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41" w:rsidRPr="00982450" w:rsidRDefault="00AF2B41" w:rsidP="00AF2B41">
      <w:pPr>
        <w:pStyle w:val="3"/>
        <w:spacing w:before="0" w:line="240" w:lineRule="auto"/>
        <w:jc w:val="center"/>
        <w:rPr>
          <w:rFonts w:ascii="Calibri" w:hAnsi="Calibri" w:cs="Calibri"/>
          <w:sz w:val="20"/>
          <w:szCs w:val="20"/>
        </w:rPr>
      </w:pPr>
      <w:r w:rsidRPr="00982450">
        <w:rPr>
          <w:rFonts w:ascii="Calibri" w:hAnsi="Calibri" w:cs="Calibri"/>
          <w:sz w:val="20"/>
          <w:szCs w:val="20"/>
        </w:rPr>
        <w:t xml:space="preserve">Заключение на проект федерального закона №296025-5 </w:t>
      </w:r>
      <w:r w:rsidRPr="00982450">
        <w:rPr>
          <w:rFonts w:ascii="Calibri" w:hAnsi="Calibri" w:cs="Calibri"/>
          <w:sz w:val="20"/>
          <w:szCs w:val="20"/>
        </w:rPr>
        <w:br/>
        <w:t xml:space="preserve">«О внесении изменения в статью 81 Трудового кодекса Российской Федерации» </w:t>
      </w:r>
      <w:r w:rsidRPr="00982450">
        <w:rPr>
          <w:rFonts w:ascii="Calibri" w:hAnsi="Calibri" w:cs="Calibri"/>
          <w:sz w:val="20"/>
          <w:szCs w:val="20"/>
        </w:rPr>
        <w:br/>
        <w:t xml:space="preserve">(об установлении срока, в течение которого может быть произведено увольнение работника, </w:t>
      </w:r>
      <w:r w:rsidRPr="00982450">
        <w:rPr>
          <w:rFonts w:ascii="Calibri" w:hAnsi="Calibri" w:cs="Calibri"/>
          <w:sz w:val="20"/>
          <w:szCs w:val="20"/>
        </w:rPr>
        <w:br/>
        <w:t xml:space="preserve">не соответствующего занимаемой должности или выполняемой работе вследствие недостаточной квалификации, </w:t>
      </w:r>
      <w:r w:rsidRPr="00982450">
        <w:rPr>
          <w:rFonts w:ascii="Calibri" w:hAnsi="Calibri" w:cs="Calibri"/>
          <w:sz w:val="20"/>
          <w:szCs w:val="20"/>
        </w:rPr>
        <w:br/>
        <w:t xml:space="preserve">подтвержденной результатами аттестации) </w:t>
      </w:r>
      <w:r w:rsidRPr="00982450">
        <w:rPr>
          <w:rFonts w:ascii="Calibri" w:hAnsi="Calibri" w:cs="Calibri"/>
          <w:sz w:val="20"/>
          <w:szCs w:val="20"/>
        </w:rPr>
        <w:br/>
        <w:t xml:space="preserve">(февраль 2010) </w:t>
      </w:r>
      <w:r w:rsidRPr="00982450">
        <w:rPr>
          <w:rFonts w:ascii="Calibri" w:hAnsi="Calibri" w:cs="Calibri"/>
          <w:sz w:val="20"/>
          <w:szCs w:val="20"/>
        </w:rPr>
        <w:br/>
      </w:r>
    </w:p>
    <w:p w:rsidR="00AF2B41" w:rsidRPr="00F06F0C" w:rsidRDefault="00AF2B41" w:rsidP="00AF2B41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F06F0C">
        <w:rPr>
          <w:b/>
          <w:bCs/>
          <w:sz w:val="20"/>
          <w:szCs w:val="20"/>
        </w:rPr>
        <w:t>Проект не поддержан.</w:t>
      </w:r>
    </w:p>
    <w:p w:rsidR="00AF2B41" w:rsidRPr="00F06F0C" w:rsidRDefault="00AF2B41" w:rsidP="00AF2B41">
      <w:pPr>
        <w:spacing w:after="0" w:line="240" w:lineRule="auto"/>
        <w:ind w:firstLine="708"/>
        <w:jc w:val="both"/>
        <w:rPr>
          <w:sz w:val="20"/>
          <w:szCs w:val="20"/>
        </w:rPr>
      </w:pPr>
      <w:r w:rsidRPr="00F06F0C">
        <w:rPr>
          <w:sz w:val="20"/>
          <w:szCs w:val="20"/>
        </w:rPr>
        <w:t xml:space="preserve">Законопроектом предусматривается установление месячного срока, в течение которого работодатель может уволить работника в случае отрицательных результатов  его аттестации. Полагаем, что установление такого срока не соответствует ни интересам работника, ни работодателя, входит в противоречие с другими нормами Трудового кодекса. </w:t>
      </w:r>
    </w:p>
    <w:p w:rsidR="00AF2B41" w:rsidRPr="00F06F0C" w:rsidRDefault="00AF2B41" w:rsidP="00AF2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F06F0C">
        <w:rPr>
          <w:sz w:val="20"/>
          <w:szCs w:val="20"/>
        </w:rPr>
        <w:t xml:space="preserve">Так, в соответствии с частью второй статьи 81 Трудового кодекса РФ увольнение работника по данному основанию допускается только в том случае, если невозможно перевести работника с его письменного согласия на другую имеющуюся у работодателя работу,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 или предлагать вакансии в других местностях, если это предусмотрено коллективным договором, соглашениями, трудовым договором. То есть, требуется определенное время, чтобы подыскать, получить согласие работника на тот или иной вариант предлагаемой работы. </w:t>
      </w:r>
    </w:p>
    <w:p w:rsidR="00AF2B41" w:rsidRPr="00F06F0C" w:rsidRDefault="00AF2B41" w:rsidP="00AF2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F06F0C">
        <w:rPr>
          <w:sz w:val="20"/>
          <w:szCs w:val="20"/>
        </w:rPr>
        <w:t>Если в результате аттестации выявлено несоответствие квалификации работника занимаемой должности (выполняемой работе), являющегося членом профсоюза, то его увольнение в силу части второй статьи 82 ТК РФ производится с учетом мотивированного мнения выборного органа первичной профсоюзной организации, на выработку которого, проведение консультаций с работодателем в соответствии со статьей 373 ТК РФ также отводиться определенное время.</w:t>
      </w:r>
      <w:proofErr w:type="gramEnd"/>
      <w:r w:rsidRPr="00F06F0C">
        <w:rPr>
          <w:sz w:val="20"/>
          <w:szCs w:val="20"/>
        </w:rPr>
        <w:t xml:space="preserve">  Статьей 373 ТК РФ предусматривается, что работодатель имеет право расторгнуть трудовой договор не позднее одного месяца </w:t>
      </w:r>
      <w:r w:rsidRPr="00F06F0C">
        <w:rPr>
          <w:sz w:val="20"/>
          <w:szCs w:val="20"/>
          <w:u w:val="single"/>
        </w:rPr>
        <w:t>«со дня получения мотивированного мнения профсоюзного органа»</w:t>
      </w:r>
      <w:r w:rsidRPr="00F06F0C">
        <w:rPr>
          <w:sz w:val="20"/>
          <w:szCs w:val="20"/>
        </w:rPr>
        <w:t xml:space="preserve">. То есть, предлагаемое авторами законопроекта установление месячного срока увольнения работника </w:t>
      </w:r>
      <w:r w:rsidRPr="00F06F0C">
        <w:rPr>
          <w:sz w:val="20"/>
          <w:szCs w:val="20"/>
          <w:u w:val="single"/>
        </w:rPr>
        <w:t>«со дня доведения до него сведений о результатах аттестации»</w:t>
      </w:r>
      <w:r w:rsidRPr="00F06F0C">
        <w:rPr>
          <w:sz w:val="20"/>
          <w:szCs w:val="20"/>
        </w:rPr>
        <w:t xml:space="preserve"> вступает в противоречие с положением статьи 373 ТК РФ. </w:t>
      </w:r>
    </w:p>
    <w:p w:rsidR="00AF2B41" w:rsidRPr="00F06F0C" w:rsidRDefault="00AF2B41" w:rsidP="00AF2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F06F0C">
        <w:rPr>
          <w:sz w:val="20"/>
          <w:szCs w:val="20"/>
        </w:rPr>
        <w:t>В настоящее время сроки увольнения, перевода работника на другую работу по результатам аттестации устанавливаются в организациях в соответствии с разрабатываемыми в них положениями об аттестации, как правило, с учетом ранее действовавшего в этой части Положения о порядке проведения аттестации руководящих, инженерно-технических работников и других специалистов предприятий и организаций промышленности, строительства, сельского хозяйства, транспорта и связи, утвержденным Постановлением ГКНТ СССР и</w:t>
      </w:r>
      <w:proofErr w:type="gramEnd"/>
      <w:r w:rsidRPr="00F06F0C">
        <w:rPr>
          <w:sz w:val="20"/>
          <w:szCs w:val="20"/>
        </w:rPr>
        <w:t xml:space="preserve"> Госкомтруда СССР от 05.10.1973 N 470/267. В соответствии с данным Положением перевод на другую работу, увольнение работника, признанного по результатам аттестации не соответствующим занимаемой должности (выполняемой работе), производились в срок, не превышающий двух месяцев со дня проведения аттестации.</w:t>
      </w:r>
    </w:p>
    <w:p w:rsidR="00AF2B41" w:rsidRPr="00F06F0C" w:rsidRDefault="00AF2B41" w:rsidP="00AF2B41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F06F0C">
        <w:rPr>
          <w:sz w:val="20"/>
          <w:szCs w:val="20"/>
        </w:rPr>
        <w:t>В связи с вышеизложенным ООР «РСПП» не поддерживает проект федерального закона №296025-5 «О внесении изменения в статью 81 Трудового кодекса Российской Федерации» (об установлении срока, в течение которого может быть произведено увольнение работника, не соответствующего занимаемой должности или выполняемой работе вследствие недостаточной квалификации, подтвержденной результатами аттестации).</w:t>
      </w:r>
      <w:proofErr w:type="gramEnd"/>
    </w:p>
    <w:p w:rsidR="00953860" w:rsidRDefault="00953860"/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41"/>
    <w:rsid w:val="0020758E"/>
    <w:rsid w:val="00953860"/>
    <w:rsid w:val="00AF2B41"/>
    <w:rsid w:val="00FB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2B4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F2B41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2010-04-28T09:58:00Z</dcterms:created>
  <dcterms:modified xsi:type="dcterms:W3CDTF">2010-04-28T09:59:00Z</dcterms:modified>
</cp:coreProperties>
</file>