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993"/>
        <w:gridCol w:w="4778"/>
      </w:tblGrid>
      <w:tr w:rsidR="009301D9" w:rsidRPr="005767FB" w14:paraId="28E6B8CA" w14:textId="77777777" w:rsidTr="00F01ABA">
        <w:tc>
          <w:tcPr>
            <w:tcW w:w="4644" w:type="dxa"/>
          </w:tcPr>
          <w:p w14:paraId="0BF1EEEC" w14:textId="77777777" w:rsidR="007F3B48" w:rsidRPr="005767FB" w:rsidRDefault="007F3B48" w:rsidP="00490D3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sz w:val="28"/>
                <w:szCs w:val="28"/>
              </w:rPr>
            </w:pPr>
            <w:r w:rsidRPr="005767FB">
              <w:rPr>
                <w:rFonts w:ascii="Times New Roman" w:hAnsi="Times New Roman" w:cs="Times New Roman"/>
                <w:bCs/>
                <w:sz w:val="28"/>
                <w:szCs w:val="28"/>
              </w:rPr>
              <w:t>Министр спорта</w:t>
            </w:r>
          </w:p>
          <w:p w14:paraId="5B679213" w14:textId="77777777" w:rsidR="007F3B48" w:rsidRPr="005767FB" w:rsidRDefault="007F3B48" w:rsidP="00490D3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sz w:val="28"/>
                <w:szCs w:val="28"/>
              </w:rPr>
            </w:pPr>
            <w:r w:rsidRPr="005767FB">
              <w:rPr>
                <w:rFonts w:ascii="Times New Roman" w:hAnsi="Times New Roman" w:cs="Times New Roman"/>
                <w:bCs/>
                <w:sz w:val="28"/>
                <w:szCs w:val="28"/>
              </w:rPr>
              <w:t>Российской Федерации</w:t>
            </w:r>
          </w:p>
          <w:p w14:paraId="2F5BC18A"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p>
          <w:p w14:paraId="6E1C8E6A"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p>
          <w:p w14:paraId="58907D0E" w14:textId="77777777" w:rsidR="00CB4A64" w:rsidRPr="005767FB" w:rsidRDefault="00CB4A64"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p>
          <w:p w14:paraId="3A1A685D" w14:textId="77777777" w:rsidR="00CB4A64" w:rsidRPr="005767FB" w:rsidRDefault="00CB4A64" w:rsidP="00CB4A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iCs/>
                <w:sz w:val="28"/>
                <w:szCs w:val="28"/>
              </w:rPr>
            </w:pPr>
          </w:p>
          <w:p w14:paraId="22228F4E" w14:textId="77777777" w:rsidR="007F3B48" w:rsidRPr="005767FB" w:rsidRDefault="00CB4A64"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r w:rsidRPr="005767FB">
              <w:rPr>
                <w:rFonts w:ascii="Times New Roman" w:hAnsi="Times New Roman" w:cs="Times New Roman"/>
                <w:bCs/>
                <w:iCs/>
                <w:sz w:val="28"/>
                <w:szCs w:val="28"/>
              </w:rPr>
              <w:t>П.А. Колобков</w:t>
            </w:r>
          </w:p>
          <w:p w14:paraId="22E05CCF"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p>
          <w:p w14:paraId="145530E4"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iCs/>
                <w:sz w:val="24"/>
                <w:szCs w:val="24"/>
              </w:rPr>
            </w:pPr>
            <w:r w:rsidRPr="005767FB">
              <w:rPr>
                <w:rFonts w:ascii="Times New Roman" w:hAnsi="Times New Roman" w:cs="Times New Roman"/>
                <w:bCs/>
                <w:iCs/>
              </w:rPr>
              <w:t>«______» ________</w:t>
            </w:r>
            <w:r w:rsidR="00CB4A64" w:rsidRPr="005767FB">
              <w:rPr>
                <w:rFonts w:ascii="Times New Roman" w:hAnsi="Times New Roman" w:cs="Times New Roman"/>
                <w:bCs/>
                <w:iCs/>
              </w:rPr>
              <w:t>_</w:t>
            </w:r>
            <w:r w:rsidRPr="005767FB">
              <w:rPr>
                <w:rFonts w:ascii="Times New Roman" w:hAnsi="Times New Roman" w:cs="Times New Roman"/>
                <w:bCs/>
                <w:iCs/>
              </w:rPr>
              <w:t xml:space="preserve">__________ </w:t>
            </w:r>
            <w:r w:rsidRPr="005767FB">
              <w:rPr>
                <w:rFonts w:ascii="Times New Roman" w:hAnsi="Times New Roman" w:cs="Times New Roman"/>
                <w:bCs/>
                <w:iCs/>
                <w:sz w:val="24"/>
                <w:szCs w:val="24"/>
              </w:rPr>
              <w:t>201</w:t>
            </w:r>
            <w:r w:rsidR="00DA7E5B">
              <w:rPr>
                <w:rFonts w:ascii="Times New Roman" w:hAnsi="Times New Roman" w:cs="Times New Roman"/>
                <w:bCs/>
                <w:iCs/>
                <w:sz w:val="24"/>
                <w:szCs w:val="24"/>
                <w:lang w:val="en-US"/>
              </w:rPr>
              <w:t>8</w:t>
            </w:r>
            <w:r w:rsidRPr="005767FB">
              <w:rPr>
                <w:rFonts w:ascii="Times New Roman" w:hAnsi="Times New Roman" w:cs="Times New Roman"/>
                <w:bCs/>
                <w:iCs/>
                <w:sz w:val="24"/>
                <w:szCs w:val="24"/>
              </w:rPr>
              <w:t xml:space="preserve"> г.</w:t>
            </w:r>
          </w:p>
          <w:p w14:paraId="23415D71"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0"/>
                <w:szCs w:val="20"/>
              </w:rPr>
            </w:pPr>
          </w:p>
          <w:p w14:paraId="1DAA7DE3"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0"/>
                <w:szCs w:val="20"/>
              </w:rPr>
            </w:pPr>
            <w:r w:rsidRPr="005767FB">
              <w:rPr>
                <w:rFonts w:ascii="Times New Roman" w:hAnsi="Times New Roman" w:cs="Times New Roman"/>
                <w:bCs/>
                <w:sz w:val="20"/>
                <w:szCs w:val="20"/>
              </w:rPr>
              <w:t>М.П.</w:t>
            </w:r>
          </w:p>
        </w:tc>
        <w:tc>
          <w:tcPr>
            <w:tcW w:w="993" w:type="dxa"/>
          </w:tcPr>
          <w:p w14:paraId="30AC2C08"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8"/>
                <w:szCs w:val="28"/>
              </w:rPr>
            </w:pPr>
          </w:p>
        </w:tc>
        <w:tc>
          <w:tcPr>
            <w:tcW w:w="4778" w:type="dxa"/>
          </w:tcPr>
          <w:p w14:paraId="5821FC15" w14:textId="77777777" w:rsidR="00CB4A64" w:rsidRPr="005767FB" w:rsidRDefault="007F3B48" w:rsidP="000341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sz w:val="28"/>
                <w:szCs w:val="28"/>
              </w:rPr>
            </w:pPr>
            <w:r w:rsidRPr="005767FB">
              <w:rPr>
                <w:rFonts w:ascii="Times New Roman" w:hAnsi="Times New Roman" w:cs="Times New Roman"/>
                <w:bCs/>
                <w:sz w:val="28"/>
                <w:szCs w:val="28"/>
              </w:rPr>
              <w:t xml:space="preserve">Председатель </w:t>
            </w:r>
            <w:r w:rsidR="00B41FCF">
              <w:rPr>
                <w:rFonts w:ascii="Times New Roman" w:hAnsi="Times New Roman" w:cs="Times New Roman"/>
                <w:bCs/>
                <w:sz w:val="28"/>
                <w:szCs w:val="28"/>
              </w:rPr>
              <w:t>Общественной организации «Общероссийский</w:t>
            </w:r>
            <w:r w:rsidR="00CB4A64" w:rsidRPr="005767FB">
              <w:rPr>
                <w:rFonts w:ascii="Times New Roman" w:hAnsi="Times New Roman" w:cs="Times New Roman"/>
                <w:bCs/>
                <w:sz w:val="28"/>
                <w:szCs w:val="28"/>
              </w:rPr>
              <w:t xml:space="preserve"> п</w:t>
            </w:r>
            <w:r w:rsidRPr="005767FB">
              <w:rPr>
                <w:rFonts w:ascii="Times New Roman" w:hAnsi="Times New Roman" w:cs="Times New Roman"/>
                <w:bCs/>
                <w:sz w:val="28"/>
                <w:szCs w:val="28"/>
              </w:rPr>
              <w:t>роф</w:t>
            </w:r>
            <w:r w:rsidR="00B41FCF">
              <w:rPr>
                <w:rFonts w:ascii="Times New Roman" w:hAnsi="Times New Roman" w:cs="Times New Roman"/>
                <w:bCs/>
                <w:sz w:val="28"/>
                <w:szCs w:val="28"/>
              </w:rPr>
              <w:t>ессиональный</w:t>
            </w:r>
            <w:r w:rsidR="00CB4A64" w:rsidRPr="005767FB">
              <w:rPr>
                <w:rFonts w:ascii="Times New Roman" w:hAnsi="Times New Roman" w:cs="Times New Roman"/>
                <w:bCs/>
                <w:sz w:val="28"/>
                <w:szCs w:val="28"/>
              </w:rPr>
              <w:t xml:space="preserve"> </w:t>
            </w:r>
            <w:r w:rsidRPr="005767FB">
              <w:rPr>
                <w:rFonts w:ascii="Times New Roman" w:hAnsi="Times New Roman" w:cs="Times New Roman"/>
                <w:bCs/>
                <w:sz w:val="28"/>
                <w:szCs w:val="28"/>
              </w:rPr>
              <w:t xml:space="preserve">союз работников </w:t>
            </w:r>
            <w:r w:rsidR="00CF3F11">
              <w:rPr>
                <w:rFonts w:ascii="Times New Roman" w:hAnsi="Times New Roman" w:cs="Times New Roman"/>
                <w:bCs/>
                <w:sz w:val="28"/>
                <w:szCs w:val="28"/>
              </w:rPr>
              <w:t>ф</w:t>
            </w:r>
            <w:r w:rsidRPr="005767FB">
              <w:rPr>
                <w:rFonts w:ascii="Times New Roman" w:hAnsi="Times New Roman" w:cs="Times New Roman"/>
                <w:bCs/>
                <w:sz w:val="28"/>
                <w:szCs w:val="28"/>
              </w:rPr>
              <w:t xml:space="preserve">изической культуры, спорта и туризма </w:t>
            </w:r>
          </w:p>
          <w:p w14:paraId="2AD08EEB" w14:textId="77777777" w:rsidR="007F3B48" w:rsidRPr="005767FB" w:rsidRDefault="007F3B48" w:rsidP="000341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sz w:val="28"/>
                <w:szCs w:val="28"/>
              </w:rPr>
            </w:pPr>
            <w:r w:rsidRPr="005767FB">
              <w:rPr>
                <w:rFonts w:ascii="Times New Roman" w:hAnsi="Times New Roman" w:cs="Times New Roman"/>
                <w:bCs/>
                <w:sz w:val="28"/>
                <w:szCs w:val="28"/>
              </w:rPr>
              <w:t>Российской Федерации</w:t>
            </w:r>
            <w:r w:rsidR="009C7545">
              <w:rPr>
                <w:rFonts w:ascii="Times New Roman" w:hAnsi="Times New Roman" w:cs="Times New Roman"/>
                <w:bCs/>
                <w:sz w:val="28"/>
                <w:szCs w:val="28"/>
              </w:rPr>
              <w:t>»</w:t>
            </w:r>
          </w:p>
          <w:p w14:paraId="1E078652"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8"/>
                <w:szCs w:val="28"/>
              </w:rPr>
            </w:pPr>
          </w:p>
          <w:p w14:paraId="21B8AD11" w14:textId="77777777" w:rsidR="007F3B48" w:rsidRPr="005767FB" w:rsidRDefault="009C2693"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proofErr w:type="spellStart"/>
            <w:r w:rsidRPr="005767FB">
              <w:rPr>
                <w:rFonts w:ascii="Times New Roman" w:hAnsi="Times New Roman" w:cs="Times New Roman"/>
                <w:bCs/>
                <w:iCs/>
                <w:sz w:val="28"/>
                <w:szCs w:val="28"/>
              </w:rPr>
              <w:t>П.А.</w:t>
            </w:r>
            <w:r w:rsidR="007F3B48" w:rsidRPr="005767FB">
              <w:rPr>
                <w:rFonts w:ascii="Times New Roman" w:hAnsi="Times New Roman" w:cs="Times New Roman"/>
                <w:bCs/>
                <w:iCs/>
                <w:sz w:val="28"/>
                <w:szCs w:val="28"/>
              </w:rPr>
              <w:t>Рожков</w:t>
            </w:r>
            <w:proofErr w:type="spellEnd"/>
          </w:p>
          <w:p w14:paraId="44D41E45"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bCs/>
                <w:iCs/>
                <w:sz w:val="28"/>
                <w:szCs w:val="28"/>
              </w:rPr>
            </w:pPr>
          </w:p>
          <w:p w14:paraId="189A26A5"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iCs/>
                <w:sz w:val="24"/>
                <w:szCs w:val="24"/>
              </w:rPr>
            </w:pPr>
            <w:r w:rsidRPr="005767FB">
              <w:rPr>
                <w:rFonts w:ascii="Times New Roman" w:hAnsi="Times New Roman" w:cs="Times New Roman"/>
                <w:bCs/>
                <w:iCs/>
              </w:rPr>
              <w:t xml:space="preserve">«______» __________________ </w:t>
            </w:r>
            <w:r w:rsidRPr="005767FB">
              <w:rPr>
                <w:rFonts w:ascii="Times New Roman" w:hAnsi="Times New Roman" w:cs="Times New Roman"/>
                <w:bCs/>
                <w:iCs/>
                <w:sz w:val="24"/>
                <w:szCs w:val="24"/>
              </w:rPr>
              <w:t>201</w:t>
            </w:r>
            <w:r w:rsidR="00DA7E5B" w:rsidRPr="006C3BD7">
              <w:rPr>
                <w:rFonts w:ascii="Times New Roman" w:hAnsi="Times New Roman" w:cs="Times New Roman"/>
                <w:bCs/>
                <w:iCs/>
                <w:sz w:val="24"/>
                <w:szCs w:val="24"/>
              </w:rPr>
              <w:t>8</w:t>
            </w:r>
            <w:r w:rsidRPr="005767FB">
              <w:rPr>
                <w:rFonts w:ascii="Times New Roman" w:hAnsi="Times New Roman" w:cs="Times New Roman"/>
                <w:bCs/>
                <w:iCs/>
                <w:sz w:val="24"/>
                <w:szCs w:val="24"/>
              </w:rPr>
              <w:t>г.</w:t>
            </w:r>
          </w:p>
          <w:p w14:paraId="6CC938CB"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0"/>
                <w:szCs w:val="20"/>
              </w:rPr>
            </w:pPr>
          </w:p>
          <w:p w14:paraId="7E94AE11" w14:textId="77777777" w:rsidR="007F3B48" w:rsidRPr="005767FB" w:rsidRDefault="007F3B48" w:rsidP="00F01A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sz w:val="28"/>
                <w:szCs w:val="28"/>
              </w:rPr>
            </w:pPr>
            <w:r w:rsidRPr="005767FB">
              <w:rPr>
                <w:rFonts w:ascii="Times New Roman" w:hAnsi="Times New Roman" w:cs="Times New Roman"/>
                <w:bCs/>
                <w:sz w:val="20"/>
                <w:szCs w:val="20"/>
              </w:rPr>
              <w:t>М.П.</w:t>
            </w:r>
          </w:p>
        </w:tc>
      </w:tr>
    </w:tbl>
    <w:p w14:paraId="364BE58A" w14:textId="77777777" w:rsidR="0023562E" w:rsidRPr="005767FB" w:rsidRDefault="008326FE">
      <w:pPr>
        <w:spacing w:after="0" w:line="240" w:lineRule="auto"/>
        <w:ind w:firstLine="708"/>
        <w:jc w:val="both"/>
        <w:rPr>
          <w:rFonts w:ascii="Times New Roman" w:eastAsia="Times New Roman" w:hAnsi="Times New Roman" w:cs="Times New Roman"/>
          <w:b/>
          <w:bCs/>
        </w:rPr>
      </w:pPr>
      <w:r w:rsidRPr="005767FB">
        <w:rPr>
          <w:rFonts w:ascii="Times New Roman" w:eastAsia="Times New Roman" w:hAnsi="Times New Roman" w:cs="Times New Roman"/>
          <w:b/>
          <w:bCs/>
        </w:rPr>
        <w:tab/>
      </w:r>
      <w:r w:rsidRPr="005767FB">
        <w:rPr>
          <w:rFonts w:ascii="Times New Roman" w:eastAsia="Times New Roman" w:hAnsi="Times New Roman" w:cs="Times New Roman"/>
          <w:b/>
          <w:bCs/>
        </w:rPr>
        <w:tab/>
      </w:r>
      <w:r w:rsidRPr="005767FB">
        <w:rPr>
          <w:rFonts w:ascii="Times New Roman" w:eastAsia="Times New Roman" w:hAnsi="Times New Roman" w:cs="Times New Roman"/>
          <w:b/>
          <w:bCs/>
        </w:rPr>
        <w:tab/>
      </w:r>
      <w:r w:rsidRPr="005767FB">
        <w:rPr>
          <w:rFonts w:ascii="Times New Roman" w:eastAsia="Times New Roman" w:hAnsi="Times New Roman" w:cs="Times New Roman"/>
          <w:b/>
          <w:bCs/>
        </w:rPr>
        <w:tab/>
      </w:r>
      <w:r w:rsidRPr="005767FB">
        <w:rPr>
          <w:rFonts w:ascii="Times New Roman" w:eastAsia="Times New Roman" w:hAnsi="Times New Roman" w:cs="Times New Roman"/>
          <w:b/>
          <w:bCs/>
        </w:rPr>
        <w:tab/>
      </w:r>
    </w:p>
    <w:p w14:paraId="18B1B5E7" w14:textId="77777777" w:rsidR="0023562E" w:rsidRPr="005767FB" w:rsidRDefault="0023562E">
      <w:pPr>
        <w:spacing w:after="0" w:line="240" w:lineRule="auto"/>
        <w:jc w:val="center"/>
        <w:rPr>
          <w:rFonts w:ascii="Times New Roman" w:eastAsia="Times New Roman" w:hAnsi="Times New Roman" w:cs="Times New Roman"/>
        </w:rPr>
      </w:pPr>
    </w:p>
    <w:p w14:paraId="749C1F6E" w14:textId="77777777" w:rsidR="0023562E" w:rsidRPr="005767FB" w:rsidRDefault="0023562E">
      <w:pPr>
        <w:spacing w:after="0" w:line="240" w:lineRule="auto"/>
        <w:jc w:val="center"/>
        <w:rPr>
          <w:rFonts w:ascii="Times New Roman" w:eastAsia="Times New Roman" w:hAnsi="Times New Roman" w:cs="Times New Roman"/>
        </w:rPr>
      </w:pPr>
    </w:p>
    <w:p w14:paraId="246EA7DD" w14:textId="77777777" w:rsidR="0023562E" w:rsidRPr="005767FB" w:rsidRDefault="0023562E">
      <w:pPr>
        <w:spacing w:after="0" w:line="240" w:lineRule="auto"/>
        <w:jc w:val="center"/>
        <w:rPr>
          <w:rFonts w:ascii="Times New Roman" w:eastAsia="Times New Roman" w:hAnsi="Times New Roman" w:cs="Times New Roman"/>
        </w:rPr>
      </w:pPr>
    </w:p>
    <w:p w14:paraId="442A8826" w14:textId="77777777" w:rsidR="0023562E" w:rsidRPr="005767FB" w:rsidRDefault="0023562E">
      <w:pPr>
        <w:spacing w:after="0" w:line="240" w:lineRule="auto"/>
        <w:jc w:val="center"/>
        <w:rPr>
          <w:rFonts w:ascii="Times New Roman" w:eastAsia="Times New Roman" w:hAnsi="Times New Roman" w:cs="Times New Roman"/>
        </w:rPr>
      </w:pPr>
    </w:p>
    <w:p w14:paraId="2EB602DB" w14:textId="77777777" w:rsidR="0023562E" w:rsidRPr="005767FB" w:rsidRDefault="0023562E">
      <w:pPr>
        <w:spacing w:after="0" w:line="240" w:lineRule="auto"/>
        <w:jc w:val="center"/>
        <w:rPr>
          <w:rFonts w:ascii="Times New Roman" w:eastAsia="Times New Roman" w:hAnsi="Times New Roman" w:cs="Times New Roman"/>
        </w:rPr>
      </w:pPr>
    </w:p>
    <w:p w14:paraId="1798585D" w14:textId="77777777" w:rsidR="0023562E" w:rsidRPr="005767FB" w:rsidRDefault="0023562E">
      <w:pPr>
        <w:spacing w:after="0" w:line="240" w:lineRule="auto"/>
        <w:jc w:val="center"/>
        <w:rPr>
          <w:rFonts w:ascii="Times New Roman" w:eastAsia="Times New Roman" w:hAnsi="Times New Roman" w:cs="Times New Roman"/>
        </w:rPr>
      </w:pPr>
    </w:p>
    <w:p w14:paraId="4A82A23B" w14:textId="77777777" w:rsidR="0023562E" w:rsidRPr="005767FB" w:rsidRDefault="0023562E">
      <w:pPr>
        <w:spacing w:after="0" w:line="240" w:lineRule="auto"/>
        <w:jc w:val="center"/>
        <w:rPr>
          <w:rFonts w:ascii="Times New Roman" w:eastAsia="Times New Roman" w:hAnsi="Times New Roman" w:cs="Times New Roman"/>
        </w:rPr>
      </w:pPr>
    </w:p>
    <w:p w14:paraId="10967EFD" w14:textId="77777777" w:rsidR="0023562E" w:rsidRPr="005767FB" w:rsidRDefault="0023562E">
      <w:pPr>
        <w:spacing w:after="0" w:line="240" w:lineRule="auto"/>
        <w:jc w:val="center"/>
        <w:rPr>
          <w:rFonts w:ascii="Times New Roman" w:eastAsia="Times New Roman" w:hAnsi="Times New Roman" w:cs="Times New Roman"/>
        </w:rPr>
      </w:pPr>
    </w:p>
    <w:p w14:paraId="7892634F" w14:textId="77777777" w:rsidR="0023562E" w:rsidRPr="005767FB" w:rsidRDefault="0023562E">
      <w:pPr>
        <w:spacing w:after="0" w:line="240" w:lineRule="auto"/>
        <w:jc w:val="center"/>
        <w:rPr>
          <w:rFonts w:ascii="Times New Roman" w:eastAsia="Times New Roman" w:hAnsi="Times New Roman" w:cs="Times New Roman"/>
        </w:rPr>
      </w:pPr>
    </w:p>
    <w:p w14:paraId="22F8BEC5" w14:textId="77777777" w:rsidR="0023562E" w:rsidRPr="005767FB" w:rsidRDefault="0023562E">
      <w:pPr>
        <w:spacing w:after="0" w:line="240" w:lineRule="auto"/>
        <w:jc w:val="center"/>
        <w:rPr>
          <w:rFonts w:ascii="Times New Roman" w:eastAsia="Times New Roman" w:hAnsi="Times New Roman" w:cs="Times New Roman"/>
        </w:rPr>
      </w:pPr>
    </w:p>
    <w:p w14:paraId="3BBB42CA" w14:textId="77777777" w:rsidR="0023562E" w:rsidRPr="005767FB" w:rsidRDefault="0023562E">
      <w:pPr>
        <w:spacing w:after="0" w:line="240" w:lineRule="auto"/>
        <w:jc w:val="center"/>
        <w:rPr>
          <w:rFonts w:ascii="Times New Roman" w:eastAsia="Times New Roman" w:hAnsi="Times New Roman" w:cs="Times New Roman"/>
        </w:rPr>
      </w:pPr>
    </w:p>
    <w:p w14:paraId="19FE1434" w14:textId="77777777" w:rsidR="0023562E" w:rsidRPr="005767FB" w:rsidRDefault="0023562E">
      <w:pPr>
        <w:spacing w:after="0"/>
        <w:jc w:val="center"/>
        <w:rPr>
          <w:rFonts w:ascii="Times New Roman" w:eastAsia="Times New Roman" w:hAnsi="Times New Roman" w:cs="Times New Roman"/>
        </w:rPr>
      </w:pPr>
    </w:p>
    <w:p w14:paraId="4359DA0B" w14:textId="77777777" w:rsidR="0023562E" w:rsidRPr="005767FB" w:rsidRDefault="008326FE">
      <w:pPr>
        <w:spacing w:after="0"/>
        <w:jc w:val="center"/>
        <w:rPr>
          <w:rFonts w:ascii="Times New Roman" w:eastAsia="Times New Roman" w:hAnsi="Times New Roman" w:cs="Times New Roman"/>
          <w:b/>
          <w:bCs/>
          <w:sz w:val="32"/>
          <w:szCs w:val="32"/>
        </w:rPr>
      </w:pPr>
      <w:r w:rsidRPr="005767FB">
        <w:rPr>
          <w:rFonts w:ascii="Times New Roman" w:hAnsi="Times New Roman" w:cs="Times New Roman"/>
          <w:b/>
          <w:bCs/>
          <w:sz w:val="32"/>
          <w:szCs w:val="32"/>
        </w:rPr>
        <w:t>ОТРАСЛЕВОЕ СОГЛАШЕНИЕ</w:t>
      </w:r>
    </w:p>
    <w:p w14:paraId="690EB8F3" w14:textId="77777777" w:rsidR="0023562E" w:rsidRPr="005767FB" w:rsidRDefault="0023562E">
      <w:pPr>
        <w:spacing w:after="0"/>
        <w:jc w:val="center"/>
        <w:rPr>
          <w:rFonts w:ascii="Times New Roman" w:eastAsia="Times New Roman" w:hAnsi="Times New Roman" w:cs="Times New Roman"/>
          <w:sz w:val="32"/>
          <w:szCs w:val="32"/>
        </w:rPr>
      </w:pPr>
    </w:p>
    <w:p w14:paraId="74DA4420" w14:textId="77777777" w:rsidR="0026368A" w:rsidRPr="005767FB" w:rsidRDefault="00DE5A6B" w:rsidP="00DE5A6B">
      <w:pPr>
        <w:spacing w:after="0"/>
        <w:jc w:val="center"/>
        <w:rPr>
          <w:rFonts w:ascii="Times New Roman" w:hAnsi="Times New Roman" w:cs="Times New Roman"/>
          <w:b/>
          <w:bCs/>
          <w:sz w:val="32"/>
          <w:szCs w:val="32"/>
        </w:rPr>
      </w:pPr>
      <w:r w:rsidRPr="005767FB">
        <w:rPr>
          <w:rFonts w:ascii="Times New Roman" w:hAnsi="Times New Roman" w:cs="Times New Roman"/>
          <w:b/>
          <w:bCs/>
          <w:sz w:val="32"/>
          <w:szCs w:val="32"/>
        </w:rPr>
        <w:t xml:space="preserve">по организациям, </w:t>
      </w:r>
      <w:r w:rsidR="0026368A" w:rsidRPr="005767FB">
        <w:rPr>
          <w:rFonts w:ascii="Times New Roman" w:hAnsi="Times New Roman" w:cs="Times New Roman"/>
          <w:b/>
          <w:bCs/>
          <w:sz w:val="32"/>
          <w:szCs w:val="32"/>
        </w:rPr>
        <w:t>подведомственным Министерству спорта Российской Федерации</w:t>
      </w:r>
      <w:r w:rsidRPr="005767FB">
        <w:rPr>
          <w:rFonts w:ascii="Times New Roman" w:hAnsi="Times New Roman" w:cs="Times New Roman"/>
          <w:b/>
          <w:bCs/>
          <w:sz w:val="32"/>
          <w:szCs w:val="32"/>
        </w:rPr>
        <w:t xml:space="preserve">, между Министерством спорта Российской Федерации и </w:t>
      </w:r>
      <w:r w:rsidR="00B41FCF">
        <w:rPr>
          <w:rFonts w:ascii="Times New Roman" w:hAnsi="Times New Roman" w:cs="Times New Roman"/>
          <w:b/>
          <w:bCs/>
          <w:sz w:val="32"/>
          <w:szCs w:val="32"/>
        </w:rPr>
        <w:t xml:space="preserve">Общественной </w:t>
      </w:r>
      <w:r w:rsidR="00603542">
        <w:rPr>
          <w:rFonts w:ascii="Times New Roman" w:hAnsi="Times New Roman" w:cs="Times New Roman"/>
          <w:b/>
          <w:bCs/>
          <w:sz w:val="32"/>
          <w:szCs w:val="32"/>
        </w:rPr>
        <w:t xml:space="preserve">организацией </w:t>
      </w:r>
      <w:r w:rsidR="00B41FCF">
        <w:rPr>
          <w:rFonts w:ascii="Times New Roman" w:hAnsi="Times New Roman" w:cs="Times New Roman"/>
          <w:b/>
          <w:bCs/>
          <w:sz w:val="32"/>
          <w:szCs w:val="32"/>
        </w:rPr>
        <w:t>«</w:t>
      </w:r>
      <w:r w:rsidR="00CB4A64" w:rsidRPr="005767FB">
        <w:rPr>
          <w:rFonts w:ascii="Times New Roman" w:hAnsi="Times New Roman" w:cs="Times New Roman"/>
          <w:b/>
          <w:bCs/>
          <w:sz w:val="32"/>
          <w:szCs w:val="32"/>
        </w:rPr>
        <w:t>Общероссийски</w:t>
      </w:r>
      <w:r w:rsidR="00B41FCF">
        <w:rPr>
          <w:rFonts w:ascii="Times New Roman" w:hAnsi="Times New Roman" w:cs="Times New Roman"/>
          <w:b/>
          <w:bCs/>
          <w:sz w:val="32"/>
          <w:szCs w:val="32"/>
        </w:rPr>
        <w:t>й</w:t>
      </w:r>
      <w:r w:rsidR="00CB4A64" w:rsidRPr="005767FB">
        <w:rPr>
          <w:rFonts w:ascii="Times New Roman" w:hAnsi="Times New Roman" w:cs="Times New Roman"/>
          <w:b/>
          <w:bCs/>
          <w:sz w:val="32"/>
          <w:szCs w:val="32"/>
        </w:rPr>
        <w:t xml:space="preserve"> п</w:t>
      </w:r>
      <w:r w:rsidRPr="005767FB">
        <w:rPr>
          <w:rFonts w:ascii="Times New Roman" w:hAnsi="Times New Roman" w:cs="Times New Roman"/>
          <w:b/>
          <w:bCs/>
          <w:sz w:val="32"/>
          <w:szCs w:val="32"/>
        </w:rPr>
        <w:t>роф</w:t>
      </w:r>
      <w:r w:rsidR="00CB4A64" w:rsidRPr="005767FB">
        <w:rPr>
          <w:rFonts w:ascii="Times New Roman" w:hAnsi="Times New Roman" w:cs="Times New Roman"/>
          <w:b/>
          <w:bCs/>
          <w:sz w:val="32"/>
          <w:szCs w:val="32"/>
        </w:rPr>
        <w:t>ессиональны</w:t>
      </w:r>
      <w:r w:rsidR="00B41FCF">
        <w:rPr>
          <w:rFonts w:ascii="Times New Roman" w:hAnsi="Times New Roman" w:cs="Times New Roman"/>
          <w:b/>
          <w:bCs/>
          <w:sz w:val="32"/>
          <w:szCs w:val="32"/>
        </w:rPr>
        <w:t>й</w:t>
      </w:r>
      <w:r w:rsidR="00CB4A64" w:rsidRPr="005767FB">
        <w:rPr>
          <w:rFonts w:ascii="Times New Roman" w:hAnsi="Times New Roman" w:cs="Times New Roman"/>
          <w:b/>
          <w:bCs/>
          <w:sz w:val="32"/>
          <w:szCs w:val="32"/>
        </w:rPr>
        <w:t xml:space="preserve"> </w:t>
      </w:r>
      <w:r w:rsidRPr="005767FB">
        <w:rPr>
          <w:rFonts w:ascii="Times New Roman" w:hAnsi="Times New Roman" w:cs="Times New Roman"/>
          <w:b/>
          <w:bCs/>
          <w:sz w:val="32"/>
          <w:szCs w:val="32"/>
        </w:rPr>
        <w:t xml:space="preserve">союз работников физической культуры, </w:t>
      </w:r>
    </w:p>
    <w:p w14:paraId="74747782" w14:textId="77777777" w:rsidR="00DE5A6B" w:rsidRPr="005767FB" w:rsidRDefault="00DE5A6B" w:rsidP="00DE5A6B">
      <w:pPr>
        <w:spacing w:after="0"/>
        <w:jc w:val="center"/>
        <w:rPr>
          <w:rFonts w:ascii="Times New Roman" w:eastAsia="Times New Roman" w:hAnsi="Times New Roman" w:cs="Times New Roman"/>
          <w:b/>
          <w:bCs/>
          <w:sz w:val="32"/>
          <w:szCs w:val="32"/>
        </w:rPr>
      </w:pPr>
      <w:r w:rsidRPr="005767FB">
        <w:rPr>
          <w:rFonts w:ascii="Times New Roman" w:hAnsi="Times New Roman" w:cs="Times New Roman"/>
          <w:b/>
          <w:bCs/>
          <w:sz w:val="32"/>
          <w:szCs w:val="32"/>
        </w:rPr>
        <w:t>спорта и туризма Российской Федерации</w:t>
      </w:r>
      <w:r w:rsidR="009C7545">
        <w:rPr>
          <w:rFonts w:ascii="Times New Roman" w:hAnsi="Times New Roman" w:cs="Times New Roman"/>
          <w:b/>
          <w:bCs/>
          <w:sz w:val="32"/>
          <w:szCs w:val="32"/>
        </w:rPr>
        <w:t>»</w:t>
      </w:r>
    </w:p>
    <w:p w14:paraId="3319A80B" w14:textId="77777777" w:rsidR="00DE5A6B" w:rsidRPr="005767FB" w:rsidRDefault="00CB4A64" w:rsidP="00DE5A6B">
      <w:pPr>
        <w:spacing w:after="0"/>
        <w:jc w:val="center"/>
        <w:rPr>
          <w:rFonts w:ascii="Times New Roman" w:eastAsia="Times New Roman" w:hAnsi="Times New Roman" w:cs="Times New Roman"/>
          <w:b/>
          <w:bCs/>
        </w:rPr>
      </w:pPr>
      <w:r w:rsidRPr="005767FB">
        <w:rPr>
          <w:rFonts w:ascii="Times New Roman" w:hAnsi="Times New Roman" w:cs="Times New Roman"/>
          <w:b/>
          <w:bCs/>
          <w:sz w:val="32"/>
          <w:szCs w:val="32"/>
        </w:rPr>
        <w:t>на 2018-2020</w:t>
      </w:r>
      <w:r w:rsidR="00DE5A6B" w:rsidRPr="005767FB">
        <w:rPr>
          <w:rFonts w:ascii="Times New Roman" w:hAnsi="Times New Roman" w:cs="Times New Roman"/>
          <w:b/>
          <w:bCs/>
          <w:sz w:val="32"/>
          <w:szCs w:val="32"/>
        </w:rPr>
        <w:t xml:space="preserve"> годы</w:t>
      </w:r>
    </w:p>
    <w:p w14:paraId="7A508489" w14:textId="77777777" w:rsidR="0023562E" w:rsidRPr="005767FB" w:rsidRDefault="0023562E">
      <w:pPr>
        <w:spacing w:after="0" w:line="240" w:lineRule="auto"/>
        <w:jc w:val="center"/>
        <w:rPr>
          <w:rFonts w:ascii="Times New Roman" w:eastAsia="Times New Roman" w:hAnsi="Times New Roman" w:cs="Times New Roman"/>
        </w:rPr>
      </w:pPr>
    </w:p>
    <w:p w14:paraId="7DF9741A" w14:textId="77777777" w:rsidR="0023562E" w:rsidRPr="005767FB" w:rsidRDefault="0023562E">
      <w:pPr>
        <w:spacing w:after="0" w:line="240" w:lineRule="auto"/>
        <w:jc w:val="center"/>
        <w:rPr>
          <w:rFonts w:ascii="Times New Roman" w:eastAsia="Times New Roman" w:hAnsi="Times New Roman" w:cs="Times New Roman"/>
        </w:rPr>
      </w:pPr>
    </w:p>
    <w:p w14:paraId="65E7FEDB" w14:textId="77777777" w:rsidR="0023562E" w:rsidRPr="005767FB" w:rsidRDefault="0023562E">
      <w:pPr>
        <w:spacing w:after="0" w:line="240" w:lineRule="auto"/>
        <w:jc w:val="center"/>
        <w:rPr>
          <w:rFonts w:ascii="Times New Roman" w:eastAsia="Times New Roman" w:hAnsi="Times New Roman" w:cs="Times New Roman"/>
        </w:rPr>
      </w:pPr>
    </w:p>
    <w:p w14:paraId="102909AD" w14:textId="77777777" w:rsidR="0023562E" w:rsidRPr="005767FB" w:rsidRDefault="0023562E">
      <w:pPr>
        <w:spacing w:after="0" w:line="240" w:lineRule="auto"/>
        <w:jc w:val="center"/>
        <w:rPr>
          <w:rFonts w:ascii="Times New Roman" w:eastAsia="Times New Roman" w:hAnsi="Times New Roman" w:cs="Times New Roman"/>
        </w:rPr>
      </w:pPr>
    </w:p>
    <w:p w14:paraId="1164FDD4" w14:textId="77777777" w:rsidR="0023562E" w:rsidRPr="005767FB" w:rsidRDefault="0023562E">
      <w:pPr>
        <w:spacing w:after="0" w:line="240" w:lineRule="auto"/>
        <w:jc w:val="center"/>
        <w:rPr>
          <w:rFonts w:ascii="Times New Roman" w:eastAsia="Times New Roman" w:hAnsi="Times New Roman" w:cs="Times New Roman"/>
        </w:rPr>
      </w:pPr>
    </w:p>
    <w:p w14:paraId="6A6A6888" w14:textId="77777777" w:rsidR="0023562E" w:rsidRPr="005767FB" w:rsidRDefault="0023562E">
      <w:pPr>
        <w:spacing w:after="0" w:line="240" w:lineRule="auto"/>
        <w:jc w:val="center"/>
        <w:rPr>
          <w:rFonts w:ascii="Times New Roman" w:eastAsia="Times New Roman" w:hAnsi="Times New Roman" w:cs="Times New Roman"/>
        </w:rPr>
      </w:pPr>
    </w:p>
    <w:p w14:paraId="0F39244B" w14:textId="77777777" w:rsidR="0023562E" w:rsidRPr="005767FB" w:rsidRDefault="0023562E">
      <w:pPr>
        <w:spacing w:after="0" w:line="240" w:lineRule="auto"/>
        <w:jc w:val="center"/>
        <w:rPr>
          <w:rFonts w:ascii="Times New Roman" w:eastAsia="Times New Roman" w:hAnsi="Times New Roman" w:cs="Times New Roman"/>
        </w:rPr>
      </w:pPr>
    </w:p>
    <w:p w14:paraId="1E320087" w14:textId="77777777" w:rsidR="0023562E" w:rsidRPr="005767FB" w:rsidRDefault="0023562E">
      <w:pPr>
        <w:spacing w:after="0" w:line="240" w:lineRule="auto"/>
        <w:jc w:val="center"/>
        <w:rPr>
          <w:rFonts w:ascii="Times New Roman" w:eastAsia="Times New Roman" w:hAnsi="Times New Roman" w:cs="Times New Roman"/>
        </w:rPr>
      </w:pPr>
    </w:p>
    <w:p w14:paraId="7F4B061E" w14:textId="77777777" w:rsidR="0023562E" w:rsidRPr="005767FB" w:rsidRDefault="0023562E">
      <w:pPr>
        <w:spacing w:after="0" w:line="240" w:lineRule="auto"/>
        <w:jc w:val="center"/>
        <w:rPr>
          <w:rFonts w:ascii="Times New Roman" w:eastAsia="Times New Roman" w:hAnsi="Times New Roman" w:cs="Times New Roman"/>
        </w:rPr>
      </w:pPr>
    </w:p>
    <w:p w14:paraId="7C36AD3F" w14:textId="77777777" w:rsidR="0023562E" w:rsidRPr="005767FB" w:rsidRDefault="0023562E">
      <w:pPr>
        <w:spacing w:after="0" w:line="240" w:lineRule="auto"/>
        <w:jc w:val="center"/>
        <w:rPr>
          <w:rFonts w:ascii="Times New Roman" w:eastAsia="Times New Roman" w:hAnsi="Times New Roman" w:cs="Times New Roman"/>
        </w:rPr>
      </w:pPr>
    </w:p>
    <w:p w14:paraId="58A14FEF" w14:textId="77777777" w:rsidR="0023562E" w:rsidRPr="005767FB" w:rsidRDefault="0023562E">
      <w:pPr>
        <w:spacing w:after="0" w:line="240" w:lineRule="auto"/>
        <w:jc w:val="center"/>
        <w:rPr>
          <w:rFonts w:ascii="Times New Roman" w:eastAsia="Times New Roman" w:hAnsi="Times New Roman" w:cs="Times New Roman"/>
        </w:rPr>
      </w:pPr>
    </w:p>
    <w:p w14:paraId="3F845C04" w14:textId="77777777" w:rsidR="0023562E" w:rsidRPr="005767FB" w:rsidRDefault="0023562E" w:rsidP="00CB4A64">
      <w:pPr>
        <w:spacing w:after="0" w:line="240" w:lineRule="auto"/>
        <w:rPr>
          <w:rFonts w:ascii="Times New Roman" w:eastAsia="Times New Roman" w:hAnsi="Times New Roman" w:cs="Times New Roman"/>
        </w:rPr>
      </w:pPr>
    </w:p>
    <w:p w14:paraId="53CAD746" w14:textId="77777777" w:rsidR="0023562E" w:rsidRPr="005767FB" w:rsidRDefault="0023562E">
      <w:pPr>
        <w:spacing w:after="0" w:line="240" w:lineRule="auto"/>
        <w:jc w:val="center"/>
        <w:rPr>
          <w:rFonts w:ascii="Times New Roman" w:eastAsia="Times New Roman" w:hAnsi="Times New Roman" w:cs="Times New Roman"/>
        </w:rPr>
      </w:pPr>
    </w:p>
    <w:p w14:paraId="27B17FC2" w14:textId="77777777" w:rsidR="0023562E" w:rsidRPr="005767FB" w:rsidRDefault="0023562E">
      <w:pPr>
        <w:spacing w:after="0" w:line="240" w:lineRule="auto"/>
        <w:jc w:val="center"/>
        <w:rPr>
          <w:rFonts w:ascii="Times New Roman" w:eastAsia="Times New Roman" w:hAnsi="Times New Roman" w:cs="Times New Roman"/>
        </w:rPr>
      </w:pPr>
    </w:p>
    <w:p w14:paraId="5F7EFB75" w14:textId="77777777" w:rsidR="0023562E" w:rsidRPr="005767FB" w:rsidRDefault="008326FE">
      <w:pPr>
        <w:spacing w:after="0" w:line="240" w:lineRule="auto"/>
        <w:jc w:val="center"/>
        <w:rPr>
          <w:rFonts w:ascii="Times New Roman" w:eastAsia="Times New Roman" w:hAnsi="Times New Roman" w:cs="Times New Roman"/>
          <w:b/>
          <w:bCs/>
          <w:sz w:val="28"/>
          <w:szCs w:val="28"/>
        </w:rPr>
      </w:pPr>
      <w:r w:rsidRPr="005767FB">
        <w:rPr>
          <w:rFonts w:ascii="Times New Roman" w:hAnsi="Times New Roman" w:cs="Times New Roman"/>
          <w:b/>
          <w:bCs/>
          <w:sz w:val="28"/>
          <w:szCs w:val="28"/>
        </w:rPr>
        <w:t>Москва</w:t>
      </w:r>
    </w:p>
    <w:p w14:paraId="2581AA5F" w14:textId="77777777" w:rsidR="0023562E" w:rsidRPr="005767FB" w:rsidRDefault="008326FE">
      <w:pPr>
        <w:spacing w:after="0" w:line="240" w:lineRule="auto"/>
        <w:jc w:val="center"/>
        <w:rPr>
          <w:rFonts w:ascii="Times New Roman" w:eastAsia="Times New Roman" w:hAnsi="Times New Roman" w:cs="Times New Roman"/>
          <w:b/>
          <w:bCs/>
          <w:sz w:val="28"/>
          <w:szCs w:val="28"/>
        </w:rPr>
      </w:pPr>
      <w:r w:rsidRPr="005767FB">
        <w:rPr>
          <w:rFonts w:ascii="Times New Roman" w:hAnsi="Times New Roman" w:cs="Times New Roman"/>
          <w:b/>
          <w:bCs/>
          <w:sz w:val="28"/>
          <w:szCs w:val="28"/>
        </w:rPr>
        <w:t>201</w:t>
      </w:r>
      <w:r w:rsidR="00DA7E5B" w:rsidRPr="006C3BD7">
        <w:rPr>
          <w:rFonts w:ascii="Times New Roman" w:hAnsi="Times New Roman" w:cs="Times New Roman"/>
          <w:b/>
          <w:bCs/>
          <w:sz w:val="28"/>
          <w:szCs w:val="28"/>
        </w:rPr>
        <w:t>8</w:t>
      </w:r>
      <w:r w:rsidRPr="005767FB">
        <w:rPr>
          <w:rFonts w:ascii="Times New Roman" w:hAnsi="Times New Roman" w:cs="Times New Roman"/>
          <w:b/>
          <w:bCs/>
          <w:sz w:val="28"/>
          <w:szCs w:val="28"/>
        </w:rPr>
        <w:t xml:space="preserve"> год</w:t>
      </w:r>
      <w:r w:rsidRPr="005767FB">
        <w:rPr>
          <w:rFonts w:ascii="Times New Roman" w:eastAsia="Times New Roman" w:hAnsi="Times New Roman" w:cs="Times New Roman"/>
        </w:rPr>
        <w:br w:type="page"/>
      </w:r>
      <w:r w:rsidRPr="005767FB">
        <w:rPr>
          <w:rFonts w:ascii="Times New Roman" w:hAnsi="Times New Roman" w:cs="Times New Roman"/>
          <w:b/>
          <w:bCs/>
          <w:sz w:val="28"/>
          <w:szCs w:val="28"/>
          <w:lang w:val="en-US"/>
        </w:rPr>
        <w:lastRenderedPageBreak/>
        <w:t>I</w:t>
      </w:r>
      <w:r w:rsidR="007F3B48" w:rsidRPr="005767FB">
        <w:rPr>
          <w:rFonts w:ascii="Times New Roman" w:hAnsi="Times New Roman" w:cs="Times New Roman"/>
          <w:b/>
          <w:bCs/>
          <w:sz w:val="28"/>
          <w:szCs w:val="28"/>
        </w:rPr>
        <w:t>.</w:t>
      </w:r>
      <w:r w:rsidRPr="005767FB">
        <w:rPr>
          <w:rFonts w:ascii="Times New Roman" w:hAnsi="Times New Roman" w:cs="Times New Roman"/>
          <w:b/>
          <w:bCs/>
          <w:sz w:val="28"/>
          <w:szCs w:val="28"/>
        </w:rPr>
        <w:t>ОБЩИЕ ПОЛОЖЕНИЯ</w:t>
      </w:r>
    </w:p>
    <w:p w14:paraId="7A71C371" w14:textId="77777777" w:rsidR="0023562E" w:rsidRPr="005767FB" w:rsidRDefault="0023562E" w:rsidP="004F4331">
      <w:pPr>
        <w:pStyle w:val="a8"/>
        <w:tabs>
          <w:tab w:val="left" w:pos="709"/>
          <w:tab w:val="left" w:pos="851"/>
        </w:tabs>
        <w:spacing w:after="0" w:line="240" w:lineRule="auto"/>
        <w:ind w:left="0"/>
        <w:rPr>
          <w:rFonts w:ascii="Times New Roman" w:eastAsia="Times New Roman" w:hAnsi="Times New Roman" w:cs="Times New Roman"/>
          <w:sz w:val="28"/>
          <w:szCs w:val="28"/>
        </w:rPr>
      </w:pPr>
    </w:p>
    <w:p w14:paraId="7963CA72" w14:textId="77777777" w:rsidR="0023562E" w:rsidRPr="004502C4" w:rsidRDefault="008326FE" w:rsidP="00157691">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5767FB">
        <w:rPr>
          <w:rFonts w:ascii="Times New Roman" w:eastAsia="Times New Roman" w:hAnsi="Times New Roman"/>
          <w:sz w:val="28"/>
          <w:szCs w:val="28"/>
        </w:rPr>
        <w:t xml:space="preserve">1.1. </w:t>
      </w:r>
      <w:proofErr w:type="gramStart"/>
      <w:r w:rsidRPr="005767FB">
        <w:rPr>
          <w:rFonts w:ascii="Times New Roman" w:hAnsi="Times New Roman"/>
          <w:sz w:val="28"/>
          <w:szCs w:val="28"/>
        </w:rPr>
        <w:t xml:space="preserve">Настоящее Отраслевое соглашение (далее – Соглашение) основывается на действующих нормах, содержащихся в Конституции Российской Федерации, Трудовом кодексе Российской Федерации, </w:t>
      </w:r>
      <w:r w:rsidR="00F01ABA" w:rsidRPr="005767FB">
        <w:rPr>
          <w:rFonts w:ascii="Times New Roman" w:hAnsi="Times New Roman"/>
          <w:sz w:val="28"/>
          <w:szCs w:val="28"/>
        </w:rPr>
        <w:t xml:space="preserve">Федеральных законах: </w:t>
      </w:r>
      <w:r w:rsidR="00BC5DA1" w:rsidRPr="005767FB">
        <w:rPr>
          <w:rFonts w:ascii="Times New Roman" w:hAnsi="Times New Roman"/>
          <w:sz w:val="28"/>
          <w:szCs w:val="28"/>
        </w:rPr>
        <w:t xml:space="preserve">от 12.01.1996 </w:t>
      </w:r>
      <w:r w:rsidR="00BC5DA1" w:rsidRPr="005767FB">
        <w:rPr>
          <w:rFonts w:ascii="Times New Roman" w:hAnsi="Times New Roman"/>
          <w:sz w:val="28"/>
          <w:szCs w:val="28"/>
        </w:rPr>
        <w:br/>
        <w:t xml:space="preserve">№ 10-ФЗ </w:t>
      </w:r>
      <w:r w:rsidR="00F01ABA" w:rsidRPr="005767FB">
        <w:rPr>
          <w:rFonts w:ascii="Times New Roman" w:hAnsi="Times New Roman"/>
          <w:sz w:val="28"/>
          <w:szCs w:val="28"/>
        </w:rPr>
        <w:t>«О профессиональных союзах, их правах и гарантиях деятельности»</w:t>
      </w:r>
      <w:r w:rsidR="00BC5DA1" w:rsidRPr="005767FB">
        <w:rPr>
          <w:rFonts w:ascii="Times New Roman" w:hAnsi="Times New Roman"/>
          <w:sz w:val="28"/>
          <w:szCs w:val="28"/>
        </w:rPr>
        <w:t>;</w:t>
      </w:r>
      <w:r w:rsidR="000D563D" w:rsidRPr="005767FB">
        <w:rPr>
          <w:rFonts w:ascii="Times New Roman" w:hAnsi="Times New Roman"/>
          <w:sz w:val="28"/>
          <w:szCs w:val="28"/>
        </w:rPr>
        <w:br/>
      </w:r>
      <w:r w:rsidR="00BC5DA1" w:rsidRPr="005767FB">
        <w:rPr>
          <w:rFonts w:ascii="Times New Roman" w:hAnsi="Times New Roman"/>
          <w:sz w:val="28"/>
          <w:szCs w:val="28"/>
        </w:rPr>
        <w:t xml:space="preserve">от 04.12.2007 № 329-ФЗ </w:t>
      </w:r>
      <w:r w:rsidRPr="005767FB">
        <w:rPr>
          <w:rFonts w:ascii="Times New Roman" w:hAnsi="Times New Roman"/>
          <w:sz w:val="28"/>
          <w:szCs w:val="28"/>
        </w:rPr>
        <w:t xml:space="preserve">«О физической культуре и спорте в Российской Федерации»; Генеральном соглашении между общероссийскими объединениями профсоюзов, общероссийскими объединениями работодателей и Правительством </w:t>
      </w:r>
      <w:r w:rsidR="007F3B48" w:rsidRPr="005767FB">
        <w:rPr>
          <w:rFonts w:ascii="Times New Roman" w:hAnsi="Times New Roman"/>
          <w:sz w:val="28"/>
          <w:szCs w:val="28"/>
        </w:rPr>
        <w:t xml:space="preserve">Российской </w:t>
      </w:r>
      <w:r w:rsidRPr="005767FB">
        <w:rPr>
          <w:rFonts w:ascii="Times New Roman" w:hAnsi="Times New Roman"/>
          <w:sz w:val="28"/>
          <w:szCs w:val="28"/>
        </w:rPr>
        <w:t>Федерации</w:t>
      </w:r>
      <w:r w:rsidR="006C3BD7">
        <w:rPr>
          <w:rFonts w:ascii="Times New Roman" w:hAnsi="Times New Roman"/>
          <w:sz w:val="28"/>
          <w:szCs w:val="28"/>
        </w:rPr>
        <w:t xml:space="preserve"> на 2018-2020 годы</w:t>
      </w:r>
      <w:r w:rsidR="00BC5DA1" w:rsidRPr="005767FB">
        <w:rPr>
          <w:rFonts w:ascii="Times New Roman" w:hAnsi="Times New Roman"/>
          <w:sz w:val="28"/>
          <w:szCs w:val="28"/>
        </w:rPr>
        <w:t>;</w:t>
      </w:r>
      <w:proofErr w:type="gramEnd"/>
      <w:r w:rsidR="00490D34" w:rsidRPr="005767FB">
        <w:rPr>
          <w:rFonts w:ascii="Times New Roman" w:hAnsi="Times New Roman"/>
          <w:sz w:val="28"/>
          <w:szCs w:val="28"/>
        </w:rPr>
        <w:t xml:space="preserve"> </w:t>
      </w:r>
      <w:proofErr w:type="gramStart"/>
      <w:r w:rsidR="00BC5DA1" w:rsidRPr="005767FB">
        <w:rPr>
          <w:rFonts w:ascii="Times New Roman" w:hAnsi="Times New Roman"/>
          <w:sz w:val="28"/>
          <w:szCs w:val="28"/>
        </w:rPr>
        <w:t>Едины</w:t>
      </w:r>
      <w:r w:rsidR="00B132B8" w:rsidRPr="005767FB">
        <w:rPr>
          <w:rFonts w:ascii="Times New Roman" w:hAnsi="Times New Roman"/>
          <w:sz w:val="28"/>
          <w:szCs w:val="28"/>
        </w:rPr>
        <w:t>х</w:t>
      </w:r>
      <w:r w:rsidR="00BC5DA1" w:rsidRPr="005767FB">
        <w:rPr>
          <w:rFonts w:ascii="Times New Roman" w:hAnsi="Times New Roman"/>
          <w:sz w:val="28"/>
          <w:szCs w:val="28"/>
        </w:rPr>
        <w:t xml:space="preserve"> рекомендация</w:t>
      </w:r>
      <w:r w:rsidR="00B132B8" w:rsidRPr="005767FB">
        <w:rPr>
          <w:rFonts w:ascii="Times New Roman" w:hAnsi="Times New Roman"/>
          <w:sz w:val="28"/>
          <w:szCs w:val="28"/>
        </w:rPr>
        <w:t>х</w:t>
      </w:r>
      <w:r w:rsidR="00BC5DA1" w:rsidRPr="005767FB">
        <w:rPr>
          <w:rFonts w:ascii="Times New Roman" w:hAnsi="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(утв. решением Российской трехсторонней комиссии по регулированию социально-трудовых отношений</w:t>
      </w:r>
      <w:r w:rsidR="006C3BD7">
        <w:rPr>
          <w:rFonts w:ascii="Times New Roman" w:hAnsi="Times New Roman"/>
          <w:sz w:val="28"/>
          <w:szCs w:val="28"/>
        </w:rPr>
        <w:t xml:space="preserve"> от 22.12.2017, протокол № 11</w:t>
      </w:r>
      <w:r w:rsidR="00BC5DA1" w:rsidRPr="005767FB">
        <w:rPr>
          <w:rFonts w:ascii="Times New Roman" w:hAnsi="Times New Roman"/>
          <w:sz w:val="28"/>
          <w:szCs w:val="28"/>
        </w:rPr>
        <w:t xml:space="preserve">), </w:t>
      </w:r>
      <w:r w:rsidRPr="005767FB">
        <w:rPr>
          <w:rFonts w:ascii="Times New Roman" w:hAnsi="Times New Roman"/>
          <w:sz w:val="28"/>
          <w:szCs w:val="28"/>
        </w:rPr>
        <w:t xml:space="preserve">и иных нормативных правовых актах и направлено на обеспечение стабильной и эффективной деятельности организаций, входящих в отраслевую систему физической культуры и спорта Российской Федерации </w:t>
      </w:r>
      <w:r w:rsidRPr="00F42FF9">
        <w:rPr>
          <w:rFonts w:ascii="Times New Roman" w:hAnsi="Times New Roman"/>
          <w:sz w:val="28"/>
          <w:szCs w:val="28"/>
        </w:rPr>
        <w:t xml:space="preserve">(далее – </w:t>
      </w:r>
      <w:r w:rsidR="001417AD" w:rsidRPr="00F42FF9">
        <w:rPr>
          <w:rFonts w:ascii="Times New Roman" w:hAnsi="Times New Roman"/>
          <w:sz w:val="28"/>
          <w:szCs w:val="28"/>
        </w:rPr>
        <w:t>о</w:t>
      </w:r>
      <w:r w:rsidRPr="00F42FF9">
        <w:rPr>
          <w:rFonts w:ascii="Times New Roman" w:hAnsi="Times New Roman"/>
          <w:sz w:val="28"/>
          <w:szCs w:val="28"/>
        </w:rPr>
        <w:t>трасль)</w:t>
      </w:r>
      <w:r w:rsidRPr="004502C4">
        <w:rPr>
          <w:rFonts w:ascii="Times New Roman" w:hAnsi="Times New Roman"/>
          <w:sz w:val="28"/>
          <w:szCs w:val="28"/>
        </w:rPr>
        <w:t>, в условиях сложившейся</w:t>
      </w:r>
      <w:proofErr w:type="gramEnd"/>
      <w:r w:rsidRPr="004502C4">
        <w:rPr>
          <w:rFonts w:ascii="Times New Roman" w:hAnsi="Times New Roman"/>
          <w:sz w:val="28"/>
          <w:szCs w:val="28"/>
        </w:rPr>
        <w:t xml:space="preserve"> экономической ситуации, в</w:t>
      </w:r>
      <w:r w:rsidR="00490D34" w:rsidRPr="004502C4">
        <w:rPr>
          <w:rFonts w:ascii="Times New Roman" w:hAnsi="Times New Roman"/>
          <w:sz w:val="28"/>
          <w:szCs w:val="28"/>
        </w:rPr>
        <w:t xml:space="preserve"> </w:t>
      </w:r>
      <w:r w:rsidRPr="004502C4">
        <w:rPr>
          <w:rFonts w:ascii="Times New Roman" w:hAnsi="Times New Roman"/>
          <w:sz w:val="28"/>
          <w:szCs w:val="28"/>
        </w:rPr>
        <w:t>целях обеспечения защиты социально-экономических прав работников, достойной оплаты труда, условий и</w:t>
      </w:r>
      <w:r w:rsidR="00490D34" w:rsidRPr="004502C4">
        <w:rPr>
          <w:rFonts w:ascii="Times New Roman" w:hAnsi="Times New Roman"/>
          <w:sz w:val="28"/>
          <w:szCs w:val="28"/>
        </w:rPr>
        <w:t xml:space="preserve"> </w:t>
      </w:r>
      <w:r w:rsidRPr="004502C4">
        <w:rPr>
          <w:rFonts w:ascii="Times New Roman" w:hAnsi="Times New Roman"/>
          <w:sz w:val="28"/>
          <w:szCs w:val="28"/>
        </w:rPr>
        <w:t>охраны труда, регулирования социально-трудовых отношений и обеспечения занятости.</w:t>
      </w:r>
      <w:bookmarkStart w:id="0" w:name="sub_1011"/>
    </w:p>
    <w:p w14:paraId="045A761F" w14:textId="77777777" w:rsidR="0023562E" w:rsidRPr="004502C4" w:rsidRDefault="008326FE" w:rsidP="00157691">
      <w:pPr>
        <w:spacing w:after="0"/>
        <w:ind w:firstLine="709"/>
        <w:jc w:val="both"/>
        <w:rPr>
          <w:rFonts w:ascii="Times New Roman" w:eastAsia="Times New Roman" w:hAnsi="Times New Roman" w:cs="Times New Roman"/>
          <w:sz w:val="28"/>
          <w:szCs w:val="28"/>
        </w:rPr>
      </w:pPr>
      <w:bookmarkStart w:id="1" w:name="sub_1012"/>
      <w:r w:rsidRPr="004502C4">
        <w:rPr>
          <w:rFonts w:ascii="Times New Roman" w:hAnsi="Times New Roman" w:cs="Times New Roman"/>
          <w:sz w:val="28"/>
          <w:szCs w:val="28"/>
        </w:rPr>
        <w:t>1.2. Сторонами Соглашения являются:</w:t>
      </w:r>
    </w:p>
    <w:p w14:paraId="1D723CBC" w14:textId="77777777" w:rsidR="00552F84" w:rsidRPr="004502C4" w:rsidRDefault="00BC5DA1" w:rsidP="00157691">
      <w:pPr>
        <w:spacing w:after="0"/>
        <w:ind w:firstLine="709"/>
        <w:jc w:val="both"/>
        <w:rPr>
          <w:rFonts w:ascii="Times New Roman" w:hAnsi="Times New Roman"/>
          <w:sz w:val="28"/>
          <w:szCs w:val="28"/>
        </w:rPr>
      </w:pPr>
      <w:bookmarkStart w:id="2" w:name="sub_1013"/>
      <w:bookmarkEnd w:id="0"/>
      <w:bookmarkEnd w:id="1"/>
      <w:r w:rsidRPr="004502C4">
        <w:rPr>
          <w:rFonts w:ascii="Times New Roman" w:hAnsi="Times New Roman"/>
          <w:sz w:val="28"/>
          <w:szCs w:val="28"/>
        </w:rPr>
        <w:t xml:space="preserve">1.2.1. </w:t>
      </w:r>
      <w:r w:rsidR="00E274B8" w:rsidRPr="004502C4">
        <w:rPr>
          <w:rFonts w:ascii="Times New Roman" w:hAnsi="Times New Roman"/>
          <w:sz w:val="28"/>
          <w:szCs w:val="28"/>
        </w:rPr>
        <w:t>р</w:t>
      </w:r>
      <w:r w:rsidR="00157691" w:rsidRPr="004502C4">
        <w:rPr>
          <w:rFonts w:ascii="Times New Roman" w:hAnsi="Times New Roman"/>
          <w:sz w:val="28"/>
          <w:szCs w:val="28"/>
        </w:rPr>
        <w:t xml:space="preserve">аботники организаций, </w:t>
      </w:r>
      <w:r w:rsidR="00552F84" w:rsidRPr="004502C4">
        <w:rPr>
          <w:rFonts w:ascii="Times New Roman" w:hAnsi="Times New Roman"/>
          <w:sz w:val="28"/>
          <w:szCs w:val="28"/>
        </w:rPr>
        <w:t xml:space="preserve">функции и полномочия учредителя, в отношении которых осуществляет Министерство спорта Российской Федерации (далее – </w:t>
      </w:r>
      <w:proofErr w:type="spellStart"/>
      <w:r w:rsidR="00552F84" w:rsidRPr="004502C4">
        <w:rPr>
          <w:rFonts w:ascii="Times New Roman" w:hAnsi="Times New Roman"/>
          <w:sz w:val="28"/>
          <w:szCs w:val="28"/>
        </w:rPr>
        <w:t>Минспорт</w:t>
      </w:r>
      <w:proofErr w:type="spellEnd"/>
      <w:r w:rsidR="00552F84" w:rsidRPr="004502C4">
        <w:rPr>
          <w:rFonts w:ascii="Times New Roman" w:hAnsi="Times New Roman"/>
          <w:sz w:val="28"/>
          <w:szCs w:val="28"/>
        </w:rPr>
        <w:t xml:space="preserve"> России);</w:t>
      </w:r>
    </w:p>
    <w:p w14:paraId="4290B7FC" w14:textId="77777777" w:rsidR="00157691" w:rsidRPr="004502C4" w:rsidRDefault="00DF7AA6" w:rsidP="00157691">
      <w:pPr>
        <w:spacing w:after="0"/>
        <w:ind w:firstLine="709"/>
        <w:jc w:val="both"/>
        <w:rPr>
          <w:rFonts w:ascii="Times New Roman" w:hAnsi="Times New Roman"/>
          <w:sz w:val="28"/>
          <w:szCs w:val="28"/>
        </w:rPr>
      </w:pPr>
      <w:r w:rsidRPr="004502C4">
        <w:rPr>
          <w:rFonts w:ascii="Times New Roman" w:hAnsi="Times New Roman"/>
          <w:sz w:val="28"/>
          <w:szCs w:val="28"/>
        </w:rPr>
        <w:t>1.2.</w:t>
      </w:r>
      <w:r w:rsidR="008A6F86">
        <w:rPr>
          <w:rFonts w:ascii="Times New Roman" w:hAnsi="Times New Roman"/>
          <w:sz w:val="28"/>
          <w:szCs w:val="28"/>
        </w:rPr>
        <w:t>2</w:t>
      </w:r>
      <w:r w:rsidR="00BC5DA1" w:rsidRPr="004502C4">
        <w:rPr>
          <w:rFonts w:ascii="Times New Roman" w:hAnsi="Times New Roman"/>
          <w:sz w:val="28"/>
          <w:szCs w:val="28"/>
        </w:rPr>
        <w:t>.</w:t>
      </w:r>
      <w:r w:rsidR="00490D34" w:rsidRPr="004502C4">
        <w:rPr>
          <w:rFonts w:ascii="Times New Roman" w:hAnsi="Times New Roman"/>
          <w:sz w:val="28"/>
          <w:szCs w:val="28"/>
        </w:rPr>
        <w:t xml:space="preserve"> </w:t>
      </w:r>
      <w:r w:rsidR="00E274B8" w:rsidRPr="004502C4">
        <w:rPr>
          <w:rFonts w:ascii="Times New Roman" w:hAnsi="Times New Roman"/>
          <w:sz w:val="28"/>
          <w:szCs w:val="28"/>
        </w:rPr>
        <w:t>р</w:t>
      </w:r>
      <w:r w:rsidR="00157691" w:rsidRPr="004502C4">
        <w:rPr>
          <w:rFonts w:ascii="Times New Roman" w:hAnsi="Times New Roman"/>
          <w:sz w:val="28"/>
          <w:szCs w:val="28"/>
        </w:rPr>
        <w:t>аботодатели (организации отрасли), в лице их предст</w:t>
      </w:r>
      <w:r w:rsidRPr="004502C4">
        <w:rPr>
          <w:rFonts w:ascii="Times New Roman" w:hAnsi="Times New Roman"/>
          <w:sz w:val="28"/>
          <w:szCs w:val="28"/>
        </w:rPr>
        <w:t xml:space="preserve">авителя </w:t>
      </w:r>
      <w:proofErr w:type="spellStart"/>
      <w:r w:rsidR="00157691" w:rsidRPr="004502C4">
        <w:rPr>
          <w:rFonts w:ascii="Times New Roman" w:hAnsi="Times New Roman"/>
          <w:sz w:val="28"/>
          <w:szCs w:val="28"/>
        </w:rPr>
        <w:t>Минспорт</w:t>
      </w:r>
      <w:r w:rsidRPr="004502C4">
        <w:rPr>
          <w:rFonts w:ascii="Times New Roman" w:hAnsi="Times New Roman"/>
          <w:sz w:val="28"/>
          <w:szCs w:val="28"/>
        </w:rPr>
        <w:t>а</w:t>
      </w:r>
      <w:proofErr w:type="spellEnd"/>
      <w:r w:rsidR="00157691" w:rsidRPr="004502C4">
        <w:rPr>
          <w:rFonts w:ascii="Times New Roman" w:hAnsi="Times New Roman"/>
          <w:sz w:val="28"/>
          <w:szCs w:val="28"/>
        </w:rPr>
        <w:t xml:space="preserve"> России в порядке, определенном стать</w:t>
      </w:r>
      <w:r w:rsidR="00BC5DA1" w:rsidRPr="004502C4">
        <w:rPr>
          <w:rFonts w:ascii="Times New Roman" w:hAnsi="Times New Roman"/>
          <w:sz w:val="28"/>
          <w:szCs w:val="28"/>
        </w:rPr>
        <w:t>е</w:t>
      </w:r>
      <w:r w:rsidR="00157691" w:rsidRPr="004502C4">
        <w:rPr>
          <w:rFonts w:ascii="Times New Roman" w:hAnsi="Times New Roman"/>
          <w:sz w:val="28"/>
          <w:szCs w:val="28"/>
        </w:rPr>
        <w:t>й 34 Трудового кодекса Российской Федерации.</w:t>
      </w:r>
    </w:p>
    <w:p w14:paraId="44EF2785" w14:textId="77777777" w:rsidR="00DF7AA6" w:rsidRPr="004502C4" w:rsidRDefault="008326FE" w:rsidP="007F3B4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1.3. </w:t>
      </w:r>
      <w:r w:rsidR="00DF7AA6" w:rsidRPr="004502C4">
        <w:rPr>
          <w:rFonts w:ascii="Times New Roman" w:hAnsi="Times New Roman" w:cs="Times New Roman"/>
          <w:sz w:val="28"/>
          <w:szCs w:val="28"/>
        </w:rPr>
        <w:t xml:space="preserve">Представителем работников отрасли физической культуры и спорта по заключению настоящего Соглашения является </w:t>
      </w:r>
      <w:r w:rsidR="00490D34" w:rsidRPr="00F42FF9">
        <w:rPr>
          <w:rFonts w:ascii="Times New Roman" w:hAnsi="Times New Roman" w:cs="Times New Roman"/>
          <w:bCs/>
          <w:sz w:val="28"/>
          <w:szCs w:val="28"/>
        </w:rPr>
        <w:t>Общероссийский профессиональный союз работников физической культуры, спорта и туризма Российской Федерации (далее – Профсоюз)</w:t>
      </w:r>
      <w:r w:rsidR="00490D34" w:rsidRPr="004502C4">
        <w:rPr>
          <w:rFonts w:ascii="Times New Roman" w:hAnsi="Times New Roman" w:cs="Times New Roman"/>
          <w:sz w:val="28"/>
          <w:szCs w:val="28"/>
        </w:rPr>
        <w:t xml:space="preserve"> </w:t>
      </w:r>
      <w:r w:rsidR="00DF7AA6" w:rsidRPr="004502C4">
        <w:rPr>
          <w:rFonts w:ascii="Times New Roman" w:hAnsi="Times New Roman" w:cs="Times New Roman"/>
          <w:sz w:val="28"/>
          <w:szCs w:val="28"/>
        </w:rPr>
        <w:t>в порядке, определенном статьей 29 Трудового кодекса Российской Федерации.</w:t>
      </w:r>
    </w:p>
    <w:p w14:paraId="25CC0584" w14:textId="77777777" w:rsidR="0023562E" w:rsidRPr="004502C4" w:rsidRDefault="008326FE" w:rsidP="00B76DC0">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DA7E5B">
        <w:rPr>
          <w:rFonts w:ascii="Times New Roman" w:eastAsia="Times New Roman" w:hAnsi="Times New Roman"/>
          <w:sz w:val="28"/>
          <w:szCs w:val="28"/>
        </w:rPr>
        <w:t xml:space="preserve">1.4. </w:t>
      </w:r>
      <w:r w:rsidR="00664362" w:rsidRPr="00DA7E5B">
        <w:rPr>
          <w:rFonts w:ascii="Times New Roman" w:hAnsi="Times New Roman"/>
          <w:sz w:val="28"/>
          <w:szCs w:val="28"/>
        </w:rPr>
        <w:t>Настоящее</w:t>
      </w:r>
      <w:r w:rsidRPr="00DA7E5B">
        <w:rPr>
          <w:rFonts w:ascii="Times New Roman" w:hAnsi="Times New Roman"/>
          <w:sz w:val="28"/>
          <w:szCs w:val="28"/>
        </w:rPr>
        <w:t xml:space="preserve"> Соглашение </w:t>
      </w:r>
      <w:r w:rsidR="00B343FF" w:rsidRPr="00603542">
        <w:rPr>
          <w:rFonts w:ascii="Times New Roman" w:hAnsi="Times New Roman"/>
          <w:color w:val="auto"/>
          <w:sz w:val="28"/>
          <w:szCs w:val="28"/>
        </w:rPr>
        <w:t>может применяться в качестве основы</w:t>
      </w:r>
      <w:r w:rsidR="002834B1" w:rsidRPr="00DA7E5B">
        <w:rPr>
          <w:rFonts w:ascii="Times New Roman" w:hAnsi="Times New Roman"/>
          <w:color w:val="000000" w:themeColor="text1"/>
          <w:sz w:val="28"/>
          <w:szCs w:val="28"/>
        </w:rPr>
        <w:t xml:space="preserve"> для </w:t>
      </w:r>
      <w:r w:rsidRPr="00DA7E5B">
        <w:rPr>
          <w:rFonts w:ascii="Times New Roman" w:hAnsi="Times New Roman"/>
          <w:color w:val="000000" w:themeColor="text1"/>
          <w:sz w:val="28"/>
          <w:szCs w:val="28"/>
        </w:rPr>
        <w:t>заключени</w:t>
      </w:r>
      <w:r w:rsidR="002834B1" w:rsidRPr="00DA7E5B">
        <w:rPr>
          <w:rFonts w:ascii="Times New Roman" w:hAnsi="Times New Roman"/>
          <w:color w:val="000000" w:themeColor="text1"/>
          <w:sz w:val="28"/>
          <w:szCs w:val="28"/>
        </w:rPr>
        <w:t>я</w:t>
      </w:r>
      <w:r w:rsidRPr="00DA7E5B">
        <w:rPr>
          <w:rFonts w:ascii="Times New Roman" w:hAnsi="Times New Roman"/>
          <w:color w:val="000000" w:themeColor="text1"/>
          <w:sz w:val="28"/>
          <w:szCs w:val="28"/>
        </w:rPr>
        <w:t xml:space="preserve"> </w:t>
      </w:r>
      <w:r w:rsidR="00664362" w:rsidRPr="00DA7E5B">
        <w:rPr>
          <w:rFonts w:ascii="Times New Roman" w:hAnsi="Times New Roman"/>
          <w:color w:val="000000" w:themeColor="text1"/>
          <w:sz w:val="28"/>
          <w:szCs w:val="28"/>
        </w:rPr>
        <w:t>с</w:t>
      </w:r>
      <w:r w:rsidRPr="00DA7E5B">
        <w:rPr>
          <w:rFonts w:ascii="Times New Roman" w:hAnsi="Times New Roman"/>
          <w:color w:val="000000" w:themeColor="text1"/>
          <w:sz w:val="28"/>
          <w:szCs w:val="28"/>
        </w:rPr>
        <w:t>оглашений на уровне субъектов Российской</w:t>
      </w:r>
      <w:r w:rsidR="00490D34" w:rsidRPr="00DA7E5B">
        <w:rPr>
          <w:rFonts w:ascii="Times New Roman" w:hAnsi="Times New Roman"/>
          <w:color w:val="000000" w:themeColor="text1"/>
          <w:sz w:val="28"/>
          <w:szCs w:val="28"/>
        </w:rPr>
        <w:t xml:space="preserve"> </w:t>
      </w:r>
      <w:r w:rsidRPr="00DA7E5B">
        <w:rPr>
          <w:rFonts w:ascii="Times New Roman" w:hAnsi="Times New Roman"/>
          <w:color w:val="000000" w:themeColor="text1"/>
          <w:sz w:val="28"/>
          <w:szCs w:val="28"/>
        </w:rPr>
        <w:t>Федерации</w:t>
      </w:r>
      <w:r w:rsidR="002834B1" w:rsidRPr="00DA7E5B">
        <w:rPr>
          <w:rFonts w:ascii="Times New Roman" w:hAnsi="Times New Roman"/>
          <w:color w:val="000000" w:themeColor="text1"/>
          <w:sz w:val="28"/>
          <w:szCs w:val="28"/>
        </w:rPr>
        <w:t>,</w:t>
      </w:r>
      <w:r w:rsidR="00664362" w:rsidRPr="00DA7E5B">
        <w:rPr>
          <w:rFonts w:ascii="Times New Roman" w:hAnsi="Times New Roman"/>
          <w:color w:val="000000" w:themeColor="text1"/>
          <w:sz w:val="28"/>
          <w:szCs w:val="28"/>
        </w:rPr>
        <w:t xml:space="preserve"> </w:t>
      </w:r>
      <w:r w:rsidRPr="00DA7E5B">
        <w:rPr>
          <w:rFonts w:ascii="Times New Roman" w:hAnsi="Times New Roman"/>
          <w:sz w:val="28"/>
          <w:szCs w:val="28"/>
        </w:rPr>
        <w:t>территориальных соглашений,</w:t>
      </w:r>
      <w:r w:rsidRPr="004502C4">
        <w:rPr>
          <w:rFonts w:ascii="Times New Roman" w:hAnsi="Times New Roman"/>
          <w:sz w:val="28"/>
          <w:szCs w:val="28"/>
        </w:rPr>
        <w:t xml:space="preserve"> коллективных и </w:t>
      </w:r>
      <w:r w:rsidRPr="00624B03">
        <w:rPr>
          <w:rFonts w:ascii="Times New Roman" w:hAnsi="Times New Roman"/>
          <w:sz w:val="28"/>
          <w:szCs w:val="28"/>
        </w:rPr>
        <w:t>трудовых договоров.</w:t>
      </w:r>
    </w:p>
    <w:p w14:paraId="1EFC5785" w14:textId="77777777" w:rsidR="0023562E" w:rsidRPr="004502C4" w:rsidRDefault="00B76DC0" w:rsidP="007F3B48">
      <w:pPr>
        <w:pStyle w:val="22"/>
        <w:spacing w:line="276" w:lineRule="auto"/>
        <w:ind w:firstLine="709"/>
        <w:jc w:val="both"/>
      </w:pPr>
      <w:bookmarkStart w:id="3" w:name="sub_1014"/>
      <w:r w:rsidRPr="004502C4">
        <w:t>1.5</w:t>
      </w:r>
      <w:r w:rsidR="008326FE" w:rsidRPr="004502C4">
        <w:t>. Соглашение открыто для присоединения к нему организаций</w:t>
      </w:r>
      <w:r w:rsidR="007C293E" w:rsidRPr="004502C4">
        <w:t xml:space="preserve"> в соответствии с действующим законодательством</w:t>
      </w:r>
      <w:r w:rsidR="008326FE" w:rsidRPr="004502C4">
        <w:t>.</w:t>
      </w:r>
    </w:p>
    <w:p w14:paraId="51B6567E"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bookmarkStart w:id="4" w:name="sub_1016"/>
      <w:r w:rsidRPr="004502C4">
        <w:rPr>
          <w:rFonts w:ascii="Times New Roman" w:eastAsia="Times New Roman" w:hAnsi="Times New Roman"/>
          <w:sz w:val="28"/>
          <w:szCs w:val="28"/>
        </w:rPr>
        <w:t>1.</w:t>
      </w:r>
      <w:r w:rsidR="00B76DC0"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 </w:t>
      </w:r>
      <w:r w:rsidRPr="004502C4">
        <w:rPr>
          <w:rFonts w:ascii="Times New Roman" w:hAnsi="Times New Roman"/>
          <w:sz w:val="28"/>
          <w:szCs w:val="28"/>
        </w:rPr>
        <w:t>Профсоюз, его территориальные, первичные организации</w:t>
      </w:r>
      <w:r w:rsidR="00490D34" w:rsidRPr="004502C4">
        <w:rPr>
          <w:rFonts w:ascii="Times New Roman" w:hAnsi="Times New Roman"/>
          <w:sz w:val="28"/>
          <w:szCs w:val="28"/>
        </w:rPr>
        <w:t xml:space="preserve"> </w:t>
      </w:r>
      <w:r w:rsidRPr="004502C4">
        <w:rPr>
          <w:rFonts w:ascii="Times New Roman" w:hAnsi="Times New Roman"/>
          <w:sz w:val="28"/>
          <w:szCs w:val="28"/>
        </w:rPr>
        <w:t xml:space="preserve">и их выборные органы выступают, в соответствии с Уставом Профсоюза, в качестве полномочных </w:t>
      </w:r>
      <w:r w:rsidRPr="004502C4">
        <w:rPr>
          <w:rFonts w:ascii="Times New Roman" w:hAnsi="Times New Roman"/>
          <w:sz w:val="28"/>
          <w:szCs w:val="28"/>
        </w:rPr>
        <w:lastRenderedPageBreak/>
        <w:t>представителей работников отрасли, при разработке и заключении коллективных договоров и соглашений, ведении переговоров по решению трудовых, профессиональных и социально-экономических задач.</w:t>
      </w:r>
    </w:p>
    <w:p w14:paraId="5B20FD0F" w14:textId="77777777" w:rsidR="0023562E" w:rsidRPr="00624B03"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B76DC0" w:rsidRPr="004502C4">
        <w:rPr>
          <w:rFonts w:ascii="Times New Roman" w:eastAsia="Times New Roman" w:hAnsi="Times New Roman"/>
          <w:sz w:val="28"/>
          <w:szCs w:val="28"/>
        </w:rPr>
        <w:t>7</w:t>
      </w:r>
      <w:r w:rsidRPr="004502C4">
        <w:rPr>
          <w:rFonts w:ascii="Times New Roman" w:eastAsia="Times New Roman" w:hAnsi="Times New Roman"/>
          <w:sz w:val="28"/>
          <w:szCs w:val="28"/>
        </w:rPr>
        <w:t xml:space="preserve">. </w:t>
      </w:r>
      <w:r w:rsidRPr="004502C4">
        <w:rPr>
          <w:rFonts w:ascii="Times New Roman" w:hAnsi="Times New Roman"/>
          <w:sz w:val="28"/>
          <w:szCs w:val="28"/>
        </w:rPr>
        <w:t xml:space="preserve">Условия и оплата труда, социальные льготы и гарантии, установленные в соглашениях, в коллективных </w:t>
      </w:r>
      <w:r w:rsidRPr="00624B03">
        <w:rPr>
          <w:rFonts w:ascii="Times New Roman" w:hAnsi="Times New Roman"/>
          <w:sz w:val="28"/>
          <w:szCs w:val="28"/>
        </w:rPr>
        <w:t xml:space="preserve">и трудовых договорах, ухудшающие положение работников отрасли по сравнению с действующим трудовым законодательством </w:t>
      </w:r>
      <w:r w:rsidR="000B4073" w:rsidRPr="00624B03">
        <w:rPr>
          <w:rFonts w:ascii="Times New Roman" w:hAnsi="Times New Roman"/>
          <w:sz w:val="28"/>
          <w:szCs w:val="28"/>
        </w:rPr>
        <w:t xml:space="preserve">Российской Федерации </w:t>
      </w:r>
      <w:r w:rsidRPr="00624B03">
        <w:rPr>
          <w:rFonts w:ascii="Times New Roman" w:hAnsi="Times New Roman"/>
          <w:sz w:val="28"/>
          <w:szCs w:val="28"/>
        </w:rPr>
        <w:t xml:space="preserve">и настоящим Соглашением, являются недействительными. </w:t>
      </w:r>
    </w:p>
    <w:p w14:paraId="1B9907C3" w14:textId="77777777" w:rsidR="0023562E" w:rsidRPr="004502C4" w:rsidRDefault="00B76DC0" w:rsidP="007F3B48">
      <w:pPr>
        <w:pStyle w:val="ConsPlusNormal"/>
        <w:widowControl/>
        <w:spacing w:after="0"/>
        <w:ind w:firstLine="709"/>
        <w:jc w:val="both"/>
        <w:rPr>
          <w:rFonts w:ascii="Times New Roman" w:eastAsia="Times New Roman" w:hAnsi="Times New Roman" w:cs="Times New Roman"/>
          <w:sz w:val="28"/>
          <w:szCs w:val="28"/>
        </w:rPr>
      </w:pPr>
      <w:r w:rsidRPr="00624B03">
        <w:rPr>
          <w:rFonts w:ascii="Times New Roman" w:hAnsi="Times New Roman" w:cs="Times New Roman"/>
          <w:sz w:val="28"/>
          <w:szCs w:val="28"/>
        </w:rPr>
        <w:t xml:space="preserve">1.8. </w:t>
      </w:r>
      <w:proofErr w:type="gramStart"/>
      <w:r w:rsidR="008326FE" w:rsidRPr="00624B03">
        <w:rPr>
          <w:rFonts w:ascii="Times New Roman" w:hAnsi="Times New Roman" w:cs="Times New Roman"/>
          <w:sz w:val="28"/>
          <w:szCs w:val="28"/>
        </w:rPr>
        <w:t>Если условия и оплата труда, социальные льготы и гарантии, установленные в соглашениях, в коллективных и трудовых договорах, улучшают</w:t>
      </w:r>
      <w:r w:rsidR="008326FE" w:rsidRPr="004502C4">
        <w:rPr>
          <w:rFonts w:ascii="Times New Roman" w:hAnsi="Times New Roman" w:cs="Times New Roman"/>
          <w:sz w:val="28"/>
          <w:szCs w:val="28"/>
        </w:rPr>
        <w:t xml:space="preserve"> положение работников отрасли по сравнению с действующим законодательством и настоящим Соглашением, или когда в отношении работников действует одновременно несколько соглашений, в этом случае действуют те сог</w:t>
      </w:r>
      <w:r w:rsidR="00FE3278">
        <w:rPr>
          <w:rFonts w:ascii="Times New Roman" w:hAnsi="Times New Roman" w:cs="Times New Roman"/>
          <w:sz w:val="28"/>
          <w:szCs w:val="28"/>
        </w:rPr>
        <w:t>лашения, коллективные и трудовые договоры</w:t>
      </w:r>
      <w:r w:rsidR="008326FE" w:rsidRPr="004502C4">
        <w:rPr>
          <w:rFonts w:ascii="Times New Roman" w:hAnsi="Times New Roman" w:cs="Times New Roman"/>
          <w:sz w:val="28"/>
          <w:szCs w:val="28"/>
        </w:rPr>
        <w:t>, условия которых являются наиболее благоприятными для работников.</w:t>
      </w:r>
      <w:proofErr w:type="gramEnd"/>
    </w:p>
    <w:p w14:paraId="58CB791D" w14:textId="77777777" w:rsidR="00DA2FA4" w:rsidRPr="004502C4" w:rsidRDefault="008326FE" w:rsidP="00DA2FA4">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hAnsi="Times New Roman"/>
          <w:sz w:val="28"/>
          <w:szCs w:val="28"/>
        </w:rPr>
      </w:pPr>
      <w:r w:rsidRPr="004502C4">
        <w:rPr>
          <w:rFonts w:ascii="Times New Roman" w:eastAsia="Times New Roman" w:hAnsi="Times New Roman"/>
          <w:sz w:val="28"/>
          <w:szCs w:val="28"/>
        </w:rPr>
        <w:t xml:space="preserve">1.9. </w:t>
      </w:r>
      <w:r w:rsidR="00DA2FA4" w:rsidRPr="004502C4">
        <w:rPr>
          <w:rFonts w:ascii="Times New Roman" w:hAnsi="Times New Roman"/>
          <w:bCs/>
          <w:iCs/>
          <w:sz w:val="28"/>
          <w:szCs w:val="28"/>
        </w:rPr>
        <w:t>Работодатели в соответствии со статьей 8 Трудового кодекса Российской Федерации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w:t>
      </w:r>
      <w:r w:rsidR="00AD08D5" w:rsidRPr="004502C4">
        <w:rPr>
          <w:rFonts w:ascii="Times New Roman" w:hAnsi="Times New Roman"/>
          <w:bCs/>
          <w:iCs/>
          <w:sz w:val="28"/>
          <w:szCs w:val="28"/>
        </w:rPr>
        <w:t xml:space="preserve">ивными договорами, соглашениями, в том числе </w:t>
      </w:r>
      <w:r w:rsidR="00B76DC0" w:rsidRPr="004502C4">
        <w:rPr>
          <w:rFonts w:ascii="Times New Roman" w:hAnsi="Times New Roman"/>
          <w:bCs/>
          <w:iCs/>
          <w:sz w:val="28"/>
          <w:szCs w:val="28"/>
        </w:rPr>
        <w:t>настоящим</w:t>
      </w:r>
      <w:r w:rsidR="00664362" w:rsidRPr="004502C4">
        <w:rPr>
          <w:rFonts w:ascii="Times New Roman" w:hAnsi="Times New Roman"/>
          <w:bCs/>
          <w:iCs/>
          <w:sz w:val="28"/>
          <w:szCs w:val="28"/>
        </w:rPr>
        <w:t xml:space="preserve"> С</w:t>
      </w:r>
      <w:r w:rsidR="00AD08D5" w:rsidRPr="004502C4">
        <w:rPr>
          <w:rFonts w:ascii="Times New Roman" w:hAnsi="Times New Roman"/>
          <w:bCs/>
          <w:iCs/>
          <w:sz w:val="28"/>
          <w:szCs w:val="28"/>
        </w:rPr>
        <w:t>оглашени</w:t>
      </w:r>
      <w:r w:rsidR="00B76DC0" w:rsidRPr="004502C4">
        <w:rPr>
          <w:rFonts w:ascii="Times New Roman" w:hAnsi="Times New Roman"/>
          <w:bCs/>
          <w:iCs/>
          <w:sz w:val="28"/>
          <w:szCs w:val="28"/>
        </w:rPr>
        <w:t>ем</w:t>
      </w:r>
      <w:r w:rsidR="00AD08D5" w:rsidRPr="004502C4">
        <w:rPr>
          <w:rFonts w:ascii="Times New Roman" w:hAnsi="Times New Roman"/>
          <w:bCs/>
          <w:iCs/>
          <w:sz w:val="28"/>
          <w:szCs w:val="28"/>
        </w:rPr>
        <w:t>.</w:t>
      </w:r>
    </w:p>
    <w:p w14:paraId="10F22CFF" w14:textId="77777777" w:rsidR="009C23A6" w:rsidRPr="004502C4" w:rsidRDefault="00DA2FA4" w:rsidP="009C23A6">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Непосредственно в организациях регулирование трудовых, социальных и связанных с ними экономических отношений между работниками и работодателем осуществляется путем за</w:t>
      </w:r>
      <w:r w:rsidR="00AD08D5" w:rsidRPr="004502C4">
        <w:rPr>
          <w:rFonts w:ascii="Times New Roman" w:hAnsi="Times New Roman"/>
          <w:sz w:val="28"/>
          <w:szCs w:val="28"/>
        </w:rPr>
        <w:t xml:space="preserve">ключения коллективного договора на основе данного </w:t>
      </w:r>
      <w:r w:rsidR="00C7376F" w:rsidRPr="00F42FF9">
        <w:rPr>
          <w:rFonts w:ascii="Times New Roman" w:hAnsi="Times New Roman"/>
          <w:sz w:val="28"/>
          <w:szCs w:val="28"/>
        </w:rPr>
        <w:t>С</w:t>
      </w:r>
      <w:r w:rsidR="00AD08D5" w:rsidRPr="004502C4">
        <w:rPr>
          <w:rFonts w:ascii="Times New Roman" w:hAnsi="Times New Roman"/>
          <w:sz w:val="28"/>
          <w:szCs w:val="28"/>
        </w:rPr>
        <w:t>оглашения.</w:t>
      </w:r>
      <w:r w:rsidR="00C7376F" w:rsidRPr="004502C4">
        <w:rPr>
          <w:rFonts w:ascii="Times New Roman" w:hAnsi="Times New Roman"/>
          <w:sz w:val="28"/>
          <w:szCs w:val="28"/>
        </w:rPr>
        <w:t xml:space="preserve"> </w:t>
      </w:r>
      <w:r w:rsidR="009C23A6" w:rsidRPr="004502C4">
        <w:rPr>
          <w:rFonts w:ascii="Times New Roman" w:eastAsia="Times New Roman" w:hAnsi="Times New Roman"/>
          <w:sz w:val="28"/>
          <w:szCs w:val="28"/>
        </w:rPr>
        <w:t>При отсутствии в организации коллективного договора</w:t>
      </w:r>
      <w:r w:rsidR="009C23A6" w:rsidRPr="004502C4">
        <w:rPr>
          <w:rFonts w:ascii="Times New Roman" w:hAnsi="Times New Roman"/>
          <w:sz w:val="28"/>
          <w:szCs w:val="28"/>
        </w:rPr>
        <w:t>,</w:t>
      </w:r>
      <w:r w:rsidRPr="004502C4">
        <w:rPr>
          <w:rFonts w:ascii="Times New Roman" w:hAnsi="Times New Roman"/>
          <w:sz w:val="28"/>
          <w:szCs w:val="28"/>
        </w:rPr>
        <w:t xml:space="preserve"> используются нормы и требования</w:t>
      </w:r>
      <w:r w:rsidR="009C23A6" w:rsidRPr="004502C4">
        <w:rPr>
          <w:rFonts w:ascii="Times New Roman" w:hAnsi="Times New Roman"/>
          <w:sz w:val="28"/>
          <w:szCs w:val="28"/>
        </w:rPr>
        <w:t xml:space="preserve"> данно</w:t>
      </w:r>
      <w:r w:rsidRPr="004502C4">
        <w:rPr>
          <w:rFonts w:ascii="Times New Roman" w:hAnsi="Times New Roman"/>
          <w:sz w:val="28"/>
          <w:szCs w:val="28"/>
        </w:rPr>
        <w:t>го Соглашения.</w:t>
      </w:r>
    </w:p>
    <w:p w14:paraId="35B4F5D9" w14:textId="77777777" w:rsidR="00766789" w:rsidRPr="004502C4" w:rsidRDefault="008326FE" w:rsidP="007F3B4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1.10. В течение срока действия Соглашения стороны вправе вносить дополнения и изменения в него на </w:t>
      </w:r>
      <w:r w:rsidR="002F4C77" w:rsidRPr="004502C4">
        <w:rPr>
          <w:rFonts w:ascii="Times New Roman" w:hAnsi="Times New Roman" w:cs="Times New Roman"/>
          <w:sz w:val="28"/>
          <w:szCs w:val="28"/>
        </w:rPr>
        <w:t>основе взаимной договоренности.</w:t>
      </w:r>
    </w:p>
    <w:p w14:paraId="7A485D0C" w14:textId="77777777" w:rsidR="00941FE4" w:rsidRPr="004502C4" w:rsidRDefault="008326FE" w:rsidP="007F3B4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случае необходимости внесения дополнений и изменений,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Принятые изменения и дополнения оформляются приложением к Соглашению, проходят уведомительную регистрацию в Федеральной службе по труду и занятости, являются его неотъемлемой частью</w:t>
      </w:r>
      <w:r w:rsidR="00941FE4" w:rsidRPr="004502C4">
        <w:rPr>
          <w:rFonts w:ascii="Times New Roman" w:hAnsi="Times New Roman" w:cs="Times New Roman"/>
          <w:sz w:val="28"/>
          <w:szCs w:val="28"/>
        </w:rPr>
        <w:t>.</w:t>
      </w:r>
    </w:p>
    <w:p w14:paraId="45267FAF" w14:textId="77777777" w:rsidR="0023562E" w:rsidRPr="004502C4" w:rsidRDefault="008326FE" w:rsidP="007F3B4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1.11.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 </w:t>
      </w:r>
    </w:p>
    <w:p w14:paraId="70FD2CD2"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lastRenderedPageBreak/>
        <w:t xml:space="preserve">1.12. </w:t>
      </w:r>
      <w:r w:rsidRPr="004502C4">
        <w:rPr>
          <w:rFonts w:ascii="Times New Roman" w:hAnsi="Times New Roman"/>
          <w:sz w:val="28"/>
          <w:szCs w:val="28"/>
        </w:rPr>
        <w:t>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14:paraId="3BAD62BC" w14:textId="77777777" w:rsidR="0023562E" w:rsidRPr="004502C4" w:rsidRDefault="008326FE" w:rsidP="007F3B48">
      <w:pPr>
        <w:spacing w:after="0"/>
        <w:ind w:firstLine="709"/>
        <w:jc w:val="both"/>
        <w:rPr>
          <w:rFonts w:ascii="Times New Roman" w:eastAsia="Times New Roman" w:hAnsi="Times New Roman" w:cs="Times New Roman"/>
          <w:color w:val="auto"/>
          <w:sz w:val="28"/>
          <w:szCs w:val="28"/>
        </w:rPr>
      </w:pPr>
      <w:r w:rsidRPr="004502C4">
        <w:rPr>
          <w:rFonts w:ascii="Times New Roman" w:hAnsi="Times New Roman" w:cs="Times New Roman"/>
          <w:color w:val="auto"/>
          <w:sz w:val="28"/>
          <w:szCs w:val="28"/>
        </w:rPr>
        <w:t xml:space="preserve">1.13. Обязательства и гарантии, включенные в </w:t>
      </w:r>
      <w:r w:rsidR="00B76DC0" w:rsidRPr="004502C4">
        <w:rPr>
          <w:rFonts w:ascii="Times New Roman" w:hAnsi="Times New Roman" w:cs="Times New Roman"/>
          <w:color w:val="auto"/>
          <w:sz w:val="28"/>
          <w:szCs w:val="28"/>
        </w:rPr>
        <w:t>настоящее</w:t>
      </w:r>
      <w:r w:rsidRPr="004502C4">
        <w:rPr>
          <w:rFonts w:ascii="Times New Roman" w:hAnsi="Times New Roman" w:cs="Times New Roman"/>
          <w:color w:val="auto"/>
          <w:sz w:val="28"/>
          <w:szCs w:val="28"/>
        </w:rPr>
        <w:t xml:space="preserve"> Соглашение, являются минимальными, и не могут быть изменены в сторону снижения социальной и экономической защищ</w:t>
      </w:r>
      <w:r w:rsidR="00A60546" w:rsidRPr="004502C4">
        <w:rPr>
          <w:rFonts w:ascii="Times New Roman" w:hAnsi="Times New Roman" w:cs="Times New Roman"/>
          <w:color w:val="auto"/>
          <w:sz w:val="28"/>
          <w:szCs w:val="28"/>
        </w:rPr>
        <w:t>е</w:t>
      </w:r>
      <w:r w:rsidRPr="004502C4">
        <w:rPr>
          <w:rFonts w:ascii="Times New Roman" w:hAnsi="Times New Roman" w:cs="Times New Roman"/>
          <w:color w:val="auto"/>
          <w:sz w:val="28"/>
          <w:szCs w:val="28"/>
        </w:rPr>
        <w:t>нности работников</w:t>
      </w:r>
      <w:r w:rsidR="00766789" w:rsidRPr="004502C4">
        <w:rPr>
          <w:rFonts w:ascii="Times New Roman" w:hAnsi="Times New Roman" w:cs="Times New Roman"/>
          <w:color w:val="auto"/>
          <w:sz w:val="28"/>
          <w:szCs w:val="28"/>
        </w:rPr>
        <w:t xml:space="preserve"> отрасли</w:t>
      </w:r>
      <w:r w:rsidRPr="004502C4">
        <w:rPr>
          <w:rFonts w:ascii="Times New Roman" w:hAnsi="Times New Roman" w:cs="Times New Roman"/>
          <w:color w:val="auto"/>
          <w:sz w:val="28"/>
          <w:szCs w:val="28"/>
        </w:rPr>
        <w:t>.</w:t>
      </w:r>
    </w:p>
    <w:p w14:paraId="05B19640" w14:textId="77777777" w:rsidR="00FC7DED" w:rsidRPr="004502C4" w:rsidRDefault="00FC7DED" w:rsidP="00FC7DED">
      <w:pPr>
        <w:pStyle w:val="ConsPlusNormal"/>
        <w:spacing w:after="0"/>
        <w:ind w:firstLine="709"/>
        <w:jc w:val="both"/>
        <w:rPr>
          <w:rFonts w:ascii="Times New Roman" w:hAnsi="Times New Roman" w:cs="Times New Roman"/>
          <w:color w:val="auto"/>
          <w:sz w:val="28"/>
          <w:szCs w:val="28"/>
        </w:rPr>
      </w:pPr>
      <w:r w:rsidRPr="004502C4">
        <w:rPr>
          <w:rFonts w:ascii="Times New Roman" w:hAnsi="Times New Roman" w:cs="Times New Roman"/>
          <w:color w:val="auto"/>
          <w:sz w:val="28"/>
          <w:szCs w:val="28"/>
        </w:rPr>
        <w:t xml:space="preserve">1.14. </w:t>
      </w:r>
      <w:proofErr w:type="gramStart"/>
      <w:r w:rsidRPr="004502C4">
        <w:rPr>
          <w:rFonts w:ascii="Times New Roman" w:hAnsi="Times New Roman" w:cs="Times New Roman"/>
          <w:color w:val="auto"/>
          <w:sz w:val="28"/>
          <w:szCs w:val="28"/>
        </w:rPr>
        <w:t>Нормы локальных нормативных актов, ухудшающие положение работников по сравнению с установленным</w:t>
      </w:r>
      <w:r w:rsidR="00C7376F" w:rsidRPr="00F42FF9">
        <w:rPr>
          <w:rFonts w:ascii="Times New Roman" w:hAnsi="Times New Roman" w:cs="Times New Roman"/>
          <w:color w:val="auto"/>
          <w:sz w:val="28"/>
          <w:szCs w:val="28"/>
        </w:rPr>
        <w:t>и</w:t>
      </w:r>
      <w:r w:rsidRPr="004502C4">
        <w:rPr>
          <w:rFonts w:ascii="Times New Roman" w:hAnsi="Times New Roman" w:cs="Times New Roman"/>
          <w:color w:val="auto"/>
          <w:sz w:val="28"/>
          <w:szCs w:val="28"/>
        </w:rPr>
        <w:t xml:space="preserve"> трудовым законодательством и иными нормативными правовыми актами, содержащими нормы трудового права, коллективным договором, соглашениями, </w:t>
      </w:r>
      <w:r w:rsidRPr="00F42FF9">
        <w:rPr>
          <w:rFonts w:ascii="Times New Roman" w:hAnsi="Times New Roman" w:cs="Times New Roman"/>
          <w:color w:val="auto"/>
          <w:sz w:val="28"/>
          <w:szCs w:val="28"/>
        </w:rPr>
        <w:t xml:space="preserve">а также </w:t>
      </w:r>
      <w:r w:rsidR="00C7376F" w:rsidRPr="00F42FF9">
        <w:rPr>
          <w:rFonts w:ascii="Times New Roman" w:hAnsi="Times New Roman" w:cs="Times New Roman"/>
          <w:color w:val="auto"/>
          <w:sz w:val="28"/>
          <w:szCs w:val="28"/>
        </w:rPr>
        <w:t>нормы локальных</w:t>
      </w:r>
      <w:r w:rsidRPr="00F42FF9">
        <w:rPr>
          <w:rFonts w:ascii="Times New Roman" w:hAnsi="Times New Roman" w:cs="Times New Roman"/>
          <w:color w:val="auto"/>
          <w:sz w:val="28"/>
          <w:szCs w:val="28"/>
        </w:rPr>
        <w:t xml:space="preserve"> нормативны</w:t>
      </w:r>
      <w:r w:rsidR="00C7376F" w:rsidRPr="00F42FF9">
        <w:rPr>
          <w:rFonts w:ascii="Times New Roman" w:hAnsi="Times New Roman" w:cs="Times New Roman"/>
          <w:color w:val="auto"/>
          <w:sz w:val="28"/>
          <w:szCs w:val="28"/>
        </w:rPr>
        <w:t xml:space="preserve">х </w:t>
      </w:r>
      <w:r w:rsidRPr="00F42FF9">
        <w:rPr>
          <w:rFonts w:ascii="Times New Roman" w:hAnsi="Times New Roman" w:cs="Times New Roman"/>
          <w:color w:val="auto"/>
          <w:sz w:val="28"/>
          <w:szCs w:val="28"/>
        </w:rPr>
        <w:t>акт</w:t>
      </w:r>
      <w:r w:rsidR="00C7376F" w:rsidRPr="00F42FF9">
        <w:rPr>
          <w:rFonts w:ascii="Times New Roman" w:hAnsi="Times New Roman" w:cs="Times New Roman"/>
          <w:color w:val="auto"/>
          <w:sz w:val="28"/>
          <w:szCs w:val="28"/>
        </w:rPr>
        <w:t>ов</w:t>
      </w:r>
      <w:r w:rsidRPr="00F42FF9">
        <w:rPr>
          <w:rFonts w:ascii="Times New Roman" w:hAnsi="Times New Roman" w:cs="Times New Roman"/>
          <w:color w:val="auto"/>
          <w:sz w:val="28"/>
          <w:szCs w:val="28"/>
        </w:rPr>
        <w:t>,</w:t>
      </w:r>
      <w:r w:rsidRPr="004502C4">
        <w:rPr>
          <w:rFonts w:ascii="Times New Roman" w:hAnsi="Times New Roman" w:cs="Times New Roman"/>
          <w:color w:val="auto"/>
          <w:sz w:val="28"/>
          <w:szCs w:val="28"/>
        </w:rPr>
        <w:t xml:space="preserve"> приняты</w:t>
      </w:r>
      <w:r w:rsidR="00C7376F" w:rsidRPr="004502C4">
        <w:rPr>
          <w:rFonts w:ascii="Times New Roman" w:hAnsi="Times New Roman" w:cs="Times New Roman"/>
          <w:color w:val="auto"/>
          <w:sz w:val="28"/>
          <w:szCs w:val="28"/>
        </w:rPr>
        <w:t>х</w:t>
      </w:r>
      <w:r w:rsidRPr="004502C4">
        <w:rPr>
          <w:rFonts w:ascii="Times New Roman" w:hAnsi="Times New Roman" w:cs="Times New Roman"/>
          <w:color w:val="auto"/>
          <w:sz w:val="28"/>
          <w:szCs w:val="28"/>
        </w:rPr>
        <w:t xml:space="preserve"> без соблюдения установленного порядка</w:t>
      </w:r>
      <w:r w:rsidR="00C7376F" w:rsidRPr="004502C4">
        <w:rPr>
          <w:rFonts w:ascii="Times New Roman" w:hAnsi="Times New Roman" w:cs="Times New Roman"/>
          <w:color w:val="auto"/>
          <w:sz w:val="28"/>
          <w:szCs w:val="28"/>
        </w:rPr>
        <w:t>,</w:t>
      </w:r>
      <w:r w:rsidRPr="004502C4">
        <w:rPr>
          <w:rFonts w:ascii="Times New Roman" w:hAnsi="Times New Roman" w:cs="Times New Roman"/>
          <w:color w:val="auto"/>
          <w:sz w:val="28"/>
          <w:szCs w:val="28"/>
        </w:rPr>
        <w:t xml:space="preserve"> учета мнения представительного органа работников, не подлежат применению.</w:t>
      </w:r>
      <w:proofErr w:type="gramEnd"/>
      <w:r w:rsidRPr="004502C4">
        <w:rPr>
          <w:rFonts w:ascii="Times New Roman" w:hAnsi="Times New Roman" w:cs="Times New Roman"/>
          <w:color w:val="auto"/>
          <w:sz w:val="28"/>
          <w:szCs w:val="28"/>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14:paraId="08DDC176"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4502C4">
        <w:rPr>
          <w:rFonts w:ascii="Times New Roman" w:eastAsia="Times New Roman" w:hAnsi="Times New Roman"/>
          <w:color w:val="auto"/>
          <w:sz w:val="28"/>
          <w:szCs w:val="28"/>
        </w:rPr>
        <w:t xml:space="preserve">1.15. </w:t>
      </w:r>
      <w:r w:rsidRPr="004502C4">
        <w:rPr>
          <w:rFonts w:ascii="Times New Roman" w:hAnsi="Times New Roman"/>
          <w:color w:val="auto"/>
          <w:sz w:val="28"/>
          <w:szCs w:val="28"/>
        </w:rPr>
        <w:t xml:space="preserve">На равноправной основе, из числа наделенных необходимыми полномочиями представителей сторон образуется Отраслевая комиссия по ведению коллективных переговоров, подготовке, заключению и </w:t>
      </w:r>
      <w:proofErr w:type="gramStart"/>
      <w:r w:rsidRPr="004502C4">
        <w:rPr>
          <w:rFonts w:ascii="Times New Roman" w:hAnsi="Times New Roman"/>
          <w:color w:val="auto"/>
          <w:sz w:val="28"/>
          <w:szCs w:val="28"/>
        </w:rPr>
        <w:t>контролю за</w:t>
      </w:r>
      <w:proofErr w:type="gramEnd"/>
      <w:r w:rsidRPr="004502C4">
        <w:rPr>
          <w:rFonts w:ascii="Times New Roman" w:hAnsi="Times New Roman"/>
          <w:color w:val="auto"/>
          <w:sz w:val="28"/>
          <w:szCs w:val="28"/>
        </w:rPr>
        <w:t xml:space="preserve"> выполнением Соглашения (далее – Отраслевая комиссия).</w:t>
      </w:r>
    </w:p>
    <w:p w14:paraId="3E5385CA"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color w:val="auto"/>
          <w:sz w:val="28"/>
          <w:szCs w:val="28"/>
        </w:rPr>
        <w:t xml:space="preserve">1.16. </w:t>
      </w:r>
      <w:r w:rsidRPr="004502C4">
        <w:rPr>
          <w:rFonts w:ascii="Times New Roman" w:hAnsi="Times New Roman"/>
          <w:color w:val="auto"/>
          <w:sz w:val="28"/>
          <w:szCs w:val="28"/>
        </w:rPr>
        <w:t>Все спорные вопросы по толкованию</w:t>
      </w:r>
      <w:r w:rsidRPr="004502C4">
        <w:rPr>
          <w:rFonts w:ascii="Times New Roman" w:hAnsi="Times New Roman"/>
          <w:sz w:val="28"/>
          <w:szCs w:val="28"/>
        </w:rPr>
        <w:t xml:space="preserve"> и реализации положений Соглашения решаются Отраслевой комиссией. Решения, принятые Отраслевой комиссией, являются обязательными для </w:t>
      </w:r>
      <w:r w:rsidR="00C7376F" w:rsidRPr="00F42FF9">
        <w:rPr>
          <w:rFonts w:ascii="Times New Roman" w:hAnsi="Times New Roman"/>
          <w:sz w:val="28"/>
          <w:szCs w:val="28"/>
        </w:rPr>
        <w:t>их</w:t>
      </w:r>
      <w:r w:rsidR="00C7376F" w:rsidRPr="004502C4">
        <w:rPr>
          <w:rFonts w:ascii="Times New Roman" w:hAnsi="Times New Roman"/>
          <w:sz w:val="28"/>
          <w:szCs w:val="28"/>
        </w:rPr>
        <w:t xml:space="preserve"> </w:t>
      </w:r>
      <w:r w:rsidRPr="004502C4">
        <w:rPr>
          <w:rFonts w:ascii="Times New Roman" w:hAnsi="Times New Roman"/>
          <w:sz w:val="28"/>
          <w:szCs w:val="28"/>
        </w:rPr>
        <w:t>выполнения обеими сторонами.</w:t>
      </w:r>
    </w:p>
    <w:p w14:paraId="25405985" w14:textId="77777777" w:rsidR="0023562E" w:rsidRPr="004502C4" w:rsidRDefault="008326FE" w:rsidP="007F3B48">
      <w:pPr>
        <w:spacing w:after="0"/>
        <w:ind w:firstLine="709"/>
        <w:jc w:val="both"/>
        <w:rPr>
          <w:rFonts w:ascii="Times New Roman" w:eastAsia="Times New Roman" w:hAnsi="Times New Roman" w:cs="Times New Roman"/>
          <w:sz w:val="28"/>
          <w:szCs w:val="28"/>
        </w:rPr>
      </w:pPr>
      <w:bookmarkStart w:id="5" w:name="sub_1019"/>
      <w:r w:rsidRPr="004502C4">
        <w:rPr>
          <w:rFonts w:ascii="Times New Roman" w:hAnsi="Times New Roman" w:cs="Times New Roman"/>
          <w:sz w:val="28"/>
          <w:szCs w:val="28"/>
        </w:rPr>
        <w:t xml:space="preserve">1.17. Стороны согласились, что ход, промежуточные и итоговые результаты выполнения настоящего Соглашения, иных соглашений и коллективных договоров организаций отрасли целесообразно регулярно </w:t>
      </w:r>
      <w:r w:rsidRPr="00DA7E5B">
        <w:rPr>
          <w:rFonts w:ascii="Times New Roman" w:hAnsi="Times New Roman" w:cs="Times New Roman"/>
          <w:sz w:val="28"/>
          <w:szCs w:val="28"/>
        </w:rPr>
        <w:t xml:space="preserve">освещать </w:t>
      </w:r>
      <w:r w:rsidR="00475809" w:rsidRPr="00DA7E5B">
        <w:rPr>
          <w:rFonts w:ascii="Times New Roman" w:hAnsi="Times New Roman" w:cs="Times New Roman"/>
          <w:sz w:val="28"/>
          <w:szCs w:val="28"/>
        </w:rPr>
        <w:t xml:space="preserve">на официальных сайтах заинтересованных организаций </w:t>
      </w:r>
      <w:r w:rsidRPr="00DA7E5B">
        <w:rPr>
          <w:rFonts w:ascii="Times New Roman" w:hAnsi="Times New Roman" w:cs="Times New Roman"/>
          <w:sz w:val="28"/>
          <w:szCs w:val="28"/>
        </w:rPr>
        <w:t xml:space="preserve">в </w:t>
      </w:r>
      <w:r w:rsidR="008A6F86" w:rsidRPr="00DA7E5B">
        <w:rPr>
          <w:rFonts w:ascii="Times New Roman" w:hAnsi="Times New Roman" w:cs="Times New Roman"/>
          <w:sz w:val="28"/>
          <w:szCs w:val="28"/>
        </w:rPr>
        <w:t>информационно-телекоммуникационной сети «Интернет»</w:t>
      </w:r>
      <w:r w:rsidR="008A6F86">
        <w:rPr>
          <w:rFonts w:ascii="Times New Roman" w:hAnsi="Times New Roman" w:cs="Times New Roman"/>
          <w:sz w:val="28"/>
          <w:szCs w:val="28"/>
        </w:rPr>
        <w:t xml:space="preserve">, в </w:t>
      </w:r>
      <w:r w:rsidRPr="004502C4">
        <w:rPr>
          <w:rFonts w:ascii="Times New Roman" w:hAnsi="Times New Roman" w:cs="Times New Roman"/>
          <w:sz w:val="28"/>
          <w:szCs w:val="28"/>
        </w:rPr>
        <w:t xml:space="preserve">средствах </w:t>
      </w:r>
      <w:r w:rsidR="00DF4FB8" w:rsidRPr="004502C4">
        <w:rPr>
          <w:rFonts w:ascii="Times New Roman" w:hAnsi="Times New Roman" w:cs="Times New Roman"/>
          <w:sz w:val="28"/>
          <w:szCs w:val="28"/>
        </w:rPr>
        <w:t>массовой информации</w:t>
      </w:r>
      <w:r w:rsidRPr="004502C4">
        <w:rPr>
          <w:rFonts w:ascii="Times New Roman" w:hAnsi="Times New Roman" w:cs="Times New Roman"/>
          <w:sz w:val="28"/>
          <w:szCs w:val="28"/>
        </w:rPr>
        <w:t xml:space="preserve">, включая профессиональные печатные издания </w:t>
      </w:r>
      <w:r w:rsidR="008F3DC5" w:rsidRPr="004502C4">
        <w:rPr>
          <w:rFonts w:ascii="Times New Roman" w:hAnsi="Times New Roman" w:cs="Times New Roman"/>
          <w:sz w:val="28"/>
          <w:szCs w:val="28"/>
        </w:rPr>
        <w:t xml:space="preserve">подведомственных </w:t>
      </w:r>
      <w:proofErr w:type="spellStart"/>
      <w:r w:rsidR="008F3DC5" w:rsidRPr="004502C4">
        <w:rPr>
          <w:rFonts w:ascii="Times New Roman" w:hAnsi="Times New Roman" w:cs="Times New Roman"/>
          <w:sz w:val="28"/>
          <w:szCs w:val="28"/>
        </w:rPr>
        <w:t>Минспорту</w:t>
      </w:r>
      <w:proofErr w:type="spellEnd"/>
      <w:r w:rsidR="008F3DC5" w:rsidRPr="004502C4">
        <w:rPr>
          <w:rFonts w:ascii="Times New Roman" w:hAnsi="Times New Roman" w:cs="Times New Roman"/>
          <w:sz w:val="28"/>
          <w:szCs w:val="28"/>
        </w:rPr>
        <w:t xml:space="preserve"> России организаций</w:t>
      </w:r>
      <w:r w:rsidRPr="004502C4">
        <w:rPr>
          <w:rFonts w:ascii="Times New Roman" w:hAnsi="Times New Roman" w:cs="Times New Roman"/>
          <w:sz w:val="28"/>
          <w:szCs w:val="28"/>
        </w:rPr>
        <w:t>.</w:t>
      </w:r>
    </w:p>
    <w:p w14:paraId="30B71391" w14:textId="77777777" w:rsidR="008F3DC5"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hAnsi="Times New Roman"/>
          <w:color w:val="auto"/>
          <w:sz w:val="28"/>
          <w:szCs w:val="28"/>
        </w:rPr>
      </w:pPr>
      <w:r w:rsidRPr="004502C4">
        <w:rPr>
          <w:rFonts w:ascii="Times New Roman" w:eastAsia="Times New Roman" w:hAnsi="Times New Roman"/>
          <w:color w:val="auto"/>
          <w:sz w:val="28"/>
          <w:szCs w:val="28"/>
        </w:rPr>
        <w:t xml:space="preserve">1.18. </w:t>
      </w:r>
      <w:r w:rsidRPr="004502C4">
        <w:rPr>
          <w:rFonts w:ascii="Times New Roman" w:hAnsi="Times New Roman"/>
          <w:color w:val="auto"/>
          <w:sz w:val="28"/>
          <w:szCs w:val="28"/>
        </w:rPr>
        <w:t>Сог</w:t>
      </w:r>
      <w:r w:rsidR="00C40F88" w:rsidRPr="004502C4">
        <w:rPr>
          <w:rFonts w:ascii="Times New Roman" w:hAnsi="Times New Roman"/>
          <w:color w:val="auto"/>
          <w:sz w:val="28"/>
          <w:szCs w:val="28"/>
        </w:rPr>
        <w:t>лашение заключено на период 2018-2020</w:t>
      </w:r>
      <w:r w:rsidR="00C80E75" w:rsidRPr="00F42FF9">
        <w:rPr>
          <w:rFonts w:ascii="Times New Roman" w:hAnsi="Times New Roman"/>
          <w:color w:val="auto"/>
          <w:sz w:val="28"/>
          <w:szCs w:val="28"/>
        </w:rPr>
        <w:t xml:space="preserve"> </w:t>
      </w:r>
      <w:r w:rsidR="00766789" w:rsidRPr="004502C4">
        <w:rPr>
          <w:rFonts w:ascii="Times New Roman" w:hAnsi="Times New Roman"/>
          <w:color w:val="auto"/>
          <w:sz w:val="28"/>
          <w:szCs w:val="28"/>
        </w:rPr>
        <w:t>годов</w:t>
      </w:r>
      <w:r w:rsidRPr="004502C4">
        <w:rPr>
          <w:rFonts w:ascii="Times New Roman" w:hAnsi="Times New Roman"/>
          <w:color w:val="auto"/>
          <w:sz w:val="28"/>
          <w:szCs w:val="28"/>
        </w:rPr>
        <w:t xml:space="preserve">, вступает в силу </w:t>
      </w:r>
      <w:r w:rsidR="005C0FA5" w:rsidRPr="004502C4">
        <w:rPr>
          <w:rFonts w:ascii="Times New Roman" w:hAnsi="Times New Roman"/>
          <w:color w:val="auto"/>
          <w:sz w:val="28"/>
          <w:szCs w:val="28"/>
        </w:rPr>
        <w:t>с момента подписания</w:t>
      </w:r>
      <w:r w:rsidR="00A213C8" w:rsidRPr="004502C4">
        <w:rPr>
          <w:rFonts w:ascii="Times New Roman" w:hAnsi="Times New Roman"/>
          <w:color w:val="auto"/>
          <w:sz w:val="28"/>
          <w:szCs w:val="28"/>
        </w:rPr>
        <w:t>,</w:t>
      </w:r>
      <w:r w:rsidR="005C0FA5" w:rsidRPr="004502C4">
        <w:rPr>
          <w:rFonts w:ascii="Times New Roman" w:hAnsi="Times New Roman"/>
          <w:color w:val="auto"/>
          <w:sz w:val="28"/>
          <w:szCs w:val="28"/>
        </w:rPr>
        <w:t xml:space="preserve"> распространяется на правоотношения, возникшие </w:t>
      </w:r>
      <w:r w:rsidR="00C40F88" w:rsidRPr="004502C4">
        <w:rPr>
          <w:rFonts w:ascii="Times New Roman" w:hAnsi="Times New Roman"/>
          <w:color w:val="auto"/>
          <w:sz w:val="28"/>
          <w:szCs w:val="28"/>
        </w:rPr>
        <w:t>с 1 января 2018</w:t>
      </w:r>
      <w:r w:rsidRPr="004502C4">
        <w:rPr>
          <w:rFonts w:ascii="Times New Roman" w:hAnsi="Times New Roman"/>
          <w:color w:val="auto"/>
          <w:sz w:val="28"/>
          <w:szCs w:val="28"/>
        </w:rPr>
        <w:t xml:space="preserve"> года</w:t>
      </w:r>
      <w:r w:rsidR="005C0FA5" w:rsidRPr="004502C4">
        <w:rPr>
          <w:rFonts w:ascii="Times New Roman" w:hAnsi="Times New Roman"/>
          <w:color w:val="auto"/>
          <w:sz w:val="28"/>
          <w:szCs w:val="28"/>
        </w:rPr>
        <w:t>,</w:t>
      </w:r>
      <w:r w:rsidRPr="004502C4">
        <w:rPr>
          <w:rFonts w:ascii="Times New Roman" w:hAnsi="Times New Roman"/>
          <w:color w:val="auto"/>
          <w:sz w:val="28"/>
          <w:szCs w:val="28"/>
        </w:rPr>
        <w:t xml:space="preserve"> и действует до 31 декабря 2</w:t>
      </w:r>
      <w:r w:rsidR="00C40F88" w:rsidRPr="004502C4">
        <w:rPr>
          <w:rFonts w:ascii="Times New Roman" w:hAnsi="Times New Roman"/>
          <w:color w:val="auto"/>
          <w:sz w:val="28"/>
          <w:szCs w:val="28"/>
        </w:rPr>
        <w:t>020</w:t>
      </w:r>
      <w:r w:rsidRPr="004502C4">
        <w:rPr>
          <w:rFonts w:ascii="Times New Roman" w:hAnsi="Times New Roman"/>
          <w:color w:val="auto"/>
          <w:sz w:val="28"/>
          <w:szCs w:val="28"/>
        </w:rPr>
        <w:t xml:space="preserve"> года. </w:t>
      </w:r>
    </w:p>
    <w:p w14:paraId="7A7669C1"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color w:val="auto"/>
          <w:sz w:val="28"/>
          <w:szCs w:val="28"/>
        </w:rPr>
        <w:t>Коллективные переговоры по разработке и заключению нового</w:t>
      </w:r>
      <w:r w:rsidRPr="004502C4">
        <w:rPr>
          <w:rFonts w:ascii="Times New Roman" w:hAnsi="Times New Roman"/>
          <w:sz w:val="28"/>
          <w:szCs w:val="28"/>
        </w:rPr>
        <w:t xml:space="preserve"> Соглашения должны быть </w:t>
      </w:r>
      <w:r w:rsidR="00C40F88" w:rsidRPr="004502C4">
        <w:rPr>
          <w:rFonts w:ascii="Times New Roman" w:hAnsi="Times New Roman"/>
          <w:sz w:val="28"/>
          <w:szCs w:val="28"/>
        </w:rPr>
        <w:t>начаты не позднее 1 октября 2020</w:t>
      </w:r>
      <w:r w:rsidRPr="004502C4">
        <w:rPr>
          <w:rFonts w:ascii="Times New Roman" w:hAnsi="Times New Roman"/>
          <w:sz w:val="28"/>
          <w:szCs w:val="28"/>
        </w:rPr>
        <w:t xml:space="preserve"> года. </w:t>
      </w:r>
    </w:p>
    <w:p w14:paraId="2BC40747" w14:textId="77777777" w:rsidR="0023562E" w:rsidRPr="004502C4" w:rsidRDefault="008326FE" w:rsidP="007F3B4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1.19. В случае реорганизации представителей сторон,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определенного в Соглашении.</w:t>
      </w:r>
    </w:p>
    <w:p w14:paraId="1A57F381"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 xml:space="preserve">1.20. </w:t>
      </w:r>
      <w:r w:rsidRPr="004502C4">
        <w:rPr>
          <w:rFonts w:ascii="Times New Roman" w:hAnsi="Times New Roman"/>
          <w:sz w:val="28"/>
          <w:szCs w:val="28"/>
        </w:rPr>
        <w:t xml:space="preserve">Стороны могут в своих действиях, при рассмотрении вопросов социально-экономического положения работников </w:t>
      </w:r>
      <w:r w:rsidR="00766789" w:rsidRPr="004502C4">
        <w:rPr>
          <w:rFonts w:ascii="Times New Roman" w:hAnsi="Times New Roman"/>
          <w:sz w:val="28"/>
          <w:szCs w:val="28"/>
        </w:rPr>
        <w:t xml:space="preserve">отрасли </w:t>
      </w:r>
      <w:r w:rsidRPr="004502C4">
        <w:rPr>
          <w:rFonts w:ascii="Times New Roman" w:hAnsi="Times New Roman"/>
          <w:sz w:val="28"/>
          <w:szCs w:val="28"/>
        </w:rPr>
        <w:t>руководствоваться конвенциями и рекомендациями Международной Организации Труда.</w:t>
      </w:r>
    </w:p>
    <w:bookmarkEnd w:id="5"/>
    <w:p w14:paraId="24A048E7"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center"/>
        <w:rPr>
          <w:rFonts w:ascii="Times New Roman" w:hAnsi="Times New Roman"/>
          <w:b/>
          <w:bCs/>
          <w:sz w:val="28"/>
          <w:szCs w:val="28"/>
        </w:rPr>
      </w:pPr>
      <w:r w:rsidRPr="004502C4">
        <w:rPr>
          <w:rFonts w:ascii="Times New Roman" w:hAnsi="Times New Roman"/>
          <w:b/>
          <w:bCs/>
          <w:sz w:val="28"/>
          <w:szCs w:val="28"/>
          <w:lang w:val="en-US"/>
        </w:rPr>
        <w:lastRenderedPageBreak/>
        <w:t>II</w:t>
      </w:r>
      <w:bookmarkEnd w:id="4"/>
      <w:r w:rsidRPr="004502C4">
        <w:rPr>
          <w:rFonts w:ascii="Times New Roman" w:hAnsi="Times New Roman"/>
          <w:b/>
          <w:bCs/>
          <w:sz w:val="28"/>
          <w:szCs w:val="28"/>
        </w:rPr>
        <w:t xml:space="preserve">. </w:t>
      </w:r>
      <w:bookmarkEnd w:id="3"/>
      <w:r w:rsidRPr="004502C4">
        <w:rPr>
          <w:rFonts w:ascii="Times New Roman" w:hAnsi="Times New Roman"/>
          <w:b/>
          <w:bCs/>
          <w:sz w:val="28"/>
          <w:szCs w:val="28"/>
        </w:rPr>
        <w:t>ТРУДОВЫЕ ОТНОШЕНИЯ</w:t>
      </w:r>
    </w:p>
    <w:p w14:paraId="34199D96" w14:textId="77777777" w:rsidR="00A44486" w:rsidRPr="004502C4" w:rsidRDefault="00A44486"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center"/>
        <w:rPr>
          <w:rFonts w:ascii="Times New Roman" w:eastAsia="Times New Roman" w:hAnsi="Times New Roman"/>
          <w:b/>
          <w:bCs/>
          <w:sz w:val="28"/>
          <w:szCs w:val="28"/>
        </w:rPr>
      </w:pPr>
    </w:p>
    <w:bookmarkEnd w:id="2"/>
    <w:p w14:paraId="55BF4AE6"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Стороны при регулировании трудовых отношений исходят из того, что:</w:t>
      </w:r>
    </w:p>
    <w:p w14:paraId="26A9375E" w14:textId="77777777" w:rsidR="0023562E" w:rsidRPr="00624B03" w:rsidRDefault="008326FE"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 xml:space="preserve">2.1. </w:t>
      </w:r>
      <w:r w:rsidRPr="004502C4">
        <w:rPr>
          <w:rFonts w:ascii="Times New Roman" w:hAnsi="Times New Roman"/>
          <w:sz w:val="28"/>
          <w:szCs w:val="28"/>
        </w:rPr>
        <w:t xml:space="preserve">Трудовые отношения между работниками и работодателями регулируются законодательством Российской Федерации, настоящим Соглашением, коллективными и </w:t>
      </w:r>
      <w:r w:rsidRPr="00624B03">
        <w:rPr>
          <w:rFonts w:ascii="Times New Roman" w:hAnsi="Times New Roman"/>
          <w:sz w:val="28"/>
          <w:szCs w:val="28"/>
        </w:rPr>
        <w:t>трудовыми договорами.</w:t>
      </w:r>
    </w:p>
    <w:p w14:paraId="44BDD482" w14:textId="77777777" w:rsidR="0023562E" w:rsidRPr="004502C4" w:rsidRDefault="005D1C0C"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624B03">
        <w:rPr>
          <w:rFonts w:ascii="Times New Roman" w:eastAsia="Times New Roman" w:hAnsi="Times New Roman"/>
          <w:sz w:val="28"/>
          <w:szCs w:val="28"/>
        </w:rPr>
        <w:t xml:space="preserve">2.2. </w:t>
      </w:r>
      <w:proofErr w:type="gramStart"/>
      <w:r w:rsidR="008326FE" w:rsidRPr="00624B03">
        <w:rPr>
          <w:rFonts w:ascii="Times New Roman" w:eastAsia="Times New Roman" w:hAnsi="Times New Roman"/>
          <w:sz w:val="28"/>
          <w:szCs w:val="28"/>
        </w:rPr>
        <w:t xml:space="preserve">Трудовой договор </w:t>
      </w:r>
      <w:r w:rsidR="00DF5D34" w:rsidRPr="00624B03">
        <w:rPr>
          <w:rFonts w:ascii="Times New Roman" w:hAnsi="Times New Roman"/>
          <w:sz w:val="28"/>
          <w:szCs w:val="28"/>
        </w:rPr>
        <w:t>–</w:t>
      </w:r>
      <w:r w:rsidR="008326FE" w:rsidRPr="004502C4">
        <w:rPr>
          <w:rFonts w:ascii="Times New Roman" w:hAnsi="Times New Roman"/>
          <w:sz w:val="28"/>
          <w:szCs w:val="28"/>
        </w:rPr>
        <w:t xml:space="preserve">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0B4073" w:rsidRPr="004502C4">
        <w:rPr>
          <w:rFonts w:ascii="Times New Roman" w:hAnsi="Times New Roman"/>
          <w:sz w:val="28"/>
          <w:szCs w:val="28"/>
        </w:rPr>
        <w:t xml:space="preserve">Российской Федерации </w:t>
      </w:r>
      <w:r w:rsidR="008326FE" w:rsidRPr="004502C4">
        <w:rPr>
          <w:rFonts w:ascii="Times New Roman" w:hAnsi="Times New Roman"/>
          <w:sz w:val="28"/>
          <w:szCs w:val="28"/>
        </w:rPr>
        <w:t>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w:t>
      </w:r>
      <w:proofErr w:type="gramEnd"/>
      <w:r w:rsidR="008326FE" w:rsidRPr="004502C4">
        <w:rPr>
          <w:rFonts w:ascii="Times New Roman" w:hAnsi="Times New Roman"/>
          <w:sz w:val="28"/>
          <w:szCs w:val="28"/>
        </w:rPr>
        <w:t xml:space="preserve"> определенную этим соглашением трудовую функцию, соблюдать правила внутреннего трудового распорядка, действующие у данного работодателя.</w:t>
      </w:r>
    </w:p>
    <w:p w14:paraId="418E6461" w14:textId="77777777" w:rsidR="0023562E" w:rsidRPr="00624B03" w:rsidRDefault="005D1C0C"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hAnsi="Times New Roman"/>
          <w:color w:val="auto"/>
          <w:sz w:val="28"/>
          <w:szCs w:val="28"/>
        </w:rPr>
      </w:pPr>
      <w:r w:rsidRPr="004502C4">
        <w:rPr>
          <w:rFonts w:ascii="Times New Roman" w:eastAsia="Times New Roman" w:hAnsi="Times New Roman"/>
          <w:color w:val="auto"/>
          <w:sz w:val="28"/>
          <w:szCs w:val="28"/>
        </w:rPr>
        <w:t xml:space="preserve">2.3. </w:t>
      </w:r>
      <w:r w:rsidR="008326FE" w:rsidRPr="00624B03">
        <w:rPr>
          <w:rFonts w:ascii="Times New Roman" w:eastAsia="Times New Roman" w:hAnsi="Times New Roman"/>
          <w:color w:val="auto"/>
          <w:sz w:val="28"/>
          <w:szCs w:val="28"/>
        </w:rPr>
        <w:t xml:space="preserve">Трудовой договор с работниками организаций отрасли заключается </w:t>
      </w:r>
      <w:r w:rsidR="005C0FA5" w:rsidRPr="00624B03">
        <w:rPr>
          <w:rFonts w:ascii="Times New Roman" w:eastAsia="Times New Roman" w:hAnsi="Times New Roman"/>
          <w:color w:val="auto"/>
          <w:sz w:val="28"/>
          <w:szCs w:val="28"/>
        </w:rPr>
        <w:t xml:space="preserve">в соответствии с Трудовым кодексом Российской </w:t>
      </w:r>
      <w:proofErr w:type="gramStart"/>
      <w:r w:rsidR="005C0FA5" w:rsidRPr="00624B03">
        <w:rPr>
          <w:rFonts w:ascii="Times New Roman" w:eastAsia="Times New Roman" w:hAnsi="Times New Roman"/>
          <w:color w:val="auto"/>
          <w:sz w:val="28"/>
          <w:szCs w:val="28"/>
        </w:rPr>
        <w:t>Федерации</w:t>
      </w:r>
      <w:proofErr w:type="gramEnd"/>
      <w:r w:rsidR="001518D1" w:rsidRPr="00624B03">
        <w:rPr>
          <w:rFonts w:ascii="Times New Roman" w:eastAsia="Times New Roman" w:hAnsi="Times New Roman"/>
          <w:color w:val="auto"/>
          <w:sz w:val="28"/>
          <w:szCs w:val="28"/>
        </w:rPr>
        <w:t xml:space="preserve"> </w:t>
      </w:r>
      <w:r w:rsidR="008326FE" w:rsidRPr="00624B03">
        <w:rPr>
          <w:rFonts w:ascii="Times New Roman" w:eastAsia="Times New Roman" w:hAnsi="Times New Roman"/>
          <w:color w:val="auto"/>
          <w:sz w:val="28"/>
          <w:szCs w:val="28"/>
        </w:rPr>
        <w:t>как на определенный</w:t>
      </w:r>
      <w:r w:rsidR="008326FE" w:rsidRPr="00624B03">
        <w:rPr>
          <w:rFonts w:ascii="Times New Roman" w:hAnsi="Times New Roman"/>
          <w:color w:val="auto"/>
          <w:sz w:val="28"/>
          <w:szCs w:val="28"/>
        </w:rPr>
        <w:t>, так и на неопределенный срок.</w:t>
      </w:r>
    </w:p>
    <w:p w14:paraId="0EADBF53" w14:textId="77777777" w:rsidR="00766789" w:rsidRPr="004502C4" w:rsidRDefault="00766789" w:rsidP="007F3B48">
      <w:pPr>
        <w:pStyle w:val="a9"/>
        <w:spacing w:before="0" w:after="0" w:line="276" w:lineRule="auto"/>
        <w:ind w:firstLine="709"/>
        <w:jc w:val="both"/>
        <w:rPr>
          <w:rFonts w:hAnsi="Times New Roman" w:cs="Times New Roman"/>
          <w:sz w:val="28"/>
          <w:szCs w:val="28"/>
        </w:rPr>
      </w:pPr>
    </w:p>
    <w:p w14:paraId="3A917DB6" w14:textId="77777777" w:rsidR="0023562E" w:rsidRPr="00F42FF9" w:rsidRDefault="005C0FA5" w:rsidP="009C2693">
      <w:pPr>
        <w:pStyle w:val="HTML"/>
        <w:tabs>
          <w:tab w:val="clear" w:pos="8244"/>
          <w:tab w:val="clear" w:pos="9160"/>
          <w:tab w:val="clear" w:pos="10076"/>
          <w:tab w:val="clear" w:pos="10992"/>
          <w:tab w:val="clear" w:pos="11908"/>
          <w:tab w:val="clear" w:pos="12824"/>
          <w:tab w:val="clear" w:pos="13740"/>
          <w:tab w:val="clear" w:pos="14656"/>
          <w:tab w:val="left" w:pos="8135"/>
          <w:tab w:val="left" w:pos="8135"/>
          <w:tab w:val="left" w:pos="8135"/>
          <w:tab w:val="left" w:pos="8135"/>
          <w:tab w:val="left" w:pos="8135"/>
          <w:tab w:val="left" w:pos="8135"/>
          <w:tab w:val="left" w:pos="8135"/>
          <w:tab w:val="left" w:pos="8135"/>
        </w:tabs>
        <w:ind w:right="57"/>
        <w:jc w:val="center"/>
        <w:rPr>
          <w:rFonts w:ascii="Times New Roman" w:hAnsi="Times New Roman"/>
          <w:b/>
          <w:caps/>
          <w:sz w:val="28"/>
          <w:szCs w:val="28"/>
        </w:rPr>
      </w:pPr>
      <w:r w:rsidRPr="00F42FF9">
        <w:rPr>
          <w:rFonts w:ascii="Times New Roman" w:hAnsi="Times New Roman"/>
          <w:b/>
          <w:caps/>
          <w:sz w:val="28"/>
          <w:szCs w:val="28"/>
          <w:lang w:val="en-US"/>
        </w:rPr>
        <w:t>III</w:t>
      </w:r>
      <w:r w:rsidRPr="00F42FF9">
        <w:rPr>
          <w:rFonts w:ascii="Times New Roman" w:hAnsi="Times New Roman"/>
          <w:b/>
          <w:caps/>
          <w:sz w:val="28"/>
          <w:szCs w:val="28"/>
        </w:rPr>
        <w:t>. ОСОБЕННОСТИ РЕГУЛИРОВАНИЯ ТРУД</w:t>
      </w:r>
      <w:r w:rsidR="004A1DBD" w:rsidRPr="00F42FF9">
        <w:rPr>
          <w:rFonts w:ascii="Times New Roman" w:hAnsi="Times New Roman"/>
          <w:b/>
          <w:caps/>
          <w:sz w:val="28"/>
          <w:szCs w:val="28"/>
        </w:rPr>
        <w:t>А</w:t>
      </w:r>
      <w:r w:rsidR="004A1DBD" w:rsidRPr="00F42FF9">
        <w:rPr>
          <w:rFonts w:ascii="Times New Roman" w:hAnsi="Times New Roman"/>
          <w:b/>
          <w:caps/>
          <w:sz w:val="28"/>
          <w:szCs w:val="28"/>
        </w:rPr>
        <w:br/>
      </w:r>
      <w:r w:rsidR="00FE3278">
        <w:rPr>
          <w:rFonts w:ascii="Times New Roman" w:hAnsi="Times New Roman"/>
          <w:b/>
          <w:caps/>
          <w:sz w:val="28"/>
          <w:szCs w:val="28"/>
        </w:rPr>
        <w:t xml:space="preserve"> спортсменов и </w:t>
      </w:r>
      <w:r w:rsidR="00983B2B">
        <w:rPr>
          <w:rFonts w:ascii="Times New Roman" w:hAnsi="Times New Roman"/>
          <w:b/>
          <w:caps/>
          <w:sz w:val="28"/>
          <w:szCs w:val="28"/>
        </w:rPr>
        <w:t xml:space="preserve">тренеров </w:t>
      </w:r>
    </w:p>
    <w:p w14:paraId="7A908F8C" w14:textId="77777777" w:rsidR="00A44486" w:rsidRPr="004502C4" w:rsidRDefault="00A44486" w:rsidP="008326FE">
      <w:pPr>
        <w:pStyle w:val="HTML"/>
        <w:tabs>
          <w:tab w:val="clear" w:pos="8244"/>
          <w:tab w:val="clear" w:pos="9160"/>
          <w:tab w:val="clear" w:pos="10076"/>
          <w:tab w:val="clear" w:pos="10992"/>
          <w:tab w:val="clear" w:pos="11908"/>
          <w:tab w:val="clear" w:pos="12824"/>
          <w:tab w:val="clear" w:pos="13740"/>
          <w:tab w:val="clear" w:pos="14656"/>
          <w:tab w:val="left" w:pos="8135"/>
          <w:tab w:val="left" w:pos="8135"/>
          <w:tab w:val="left" w:pos="8135"/>
          <w:tab w:val="left" w:pos="8135"/>
          <w:tab w:val="left" w:pos="8135"/>
          <w:tab w:val="left" w:pos="8135"/>
          <w:tab w:val="left" w:pos="8135"/>
          <w:tab w:val="left" w:pos="8135"/>
        </w:tabs>
        <w:spacing w:line="276" w:lineRule="auto"/>
        <w:ind w:right="57"/>
        <w:jc w:val="center"/>
        <w:rPr>
          <w:rFonts w:ascii="Times New Roman" w:hAnsi="Times New Roman"/>
          <w:b/>
          <w:bCs/>
          <w:sz w:val="28"/>
          <w:szCs w:val="28"/>
        </w:rPr>
      </w:pPr>
    </w:p>
    <w:p w14:paraId="16DFE54C" w14:textId="77777777" w:rsidR="00306CCF" w:rsidRPr="004502C4" w:rsidRDefault="00306CCF" w:rsidP="009D0B75">
      <w:pPr>
        <w:spacing w:after="0"/>
        <w:ind w:firstLine="709"/>
        <w:jc w:val="both"/>
        <w:rPr>
          <w:rFonts w:ascii="Times New Roman" w:hAnsi="Times New Roman"/>
          <w:sz w:val="28"/>
          <w:szCs w:val="28"/>
          <w:lang w:eastAsia="en-US"/>
        </w:rPr>
      </w:pPr>
      <w:r w:rsidRPr="004502C4">
        <w:rPr>
          <w:rFonts w:ascii="Times New Roman" w:hAnsi="Times New Roman"/>
          <w:sz w:val="28"/>
          <w:szCs w:val="28"/>
          <w:lang w:eastAsia="en-US"/>
        </w:rPr>
        <w:t xml:space="preserve">Стороны признают особую значимость регулирования </w:t>
      </w:r>
      <w:r w:rsidR="004A1DBD" w:rsidRPr="004502C4">
        <w:rPr>
          <w:rFonts w:ascii="Times New Roman" w:hAnsi="Times New Roman"/>
          <w:sz w:val="28"/>
          <w:szCs w:val="28"/>
          <w:lang w:eastAsia="en-US"/>
        </w:rPr>
        <w:t xml:space="preserve">трудовых </w:t>
      </w:r>
      <w:r w:rsidRPr="004502C4">
        <w:rPr>
          <w:rFonts w:ascii="Times New Roman" w:hAnsi="Times New Roman"/>
          <w:sz w:val="28"/>
          <w:szCs w:val="28"/>
          <w:lang w:eastAsia="en-US"/>
        </w:rPr>
        <w:t>отношений спортсменов и тренеров.</w:t>
      </w:r>
    </w:p>
    <w:p w14:paraId="266C5CC4" w14:textId="77777777" w:rsidR="00C835B5" w:rsidRPr="004502C4" w:rsidRDefault="002C08A0" w:rsidP="00C835B5">
      <w:pPr>
        <w:spacing w:after="0"/>
        <w:ind w:firstLine="709"/>
        <w:jc w:val="both"/>
        <w:rPr>
          <w:rFonts w:ascii="Times New Roman" w:hAnsi="Times New Roman"/>
          <w:sz w:val="28"/>
          <w:szCs w:val="28"/>
          <w:lang w:eastAsia="en-US"/>
        </w:rPr>
      </w:pPr>
      <w:r w:rsidRPr="004502C4">
        <w:rPr>
          <w:rFonts w:ascii="Times New Roman" w:hAnsi="Times New Roman"/>
          <w:sz w:val="28"/>
          <w:szCs w:val="28"/>
          <w:lang w:eastAsia="en-US"/>
        </w:rPr>
        <w:t xml:space="preserve">3.1. </w:t>
      </w:r>
      <w:r w:rsidR="00306CCF" w:rsidRPr="004502C4">
        <w:rPr>
          <w:rFonts w:ascii="Times New Roman" w:hAnsi="Times New Roman"/>
          <w:sz w:val="28"/>
          <w:szCs w:val="28"/>
          <w:lang w:eastAsia="en-US"/>
        </w:rPr>
        <w:t xml:space="preserve">При заключении </w:t>
      </w:r>
      <w:r w:rsidR="00306CCF" w:rsidRPr="00B965F7">
        <w:rPr>
          <w:rFonts w:ascii="Times New Roman" w:hAnsi="Times New Roman"/>
          <w:sz w:val="28"/>
          <w:szCs w:val="28"/>
          <w:lang w:eastAsia="en-US"/>
        </w:rPr>
        <w:t xml:space="preserve">трудового договора </w:t>
      </w:r>
      <w:r w:rsidR="00306CCF" w:rsidRPr="00624B03">
        <w:rPr>
          <w:rFonts w:ascii="Times New Roman" w:hAnsi="Times New Roman"/>
          <w:sz w:val="28"/>
          <w:szCs w:val="28"/>
          <w:lang w:eastAsia="en-US"/>
        </w:rPr>
        <w:t>с тре</w:t>
      </w:r>
      <w:r w:rsidR="00306CCF" w:rsidRPr="004502C4">
        <w:rPr>
          <w:rFonts w:ascii="Times New Roman" w:hAnsi="Times New Roman"/>
          <w:sz w:val="28"/>
          <w:szCs w:val="28"/>
          <w:lang w:eastAsia="en-US"/>
        </w:rPr>
        <w:t xml:space="preserve">нерами и спортсменами </w:t>
      </w:r>
      <w:r w:rsidR="008A6F86">
        <w:rPr>
          <w:rFonts w:ascii="Times New Roman" w:hAnsi="Times New Roman"/>
          <w:sz w:val="28"/>
          <w:szCs w:val="28"/>
          <w:lang w:eastAsia="en-US"/>
        </w:rPr>
        <w:t>необходимо</w:t>
      </w:r>
      <w:r w:rsidR="008A6F86" w:rsidRPr="004502C4">
        <w:rPr>
          <w:rFonts w:ascii="Times New Roman" w:hAnsi="Times New Roman"/>
          <w:sz w:val="28"/>
          <w:szCs w:val="28"/>
          <w:lang w:eastAsia="en-US"/>
        </w:rPr>
        <w:t xml:space="preserve"> </w:t>
      </w:r>
      <w:r w:rsidR="00306CCF" w:rsidRPr="004502C4">
        <w:rPr>
          <w:rFonts w:ascii="Times New Roman" w:hAnsi="Times New Roman"/>
          <w:sz w:val="28"/>
          <w:szCs w:val="28"/>
          <w:lang w:eastAsia="en-US"/>
        </w:rPr>
        <w:t>руководствоваться статьей 348.2 Трудового кодекса Российской Федерации с учетом положений настоящего Соглашения.</w:t>
      </w:r>
    </w:p>
    <w:p w14:paraId="262FA1F9" w14:textId="77777777" w:rsidR="001417AD" w:rsidRPr="004502C4" w:rsidRDefault="001417AD" w:rsidP="00C835B5">
      <w:pPr>
        <w:spacing w:after="0"/>
        <w:ind w:firstLine="709"/>
        <w:jc w:val="both"/>
        <w:rPr>
          <w:rFonts w:ascii="Times New Roman" w:hAnsi="Times New Roman"/>
          <w:sz w:val="28"/>
          <w:szCs w:val="28"/>
          <w:lang w:eastAsia="en-US"/>
        </w:rPr>
      </w:pPr>
      <w:r w:rsidRPr="004502C4">
        <w:rPr>
          <w:rFonts w:ascii="Times New Roman" w:hAnsi="Times New Roman"/>
          <w:sz w:val="28"/>
          <w:szCs w:val="28"/>
          <w:lang w:eastAsia="en-US"/>
        </w:rPr>
        <w:t xml:space="preserve">3.2. </w:t>
      </w:r>
      <w:r w:rsidR="00C835B5" w:rsidRPr="004502C4">
        <w:rPr>
          <w:rFonts w:ascii="Times New Roman" w:hAnsi="Times New Roman"/>
          <w:sz w:val="28"/>
          <w:szCs w:val="28"/>
          <w:lang w:eastAsia="en-US"/>
        </w:rPr>
        <w:t>В</w:t>
      </w:r>
      <w:r w:rsidR="00306CCF" w:rsidRPr="004502C4">
        <w:rPr>
          <w:rFonts w:ascii="Times New Roman" w:hAnsi="Times New Roman"/>
          <w:sz w:val="28"/>
          <w:szCs w:val="28"/>
          <w:lang w:eastAsia="en-US"/>
        </w:rPr>
        <w:t xml:space="preserve"> штатном расписании организации</w:t>
      </w:r>
      <w:r w:rsidRPr="004502C4">
        <w:rPr>
          <w:rFonts w:ascii="Times New Roman" w:hAnsi="Times New Roman"/>
          <w:sz w:val="28"/>
          <w:szCs w:val="28"/>
          <w:lang w:eastAsia="en-US"/>
        </w:rPr>
        <w:t xml:space="preserve"> </w:t>
      </w:r>
      <w:r w:rsidR="005D0D81" w:rsidRPr="004502C4">
        <w:rPr>
          <w:rFonts w:ascii="Times New Roman" w:hAnsi="Times New Roman"/>
          <w:sz w:val="28"/>
          <w:szCs w:val="28"/>
          <w:lang w:eastAsia="en-US"/>
        </w:rPr>
        <w:t>(</w:t>
      </w:r>
      <w:r w:rsidR="00F765AE" w:rsidRPr="004502C4">
        <w:rPr>
          <w:rFonts w:ascii="Times New Roman" w:hAnsi="Times New Roman"/>
          <w:sz w:val="28"/>
          <w:szCs w:val="28"/>
          <w:lang w:eastAsia="en-US"/>
        </w:rPr>
        <w:t>в зависимости от специфики ее деятельности</w:t>
      </w:r>
      <w:r w:rsidR="005D0D81" w:rsidRPr="004502C4">
        <w:rPr>
          <w:rFonts w:ascii="Times New Roman" w:hAnsi="Times New Roman"/>
          <w:sz w:val="28"/>
          <w:szCs w:val="28"/>
          <w:lang w:eastAsia="en-US"/>
        </w:rPr>
        <w:t>)</w:t>
      </w:r>
      <w:r w:rsidR="00306CCF" w:rsidRPr="004502C4">
        <w:rPr>
          <w:rFonts w:ascii="Times New Roman" w:hAnsi="Times New Roman"/>
          <w:sz w:val="28"/>
          <w:szCs w:val="28"/>
          <w:lang w:eastAsia="en-US"/>
        </w:rPr>
        <w:t xml:space="preserve"> рекомендуется предусматривать </w:t>
      </w:r>
      <w:r w:rsidR="00B965F7" w:rsidRPr="004502C4">
        <w:rPr>
          <w:rFonts w:ascii="Times New Roman" w:hAnsi="Times New Roman"/>
          <w:sz w:val="28"/>
          <w:szCs w:val="28"/>
          <w:lang w:eastAsia="en-US"/>
        </w:rPr>
        <w:t>должност</w:t>
      </w:r>
      <w:r w:rsidR="00942419">
        <w:rPr>
          <w:rFonts w:ascii="Times New Roman" w:hAnsi="Times New Roman"/>
          <w:sz w:val="28"/>
          <w:szCs w:val="28"/>
          <w:lang w:eastAsia="en-US"/>
        </w:rPr>
        <w:t>и</w:t>
      </w:r>
      <w:r w:rsidR="00B965F7" w:rsidRPr="004502C4">
        <w:rPr>
          <w:rFonts w:ascii="Times New Roman" w:hAnsi="Times New Roman"/>
          <w:sz w:val="28"/>
          <w:szCs w:val="28"/>
          <w:lang w:eastAsia="en-US"/>
        </w:rPr>
        <w:t>,</w:t>
      </w:r>
      <w:r w:rsidRPr="004502C4">
        <w:rPr>
          <w:rFonts w:ascii="Times New Roman" w:eastAsia="Arial Unicode MS" w:hAnsi="Times New Roman" w:cs="Times New Roman"/>
          <w:color w:val="auto"/>
          <w:sz w:val="28"/>
          <w:szCs w:val="28"/>
          <w:bdr w:val="none" w:sz="0" w:space="0" w:color="auto"/>
        </w:rPr>
        <w:t xml:space="preserve"> </w:t>
      </w:r>
      <w:r w:rsidRPr="00F42FF9">
        <w:rPr>
          <w:rFonts w:ascii="Times New Roman" w:eastAsia="Arial Unicode MS" w:hAnsi="Times New Roman" w:cs="Times New Roman"/>
          <w:color w:val="auto"/>
          <w:sz w:val="28"/>
          <w:szCs w:val="28"/>
          <w:bdr w:val="none" w:sz="0" w:space="0" w:color="auto"/>
        </w:rPr>
        <w:t>соответств</w:t>
      </w:r>
      <w:r w:rsidR="00C835B5" w:rsidRPr="00F42FF9">
        <w:rPr>
          <w:rFonts w:ascii="Times New Roman" w:eastAsia="Arial Unicode MS" w:hAnsi="Times New Roman" w:cs="Times New Roman"/>
          <w:color w:val="auto"/>
          <w:sz w:val="28"/>
          <w:szCs w:val="28"/>
          <w:bdr w:val="none" w:sz="0" w:space="0" w:color="auto"/>
        </w:rPr>
        <w:t>ующие</w:t>
      </w:r>
      <w:r w:rsidRPr="00F42FF9">
        <w:rPr>
          <w:rFonts w:ascii="Times New Roman" w:eastAsia="Arial Unicode MS" w:hAnsi="Times New Roman" w:cs="Times New Roman"/>
          <w:color w:val="auto"/>
          <w:sz w:val="28"/>
          <w:szCs w:val="28"/>
          <w:bdr w:val="none" w:sz="0" w:space="0" w:color="auto"/>
        </w:rPr>
        <w:t xml:space="preserve"> наименованиям и требованиям, указанным в квалификационных справочниках</w:t>
      </w:r>
      <w:r w:rsidR="00C835B5" w:rsidRPr="00F42FF9">
        <w:rPr>
          <w:rFonts w:ascii="Times New Roman" w:eastAsia="Arial Unicode MS" w:hAnsi="Times New Roman" w:cs="Times New Roman"/>
          <w:color w:val="auto"/>
          <w:sz w:val="28"/>
          <w:szCs w:val="28"/>
          <w:bdr w:val="none" w:sz="0" w:space="0" w:color="auto"/>
        </w:rPr>
        <w:t xml:space="preserve"> </w:t>
      </w:r>
      <w:r w:rsidRPr="00F42FF9">
        <w:rPr>
          <w:rFonts w:ascii="Times New Roman" w:eastAsia="Arial Unicode MS" w:hAnsi="Times New Roman" w:cs="Times New Roman"/>
          <w:color w:val="auto"/>
          <w:sz w:val="28"/>
          <w:szCs w:val="28"/>
          <w:bdr w:val="none" w:sz="0" w:space="0" w:color="auto"/>
        </w:rPr>
        <w:t>или соответствующи</w:t>
      </w:r>
      <w:r w:rsidR="00C835B5" w:rsidRPr="00F42FF9">
        <w:rPr>
          <w:rFonts w:ascii="Times New Roman" w:eastAsia="Arial Unicode MS" w:hAnsi="Times New Roman" w:cs="Times New Roman"/>
          <w:color w:val="auto"/>
          <w:sz w:val="28"/>
          <w:szCs w:val="28"/>
          <w:bdr w:val="none" w:sz="0" w:space="0" w:color="auto"/>
        </w:rPr>
        <w:t xml:space="preserve">х </w:t>
      </w:r>
      <w:r w:rsidRPr="00F42FF9">
        <w:rPr>
          <w:rFonts w:ascii="Times New Roman" w:eastAsia="Arial Unicode MS" w:hAnsi="Times New Roman" w:cs="Times New Roman"/>
          <w:color w:val="auto"/>
          <w:sz w:val="28"/>
          <w:szCs w:val="28"/>
          <w:bdr w:val="none" w:sz="0" w:space="0" w:color="auto"/>
        </w:rPr>
        <w:t>профессиональных стандарт</w:t>
      </w:r>
      <w:r w:rsidR="00C835B5" w:rsidRPr="004502C4">
        <w:rPr>
          <w:rFonts w:ascii="Times New Roman" w:eastAsia="Arial Unicode MS" w:hAnsi="Times New Roman" w:cs="Times New Roman"/>
          <w:color w:val="auto"/>
          <w:sz w:val="28"/>
          <w:szCs w:val="28"/>
          <w:bdr w:val="none" w:sz="0" w:space="0" w:color="auto"/>
        </w:rPr>
        <w:t>ах.</w:t>
      </w:r>
    </w:p>
    <w:p w14:paraId="0C658DF9" w14:textId="77777777" w:rsidR="0007696F" w:rsidRPr="004502C4" w:rsidRDefault="00306CCF" w:rsidP="00C95B26">
      <w:pPr>
        <w:spacing w:after="0"/>
        <w:ind w:firstLine="709"/>
        <w:jc w:val="both"/>
        <w:rPr>
          <w:rFonts w:ascii="Times New Roman" w:hAnsi="Times New Roman"/>
          <w:sz w:val="28"/>
          <w:szCs w:val="28"/>
        </w:rPr>
      </w:pPr>
      <w:r w:rsidRPr="00DA7E5B">
        <w:rPr>
          <w:rFonts w:ascii="Times New Roman" w:hAnsi="Times New Roman"/>
          <w:sz w:val="28"/>
          <w:szCs w:val="28"/>
          <w:lang w:eastAsia="en-US"/>
        </w:rPr>
        <w:t>3.2.1.</w:t>
      </w:r>
      <w:r w:rsidRPr="004502C4">
        <w:rPr>
          <w:rFonts w:ascii="Times New Roman" w:hAnsi="Times New Roman"/>
          <w:sz w:val="28"/>
          <w:szCs w:val="28"/>
          <w:lang w:eastAsia="en-US"/>
        </w:rPr>
        <w:t xml:space="preserve"> </w:t>
      </w:r>
      <w:r w:rsidR="0007696F" w:rsidRPr="004502C4">
        <w:rPr>
          <w:rFonts w:ascii="Times New Roman" w:hAnsi="Times New Roman"/>
          <w:sz w:val="28"/>
          <w:szCs w:val="28"/>
        </w:rPr>
        <w:t xml:space="preserve">Помимо условий, установленных частью второй статьи 57 Трудового кодекса Российской Федерации, </w:t>
      </w:r>
      <w:r w:rsidR="008A6F86">
        <w:rPr>
          <w:rFonts w:ascii="Times New Roman" w:hAnsi="Times New Roman"/>
          <w:sz w:val="28"/>
          <w:szCs w:val="28"/>
        </w:rPr>
        <w:t>обязательными</w:t>
      </w:r>
      <w:r w:rsidR="008A6F86" w:rsidRPr="004502C4">
        <w:rPr>
          <w:rFonts w:ascii="Times New Roman" w:hAnsi="Times New Roman"/>
          <w:sz w:val="28"/>
          <w:szCs w:val="28"/>
        </w:rPr>
        <w:t xml:space="preserve"> </w:t>
      </w:r>
      <w:r w:rsidR="0007696F" w:rsidRPr="004502C4">
        <w:rPr>
          <w:rFonts w:ascii="Times New Roman" w:hAnsi="Times New Roman"/>
          <w:sz w:val="28"/>
          <w:szCs w:val="28"/>
        </w:rPr>
        <w:t xml:space="preserve">условиями для включения </w:t>
      </w:r>
      <w:r w:rsidR="0007696F" w:rsidRPr="00624B03">
        <w:rPr>
          <w:rFonts w:ascii="Times New Roman" w:hAnsi="Times New Roman"/>
          <w:sz w:val="28"/>
          <w:szCs w:val="28"/>
        </w:rPr>
        <w:t>в трудовой договор со</w:t>
      </w:r>
      <w:r w:rsidR="0007696F" w:rsidRPr="004502C4">
        <w:rPr>
          <w:rFonts w:ascii="Times New Roman" w:hAnsi="Times New Roman"/>
          <w:sz w:val="28"/>
          <w:szCs w:val="28"/>
        </w:rPr>
        <w:t xml:space="preserve"> спортсменом являются условия </w:t>
      </w:r>
      <w:proofErr w:type="gramStart"/>
      <w:r w:rsidR="0007696F" w:rsidRPr="004502C4">
        <w:rPr>
          <w:rFonts w:ascii="Times New Roman" w:hAnsi="Times New Roman"/>
          <w:sz w:val="28"/>
          <w:szCs w:val="28"/>
        </w:rPr>
        <w:t>об</w:t>
      </w:r>
      <w:proofErr w:type="gramEnd"/>
      <w:r w:rsidR="0007696F" w:rsidRPr="004502C4">
        <w:rPr>
          <w:rFonts w:ascii="Times New Roman" w:hAnsi="Times New Roman"/>
          <w:sz w:val="28"/>
          <w:szCs w:val="28"/>
        </w:rPr>
        <w:t>:</w:t>
      </w:r>
    </w:p>
    <w:p w14:paraId="2F044BFF" w14:textId="77777777" w:rsidR="0007696F" w:rsidRPr="004502C4" w:rsidRDefault="0007696F" w:rsidP="009D0B75">
      <w:pPr>
        <w:spacing w:after="0"/>
        <w:ind w:firstLine="709"/>
        <w:jc w:val="both"/>
        <w:rPr>
          <w:rFonts w:ascii="Times New Roman" w:hAnsi="Times New Roman"/>
          <w:sz w:val="28"/>
          <w:szCs w:val="28"/>
        </w:rPr>
      </w:pPr>
      <w:r w:rsidRPr="004502C4">
        <w:rPr>
          <w:rFonts w:ascii="Times New Roman" w:hAnsi="Times New Roman"/>
          <w:sz w:val="28"/>
          <w:szCs w:val="28"/>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52E43480" w14:textId="77777777" w:rsidR="0007696F" w:rsidRPr="004502C4" w:rsidRDefault="0007696F" w:rsidP="009D0B75">
      <w:pPr>
        <w:spacing w:after="0"/>
        <w:ind w:firstLine="709"/>
        <w:jc w:val="both"/>
        <w:rPr>
          <w:rFonts w:ascii="Times New Roman" w:hAnsi="Times New Roman"/>
          <w:sz w:val="28"/>
          <w:szCs w:val="28"/>
        </w:rPr>
      </w:pPr>
      <w:r w:rsidRPr="004502C4">
        <w:rPr>
          <w:rFonts w:ascii="Times New Roman" w:hAnsi="Times New Roman"/>
          <w:sz w:val="28"/>
          <w:szCs w:val="28"/>
        </w:rPr>
        <w:lastRenderedPageBreak/>
        <w:t>обязанности спортсмена соблюдать спортивный режим, установленный работодателем, и выполнять планы подготовки к спортивным соревнованиям;</w:t>
      </w:r>
    </w:p>
    <w:p w14:paraId="17BEFB8D" w14:textId="77777777" w:rsidR="0007696F" w:rsidRDefault="0007696F" w:rsidP="009D0B75">
      <w:pPr>
        <w:spacing w:after="0"/>
        <w:ind w:firstLine="709"/>
        <w:jc w:val="both"/>
        <w:rPr>
          <w:rFonts w:ascii="Times New Roman" w:hAnsi="Times New Roman"/>
          <w:sz w:val="28"/>
          <w:szCs w:val="28"/>
        </w:rPr>
      </w:pPr>
      <w:r w:rsidRPr="004502C4">
        <w:rPr>
          <w:rFonts w:ascii="Times New Roman" w:hAnsi="Times New Roman"/>
          <w:sz w:val="28"/>
          <w:szCs w:val="28"/>
        </w:rPr>
        <w:t>обязанности спортсмена принимать участие в спортивных соревнованиях только по указанию работодателя;</w:t>
      </w:r>
    </w:p>
    <w:p w14:paraId="14C51D07" w14:textId="77777777" w:rsidR="007F66BC" w:rsidRPr="00DA7E5B" w:rsidRDefault="007F66BC" w:rsidP="004F43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8"/>
          <w:szCs w:val="28"/>
          <w:bdr w:val="none" w:sz="0" w:space="0" w:color="auto"/>
        </w:rPr>
      </w:pPr>
      <w:r w:rsidRPr="00DA7E5B">
        <w:rPr>
          <w:rFonts w:ascii="Times New Roman" w:eastAsia="Arial Unicode MS" w:hAnsi="Times New Roman" w:cs="Times New Roman"/>
          <w:color w:val="auto"/>
          <w:sz w:val="28"/>
          <w:szCs w:val="28"/>
          <w:bdr w:val="none" w:sz="0" w:space="0" w:color="auto"/>
        </w:rPr>
        <w:t xml:space="preserve">обязанности спортсмена соблюдать общероссийские антидопинговые </w:t>
      </w:r>
      <w:hyperlink r:id="rId9" w:history="1">
        <w:r w:rsidRPr="00DA7E5B">
          <w:rPr>
            <w:rFonts w:ascii="Times New Roman" w:eastAsia="Arial Unicode MS" w:hAnsi="Times New Roman" w:cs="Times New Roman"/>
            <w:color w:val="auto"/>
            <w:sz w:val="28"/>
            <w:szCs w:val="28"/>
            <w:bdr w:val="none" w:sz="0" w:space="0" w:color="auto"/>
          </w:rPr>
          <w:t>правила</w:t>
        </w:r>
      </w:hyperlink>
      <w:r w:rsidRPr="00DA7E5B">
        <w:rPr>
          <w:rFonts w:ascii="Times New Roman" w:eastAsia="Arial Unicode MS" w:hAnsi="Times New Roman" w:cs="Times New Roman"/>
          <w:color w:val="auto"/>
          <w:sz w:val="28"/>
          <w:szCs w:val="28"/>
          <w:bdr w:val="none" w:sz="0" w:space="0" w:color="auto"/>
        </w:rPr>
        <w:t xml:space="preserve"> и антидопинговые правила, утвержденные международными антидопинговыми организациями, проходить допинг-контроль;</w:t>
      </w:r>
    </w:p>
    <w:p w14:paraId="68F74FFC" w14:textId="77777777" w:rsidR="007F66BC" w:rsidRPr="00DA7E5B" w:rsidRDefault="007F66BC" w:rsidP="004F43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8"/>
          <w:szCs w:val="28"/>
          <w:bdr w:val="none" w:sz="0" w:space="0" w:color="auto"/>
        </w:rPr>
      </w:pPr>
      <w:r w:rsidRPr="00DA7E5B">
        <w:rPr>
          <w:rFonts w:ascii="Times New Roman" w:eastAsia="Arial Unicode MS" w:hAnsi="Times New Roman" w:cs="Times New Roman"/>
          <w:color w:val="auto"/>
          <w:sz w:val="28"/>
          <w:szCs w:val="28"/>
          <w:bdr w:val="none" w:sz="0" w:space="0" w:color="auto"/>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rsidRPr="00DA7E5B">
        <w:rPr>
          <w:rFonts w:ascii="Times New Roman" w:eastAsia="Arial Unicode MS" w:hAnsi="Times New Roman" w:cs="Times New Roman"/>
          <w:color w:val="auto"/>
          <w:sz w:val="28"/>
          <w:szCs w:val="28"/>
          <w:bdr w:val="none" w:sz="0" w:space="0" w:color="auto"/>
        </w:rPr>
        <w:t>допинг-контроля</w:t>
      </w:r>
      <w:proofErr w:type="gramEnd"/>
      <w:r w:rsidRPr="00DA7E5B">
        <w:rPr>
          <w:rFonts w:ascii="Times New Roman" w:eastAsia="Arial Unicode MS" w:hAnsi="Times New Roman" w:cs="Times New Roman"/>
          <w:color w:val="auto"/>
          <w:sz w:val="28"/>
          <w:szCs w:val="28"/>
          <w:bdr w:val="none" w:sz="0" w:space="0" w:color="auto"/>
        </w:rPr>
        <w:t>;</w:t>
      </w:r>
    </w:p>
    <w:p w14:paraId="72C46A75" w14:textId="77777777" w:rsidR="0007696F" w:rsidRPr="007F66BC" w:rsidRDefault="0007696F" w:rsidP="009D0B75">
      <w:pPr>
        <w:spacing w:after="0"/>
        <w:ind w:firstLine="709"/>
        <w:jc w:val="both"/>
        <w:rPr>
          <w:rFonts w:ascii="Times New Roman" w:hAnsi="Times New Roman"/>
          <w:sz w:val="28"/>
          <w:szCs w:val="28"/>
        </w:rPr>
      </w:pPr>
      <w:proofErr w:type="gramStart"/>
      <w:r w:rsidRPr="007F66BC">
        <w:rPr>
          <w:rFonts w:ascii="Times New Roman" w:hAnsi="Times New Roman"/>
          <w:sz w:val="28"/>
          <w:szCs w:val="28"/>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14:paraId="74350AA1" w14:textId="77777777" w:rsidR="0007696F" w:rsidRPr="004502C4" w:rsidRDefault="0007696F" w:rsidP="009D0B75">
      <w:pPr>
        <w:spacing w:after="0"/>
        <w:ind w:firstLine="709"/>
        <w:jc w:val="both"/>
        <w:rPr>
          <w:rFonts w:ascii="Times New Roman" w:hAnsi="Times New Roman"/>
          <w:sz w:val="28"/>
          <w:szCs w:val="28"/>
        </w:rPr>
      </w:pPr>
      <w:r w:rsidRPr="007F66BC">
        <w:rPr>
          <w:rFonts w:ascii="Times New Roman" w:hAnsi="Times New Roman"/>
          <w:sz w:val="28"/>
          <w:szCs w:val="28"/>
        </w:rPr>
        <w:t xml:space="preserve">обязанности работодателя обеспечить проведение углубленного медицинского обследования спортсмена, не реже </w:t>
      </w:r>
      <w:r w:rsidR="008A6F86" w:rsidRPr="007F66BC">
        <w:rPr>
          <w:rFonts w:ascii="Times New Roman" w:hAnsi="Times New Roman"/>
          <w:sz w:val="28"/>
          <w:szCs w:val="28"/>
        </w:rPr>
        <w:t xml:space="preserve">двух </w:t>
      </w:r>
      <w:r w:rsidRPr="007F66BC">
        <w:rPr>
          <w:rFonts w:ascii="Times New Roman" w:hAnsi="Times New Roman"/>
          <w:sz w:val="28"/>
          <w:szCs w:val="28"/>
        </w:rPr>
        <w:t>раз в год.</w:t>
      </w:r>
    </w:p>
    <w:p w14:paraId="31E5B3B5" w14:textId="77777777" w:rsidR="00A20D42" w:rsidRPr="004502C4" w:rsidRDefault="00A20D42" w:rsidP="009D0B75">
      <w:pPr>
        <w:spacing w:after="0"/>
        <w:ind w:firstLine="709"/>
        <w:jc w:val="both"/>
        <w:rPr>
          <w:rFonts w:ascii="Times New Roman" w:hAnsi="Times New Roman"/>
          <w:sz w:val="28"/>
          <w:szCs w:val="28"/>
        </w:rPr>
      </w:pPr>
      <w:r w:rsidRPr="004502C4">
        <w:rPr>
          <w:rFonts w:ascii="Times New Roman" w:hAnsi="Times New Roman"/>
          <w:sz w:val="28"/>
          <w:szCs w:val="28"/>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r w:rsidR="00C53BE7" w:rsidRPr="004502C4">
        <w:rPr>
          <w:rFonts w:ascii="Times New Roman" w:hAnsi="Times New Roman"/>
          <w:sz w:val="28"/>
          <w:szCs w:val="28"/>
        </w:rPr>
        <w:br/>
      </w:r>
      <w:r w:rsidRPr="004502C4">
        <w:rPr>
          <w:rFonts w:ascii="Times New Roman" w:hAnsi="Times New Roman"/>
          <w:sz w:val="28"/>
          <w:szCs w:val="28"/>
        </w:rPr>
        <w:t>ч</w:t>
      </w:r>
      <w:r w:rsidR="003B7365" w:rsidRPr="004502C4">
        <w:rPr>
          <w:rFonts w:ascii="Times New Roman" w:hAnsi="Times New Roman"/>
          <w:sz w:val="28"/>
          <w:szCs w:val="28"/>
        </w:rPr>
        <w:t>астью</w:t>
      </w:r>
      <w:r w:rsidRPr="004502C4">
        <w:rPr>
          <w:rFonts w:ascii="Times New Roman" w:hAnsi="Times New Roman"/>
          <w:sz w:val="28"/>
          <w:szCs w:val="28"/>
        </w:rPr>
        <w:t xml:space="preserve"> 1 статьи 92 Трудового кодекса Российской Федерации.</w:t>
      </w:r>
    </w:p>
    <w:p w14:paraId="542BEBE9" w14:textId="77777777" w:rsidR="00A20D42" w:rsidRPr="004502C4" w:rsidRDefault="00A20D42" w:rsidP="009D0B75">
      <w:pPr>
        <w:spacing w:after="0"/>
        <w:ind w:firstLine="709"/>
        <w:jc w:val="both"/>
        <w:rPr>
          <w:rFonts w:ascii="Times New Roman" w:hAnsi="Times New Roman"/>
          <w:sz w:val="28"/>
          <w:szCs w:val="28"/>
        </w:rPr>
      </w:pPr>
      <w:r w:rsidRPr="004502C4">
        <w:rPr>
          <w:rFonts w:ascii="Times New Roman" w:hAnsi="Times New Roman"/>
          <w:sz w:val="28"/>
          <w:szCs w:val="28"/>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w:t>
      </w:r>
      <w:r w:rsidR="00FE3278">
        <w:rPr>
          <w:rFonts w:ascii="Times New Roman" w:hAnsi="Times New Roman"/>
          <w:sz w:val="28"/>
          <w:szCs w:val="28"/>
        </w:rPr>
        <w:t>с</w:t>
      </w:r>
      <w:r w:rsidRPr="004502C4">
        <w:rPr>
          <w:rFonts w:ascii="Times New Roman" w:hAnsi="Times New Roman"/>
          <w:sz w:val="28"/>
          <w:szCs w:val="28"/>
        </w:rPr>
        <w:t>портивным соревнованиям и применяемые нагрузки не запрещены ему по состоянию здоровья в соответствии с медицинским заключением.</w:t>
      </w:r>
    </w:p>
    <w:p w14:paraId="34063C96" w14:textId="77777777" w:rsidR="00A20D42" w:rsidRPr="004502C4" w:rsidRDefault="00A20D42" w:rsidP="009D0B75">
      <w:pPr>
        <w:spacing w:after="0"/>
        <w:ind w:firstLine="709"/>
        <w:jc w:val="both"/>
        <w:rPr>
          <w:rFonts w:ascii="Times New Roman" w:hAnsi="Times New Roman"/>
          <w:sz w:val="28"/>
          <w:szCs w:val="28"/>
        </w:rPr>
      </w:pPr>
      <w:r w:rsidRPr="00702C03">
        <w:rPr>
          <w:rFonts w:ascii="Times New Roman" w:hAnsi="Times New Roman"/>
          <w:sz w:val="28"/>
          <w:szCs w:val="28"/>
        </w:rPr>
        <w:t>Заключение трудового договора со спортсменом, не достигшим возраста</w:t>
      </w:r>
      <w:r w:rsidRPr="004502C4">
        <w:rPr>
          <w:rFonts w:ascii="Times New Roman" w:hAnsi="Times New Roman"/>
          <w:sz w:val="28"/>
          <w:szCs w:val="28"/>
        </w:rPr>
        <w:t xml:space="preserve"> четырнадцати лет, допускается с согласия одного из </w:t>
      </w:r>
      <w:r w:rsidR="003B7365" w:rsidRPr="004502C4">
        <w:rPr>
          <w:rFonts w:ascii="Times New Roman" w:hAnsi="Times New Roman"/>
          <w:sz w:val="28"/>
          <w:szCs w:val="28"/>
        </w:rPr>
        <w:t>законных представителей</w:t>
      </w:r>
      <w:r w:rsidRPr="004502C4">
        <w:rPr>
          <w:rFonts w:ascii="Times New Roman" w:hAnsi="Times New Roman"/>
          <w:sz w:val="28"/>
          <w:szCs w:val="28"/>
        </w:rPr>
        <w:t xml:space="preserve">, а также с разрешения органа опеки и попечительства, выдаваемого на основании предварительного медицинского осмотра </w:t>
      </w:r>
      <w:r w:rsidR="00EC65DF">
        <w:rPr>
          <w:rFonts w:ascii="Times New Roman" w:hAnsi="Times New Roman"/>
          <w:sz w:val="28"/>
          <w:szCs w:val="28"/>
        </w:rPr>
        <w:t>спортсмена, не достигшего возраста четырнадцати лет</w:t>
      </w:r>
      <w:r w:rsidRPr="004502C4">
        <w:rPr>
          <w:rFonts w:ascii="Times New Roman" w:hAnsi="Times New Roman"/>
          <w:sz w:val="28"/>
          <w:szCs w:val="28"/>
        </w:rPr>
        <w:t xml:space="preserve">. </w:t>
      </w:r>
    </w:p>
    <w:p w14:paraId="6E4F1264" w14:textId="77777777" w:rsidR="00306CCF" w:rsidRPr="004502C4" w:rsidRDefault="00306CCF" w:rsidP="009D0B75">
      <w:pPr>
        <w:spacing w:after="0"/>
        <w:ind w:firstLine="709"/>
        <w:jc w:val="both"/>
        <w:rPr>
          <w:rFonts w:ascii="Times New Roman" w:hAnsi="Times New Roman"/>
          <w:sz w:val="28"/>
          <w:szCs w:val="28"/>
          <w:lang w:eastAsia="en-US"/>
        </w:rPr>
      </w:pPr>
      <w:r w:rsidRPr="004502C4">
        <w:rPr>
          <w:rFonts w:ascii="Times New Roman" w:hAnsi="Times New Roman"/>
          <w:sz w:val="28"/>
          <w:szCs w:val="28"/>
          <w:lang w:eastAsia="en-US"/>
        </w:rPr>
        <w:t xml:space="preserve">3.2.2. </w:t>
      </w:r>
      <w:bookmarkStart w:id="6" w:name="_Toc382906701"/>
      <w:bookmarkStart w:id="7" w:name="_Toc382987431"/>
      <w:bookmarkStart w:id="8" w:name="_Toc384916994"/>
      <w:bookmarkStart w:id="9" w:name="_Toc385608807"/>
      <w:bookmarkStart w:id="10" w:name="_Toc386014209"/>
      <w:r w:rsidR="002706C4" w:rsidRPr="004502C4">
        <w:rPr>
          <w:rFonts w:ascii="Times New Roman" w:hAnsi="Times New Roman"/>
          <w:sz w:val="28"/>
          <w:szCs w:val="28"/>
          <w:lang w:eastAsia="en-US"/>
        </w:rPr>
        <w:t xml:space="preserve">Введение в штатное расписание организации должностей педагогических работников осуществляется при наличии лицензии на </w:t>
      </w:r>
      <w:proofErr w:type="gramStart"/>
      <w:r w:rsidR="002706C4" w:rsidRPr="004502C4">
        <w:rPr>
          <w:rFonts w:ascii="Times New Roman" w:hAnsi="Times New Roman"/>
          <w:sz w:val="28"/>
          <w:szCs w:val="28"/>
          <w:lang w:eastAsia="en-US"/>
        </w:rPr>
        <w:t>право ведения</w:t>
      </w:r>
      <w:proofErr w:type="gramEnd"/>
      <w:r w:rsidR="002706C4" w:rsidRPr="004502C4">
        <w:rPr>
          <w:rFonts w:ascii="Times New Roman" w:hAnsi="Times New Roman"/>
          <w:sz w:val="28"/>
          <w:szCs w:val="28"/>
          <w:lang w:eastAsia="en-US"/>
        </w:rPr>
        <w:t xml:space="preserve"> образовательной деятельности.</w:t>
      </w:r>
      <w:bookmarkEnd w:id="6"/>
      <w:bookmarkEnd w:id="7"/>
      <w:bookmarkEnd w:id="8"/>
      <w:bookmarkEnd w:id="9"/>
      <w:bookmarkEnd w:id="10"/>
    </w:p>
    <w:p w14:paraId="6A81869A" w14:textId="77777777" w:rsidR="0007696F" w:rsidRPr="004502C4" w:rsidRDefault="0007696F" w:rsidP="009D0B75">
      <w:pPr>
        <w:spacing w:after="0"/>
        <w:ind w:firstLine="709"/>
        <w:jc w:val="both"/>
        <w:rPr>
          <w:rFonts w:ascii="Times New Roman" w:hAnsi="Times New Roman"/>
          <w:sz w:val="28"/>
          <w:szCs w:val="28"/>
        </w:rPr>
      </w:pPr>
      <w:r w:rsidRPr="00624B03">
        <w:rPr>
          <w:rFonts w:ascii="Times New Roman" w:hAnsi="Times New Roman"/>
          <w:sz w:val="28"/>
          <w:szCs w:val="28"/>
        </w:rPr>
        <w:t>Срочные трудовые договоры могут заключаться по соглашению сторон с</w:t>
      </w:r>
      <w:r w:rsidRPr="004502C4">
        <w:rPr>
          <w:rFonts w:ascii="Times New Roman" w:hAnsi="Times New Roman"/>
          <w:sz w:val="28"/>
          <w:szCs w:val="28"/>
        </w:rPr>
        <w:t xml:space="preserve">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14:paraId="0615C0F4" w14:textId="77777777" w:rsidR="00ED4F84" w:rsidRPr="004502C4" w:rsidRDefault="00306CCF" w:rsidP="00ED4F84">
      <w:pPr>
        <w:spacing w:after="0"/>
        <w:ind w:firstLine="709"/>
        <w:jc w:val="both"/>
        <w:rPr>
          <w:rFonts w:ascii="Times New Roman" w:hAnsi="Times New Roman"/>
          <w:sz w:val="28"/>
          <w:szCs w:val="28"/>
        </w:rPr>
      </w:pPr>
      <w:r w:rsidRPr="004502C4">
        <w:rPr>
          <w:rFonts w:ascii="Times New Roman" w:hAnsi="Times New Roman"/>
          <w:sz w:val="28"/>
          <w:szCs w:val="28"/>
        </w:rPr>
        <w:lastRenderedPageBreak/>
        <w:t>3.</w:t>
      </w:r>
      <w:r w:rsidR="00B9747A">
        <w:rPr>
          <w:rFonts w:ascii="Times New Roman" w:hAnsi="Times New Roman"/>
          <w:sz w:val="28"/>
          <w:szCs w:val="28"/>
        </w:rPr>
        <w:t>3</w:t>
      </w:r>
      <w:r w:rsidRPr="004502C4">
        <w:rPr>
          <w:rFonts w:ascii="Times New Roman" w:hAnsi="Times New Roman"/>
          <w:sz w:val="28"/>
          <w:szCs w:val="28"/>
        </w:rPr>
        <w:t xml:space="preserve">. Работодатель обязан при заключении </w:t>
      </w:r>
      <w:r w:rsidRPr="00702C03">
        <w:rPr>
          <w:rFonts w:ascii="Times New Roman" w:hAnsi="Times New Roman"/>
          <w:sz w:val="28"/>
          <w:szCs w:val="28"/>
        </w:rPr>
        <w:t>трудового договора с работником ознакомить его под роспись с настоящим</w:t>
      </w:r>
      <w:r w:rsidRPr="004502C4">
        <w:rPr>
          <w:rFonts w:ascii="Times New Roman" w:hAnsi="Times New Roman"/>
          <w:sz w:val="28"/>
          <w:szCs w:val="28"/>
        </w:rPr>
        <w:t xml:space="preserve"> Соглашением, Уставом, коллективным до</w:t>
      </w:r>
      <w:r w:rsidR="00130EF3" w:rsidRPr="004502C4">
        <w:rPr>
          <w:rFonts w:ascii="Times New Roman" w:hAnsi="Times New Roman"/>
          <w:sz w:val="28"/>
          <w:szCs w:val="28"/>
        </w:rPr>
        <w:t xml:space="preserve">говором, правилами внутреннего </w:t>
      </w:r>
      <w:r w:rsidRPr="004502C4">
        <w:rPr>
          <w:rFonts w:ascii="Times New Roman" w:hAnsi="Times New Roman"/>
          <w:sz w:val="28"/>
          <w:szCs w:val="28"/>
        </w:rPr>
        <w:t xml:space="preserve">трудового распорядка и локальными </w:t>
      </w:r>
      <w:r w:rsidR="00A20D42" w:rsidRPr="004502C4">
        <w:rPr>
          <w:rFonts w:ascii="Times New Roman" w:hAnsi="Times New Roman"/>
          <w:sz w:val="28"/>
          <w:szCs w:val="28"/>
        </w:rPr>
        <w:t xml:space="preserve">нормативными </w:t>
      </w:r>
      <w:r w:rsidRPr="004502C4">
        <w:rPr>
          <w:rFonts w:ascii="Times New Roman" w:hAnsi="Times New Roman"/>
          <w:sz w:val="28"/>
          <w:szCs w:val="28"/>
        </w:rPr>
        <w:t xml:space="preserve">актами, действующими в организации, регламентирующими трудовые отношения, а также </w:t>
      </w:r>
      <w:r w:rsidR="00DF5D34" w:rsidRPr="004502C4">
        <w:rPr>
          <w:rFonts w:ascii="Times New Roman" w:hAnsi="Times New Roman"/>
          <w:sz w:val="28"/>
          <w:szCs w:val="28"/>
        </w:rPr>
        <w:t>–</w:t>
      </w:r>
      <w:r w:rsidRPr="004502C4">
        <w:rPr>
          <w:rFonts w:ascii="Times New Roman" w:hAnsi="Times New Roman"/>
          <w:sz w:val="28"/>
          <w:szCs w:val="28"/>
        </w:rPr>
        <w:t xml:space="preserve"> в соответствии с порядком, установленным стать</w:t>
      </w:r>
      <w:r w:rsidR="00A20D42" w:rsidRPr="004502C4">
        <w:rPr>
          <w:rFonts w:ascii="Times New Roman" w:hAnsi="Times New Roman"/>
          <w:sz w:val="28"/>
          <w:szCs w:val="28"/>
        </w:rPr>
        <w:t>е</w:t>
      </w:r>
      <w:r w:rsidRPr="004502C4">
        <w:rPr>
          <w:rFonts w:ascii="Times New Roman" w:hAnsi="Times New Roman"/>
          <w:sz w:val="28"/>
          <w:szCs w:val="28"/>
        </w:rPr>
        <w:t>й 348.2 Трудового кодекса Российской Федерации.</w:t>
      </w:r>
    </w:p>
    <w:p w14:paraId="0B97FF8D" w14:textId="77777777" w:rsidR="00306CCF" w:rsidRPr="00702C03"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3.</w:t>
      </w:r>
      <w:r w:rsidR="00B9747A">
        <w:rPr>
          <w:rFonts w:ascii="Times New Roman" w:hAnsi="Times New Roman"/>
          <w:sz w:val="28"/>
          <w:szCs w:val="28"/>
        </w:rPr>
        <w:t>4</w:t>
      </w:r>
      <w:r w:rsidRPr="00702C03">
        <w:rPr>
          <w:rFonts w:ascii="Times New Roman" w:hAnsi="Times New Roman"/>
          <w:sz w:val="28"/>
          <w:szCs w:val="28"/>
        </w:rPr>
        <w:t xml:space="preserve">. Коллективными договорами, соглашениями, локальными нормативными актами, </w:t>
      </w:r>
      <w:r w:rsidR="00AF03BD">
        <w:rPr>
          <w:rFonts w:ascii="Times New Roman" w:hAnsi="Times New Roman"/>
          <w:sz w:val="28"/>
          <w:szCs w:val="28"/>
        </w:rPr>
        <w:t>трудовыми договорами</w:t>
      </w:r>
      <w:r w:rsidR="00AF03BD" w:rsidRPr="00AF03BD">
        <w:rPr>
          <w:rFonts w:ascii="Times New Roman" w:hAnsi="Times New Roman"/>
          <w:sz w:val="28"/>
          <w:szCs w:val="28"/>
        </w:rPr>
        <w:t xml:space="preserve"> </w:t>
      </w:r>
      <w:r w:rsidRPr="00702C03">
        <w:rPr>
          <w:rFonts w:ascii="Times New Roman" w:hAnsi="Times New Roman"/>
          <w:sz w:val="28"/>
          <w:szCs w:val="28"/>
        </w:rPr>
        <w:t xml:space="preserve">могут предусматриваться условия о дополнительных гарантиях и компенсациях спортсменам, тренерам, </w:t>
      </w:r>
      <w:r w:rsidR="00695A57" w:rsidRPr="00702C03">
        <w:rPr>
          <w:rFonts w:ascii="Times New Roman" w:hAnsi="Times New Roman"/>
          <w:sz w:val="28"/>
          <w:szCs w:val="28"/>
        </w:rPr>
        <w:t xml:space="preserve">предусмотренных Трудовым кодексом Российской Федерации, </w:t>
      </w:r>
      <w:r w:rsidRPr="00702C03">
        <w:rPr>
          <w:rFonts w:ascii="Times New Roman" w:hAnsi="Times New Roman"/>
          <w:sz w:val="28"/>
          <w:szCs w:val="28"/>
        </w:rPr>
        <w:t>в том числе:</w:t>
      </w:r>
    </w:p>
    <w:p w14:paraId="61336C75" w14:textId="77777777" w:rsidR="00306CCF" w:rsidRPr="00702C03"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о проведении восстановительных мероприятий в целях улучшения здоровья спортсмена;</w:t>
      </w:r>
    </w:p>
    <w:p w14:paraId="0CD4B31A" w14:textId="77777777" w:rsidR="00306CCF" w:rsidRPr="00702C03"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о гарантиях спортсмену в случае его спортивной дисквалификации;</w:t>
      </w:r>
    </w:p>
    <w:p w14:paraId="56E7A3D1" w14:textId="77777777" w:rsidR="00306CCF" w:rsidRPr="00702C03"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о размерах и порядке выплаты дополнительных компенсаций в связи с переездом на работу в другую местность;</w:t>
      </w:r>
    </w:p>
    <w:p w14:paraId="0F846BAF" w14:textId="77777777" w:rsidR="00306CCF" w:rsidRPr="00702C03"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о предоставлении питания за счет работодателя;</w:t>
      </w:r>
    </w:p>
    <w:p w14:paraId="6623DB7C" w14:textId="77777777" w:rsidR="00306CCF" w:rsidRPr="00702C03"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о социально-бытовом обслуживании;</w:t>
      </w:r>
    </w:p>
    <w:p w14:paraId="08A805C2" w14:textId="77777777" w:rsidR="00306CCF" w:rsidRPr="004502C4" w:rsidRDefault="00306CCF" w:rsidP="009D0B75">
      <w:pPr>
        <w:spacing w:after="0"/>
        <w:ind w:firstLine="709"/>
        <w:jc w:val="both"/>
        <w:rPr>
          <w:rFonts w:ascii="Times New Roman" w:hAnsi="Times New Roman"/>
          <w:sz w:val="28"/>
          <w:szCs w:val="28"/>
        </w:rPr>
      </w:pPr>
      <w:r w:rsidRPr="00702C03">
        <w:rPr>
          <w:rFonts w:ascii="Times New Roman" w:hAnsi="Times New Roman"/>
          <w:sz w:val="28"/>
          <w:szCs w:val="28"/>
        </w:rPr>
        <w:t>об обеспечении спортсмена, тренера и членов их семей жилым помещением на период действия трудового договора;</w:t>
      </w:r>
    </w:p>
    <w:p w14:paraId="30F1918F" w14:textId="77777777" w:rsidR="00306CCF" w:rsidRPr="004502C4" w:rsidRDefault="00306CCF" w:rsidP="009D0B75">
      <w:pPr>
        <w:spacing w:after="0"/>
        <w:ind w:firstLine="709"/>
        <w:jc w:val="both"/>
        <w:rPr>
          <w:rFonts w:ascii="Times New Roman" w:hAnsi="Times New Roman"/>
          <w:sz w:val="28"/>
          <w:szCs w:val="28"/>
        </w:rPr>
      </w:pPr>
      <w:r w:rsidRPr="004502C4">
        <w:rPr>
          <w:rFonts w:ascii="Times New Roman" w:hAnsi="Times New Roman"/>
          <w:sz w:val="28"/>
          <w:szCs w:val="28"/>
        </w:rPr>
        <w:t>о компенсации транспортных расходов;</w:t>
      </w:r>
    </w:p>
    <w:p w14:paraId="3E69E9A0" w14:textId="77777777" w:rsidR="00306CCF" w:rsidRPr="004502C4" w:rsidRDefault="00306CCF" w:rsidP="009D0B75">
      <w:pPr>
        <w:spacing w:after="0"/>
        <w:ind w:firstLine="709"/>
        <w:jc w:val="both"/>
        <w:rPr>
          <w:rFonts w:ascii="Times New Roman" w:hAnsi="Times New Roman"/>
          <w:sz w:val="28"/>
          <w:szCs w:val="28"/>
        </w:rPr>
      </w:pPr>
      <w:r w:rsidRPr="004502C4">
        <w:rPr>
          <w:rFonts w:ascii="Times New Roman" w:hAnsi="Times New Roman"/>
          <w:sz w:val="28"/>
          <w:szCs w:val="28"/>
        </w:rPr>
        <w:t>о дополнительном медицинском обеспечении;</w:t>
      </w:r>
    </w:p>
    <w:p w14:paraId="00346E54" w14:textId="77777777" w:rsidR="00376338" w:rsidRPr="004502C4" w:rsidRDefault="00376338" w:rsidP="00376338">
      <w:pPr>
        <w:spacing w:after="0"/>
        <w:ind w:firstLine="709"/>
        <w:jc w:val="both"/>
        <w:rPr>
          <w:rFonts w:ascii="Times New Roman" w:hAnsi="Times New Roman"/>
          <w:sz w:val="28"/>
          <w:szCs w:val="28"/>
        </w:rPr>
      </w:pPr>
      <w:r w:rsidRPr="004502C4">
        <w:rPr>
          <w:rFonts w:ascii="Times New Roman" w:hAnsi="Times New Roman"/>
          <w:sz w:val="28"/>
          <w:szCs w:val="28"/>
        </w:rPr>
        <w:t>о внеочередном медицинском осмотре тренера</w:t>
      </w:r>
      <w:r w:rsidR="001D43FD" w:rsidRPr="004502C4">
        <w:rPr>
          <w:rFonts w:ascii="Times New Roman" w:hAnsi="Times New Roman"/>
          <w:sz w:val="28"/>
          <w:szCs w:val="28"/>
        </w:rPr>
        <w:t xml:space="preserve">, </w:t>
      </w:r>
      <w:r w:rsidR="001D43FD" w:rsidRPr="00F42FF9">
        <w:rPr>
          <w:rFonts w:ascii="Times New Roman" w:hAnsi="Times New Roman"/>
          <w:sz w:val="28"/>
          <w:szCs w:val="28"/>
        </w:rPr>
        <w:t>спортсмена</w:t>
      </w:r>
      <w:r w:rsidR="0029470E" w:rsidRPr="004502C4">
        <w:rPr>
          <w:rFonts w:ascii="Times New Roman" w:hAnsi="Times New Roman"/>
          <w:sz w:val="28"/>
          <w:szCs w:val="28"/>
        </w:rPr>
        <w:t xml:space="preserve"> </w:t>
      </w:r>
      <w:r w:rsidRPr="004502C4">
        <w:rPr>
          <w:rFonts w:ascii="Times New Roman" w:hAnsi="Times New Roman"/>
          <w:sz w:val="28"/>
          <w:szCs w:val="28"/>
        </w:rPr>
        <w:t>за счет средств работодателя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14:paraId="76793FC3" w14:textId="77777777" w:rsidR="00306CCF" w:rsidRPr="004502C4" w:rsidRDefault="00306CCF" w:rsidP="009D0B75">
      <w:pPr>
        <w:spacing w:after="0"/>
        <w:ind w:firstLine="709"/>
        <w:jc w:val="both"/>
        <w:rPr>
          <w:rFonts w:ascii="Times New Roman" w:hAnsi="Times New Roman"/>
          <w:sz w:val="28"/>
          <w:szCs w:val="28"/>
        </w:rPr>
      </w:pPr>
      <w:r w:rsidRPr="004502C4">
        <w:rPr>
          <w:rFonts w:ascii="Times New Roman" w:hAnsi="Times New Roman"/>
          <w:sz w:val="28"/>
          <w:szCs w:val="28"/>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w:t>
      </w:r>
      <w:r w:rsidRPr="0029083C">
        <w:rPr>
          <w:rFonts w:ascii="Times New Roman" w:hAnsi="Times New Roman"/>
          <w:sz w:val="28"/>
          <w:szCs w:val="28"/>
        </w:rPr>
        <w:t>действия трудового договора;</w:t>
      </w:r>
    </w:p>
    <w:p w14:paraId="24902556" w14:textId="77777777" w:rsidR="00306CCF" w:rsidRPr="004502C4" w:rsidRDefault="00306CCF" w:rsidP="009D0B75">
      <w:pPr>
        <w:spacing w:after="0"/>
        <w:ind w:firstLine="709"/>
        <w:jc w:val="both"/>
        <w:rPr>
          <w:rFonts w:ascii="Times New Roman" w:hAnsi="Times New Roman"/>
          <w:sz w:val="28"/>
          <w:szCs w:val="28"/>
        </w:rPr>
      </w:pPr>
      <w:r w:rsidRPr="004502C4">
        <w:rPr>
          <w:rFonts w:ascii="Times New Roman" w:hAnsi="Times New Roman"/>
          <w:sz w:val="28"/>
          <w:szCs w:val="28"/>
        </w:rPr>
        <w:t>об оплате работодателем обучения спортсмена</w:t>
      </w:r>
      <w:r w:rsidR="001D43FD" w:rsidRPr="004502C4">
        <w:rPr>
          <w:rFonts w:ascii="Times New Roman" w:hAnsi="Times New Roman"/>
          <w:sz w:val="28"/>
          <w:szCs w:val="28"/>
        </w:rPr>
        <w:t xml:space="preserve">, </w:t>
      </w:r>
      <w:r w:rsidR="001D43FD" w:rsidRPr="00F42FF9">
        <w:rPr>
          <w:rFonts w:ascii="Times New Roman" w:hAnsi="Times New Roman"/>
          <w:sz w:val="28"/>
          <w:szCs w:val="28"/>
        </w:rPr>
        <w:t>тренера</w:t>
      </w:r>
      <w:r w:rsidR="00FE3278">
        <w:rPr>
          <w:rFonts w:ascii="Times New Roman" w:hAnsi="Times New Roman"/>
          <w:sz w:val="28"/>
          <w:szCs w:val="28"/>
        </w:rPr>
        <w:t xml:space="preserve"> в организациях отрасли</w:t>
      </w:r>
      <w:r w:rsidRPr="004502C4">
        <w:rPr>
          <w:rFonts w:ascii="Times New Roman" w:hAnsi="Times New Roman"/>
          <w:sz w:val="28"/>
          <w:szCs w:val="28"/>
        </w:rPr>
        <w:t>, осуществляющих образовательную деятельность;</w:t>
      </w:r>
    </w:p>
    <w:p w14:paraId="48F52218" w14:textId="77777777" w:rsidR="00DE69DC" w:rsidRPr="004502C4" w:rsidRDefault="00376338" w:rsidP="00DE69DC">
      <w:pPr>
        <w:spacing w:after="0"/>
        <w:ind w:firstLine="709"/>
        <w:jc w:val="both"/>
        <w:rPr>
          <w:rFonts w:ascii="Times New Roman" w:hAnsi="Times New Roman"/>
          <w:sz w:val="28"/>
          <w:szCs w:val="28"/>
        </w:rPr>
      </w:pPr>
      <w:r w:rsidRPr="004502C4">
        <w:rPr>
          <w:rFonts w:ascii="Times New Roman" w:hAnsi="Times New Roman"/>
          <w:sz w:val="28"/>
          <w:szCs w:val="28"/>
        </w:rPr>
        <w:t xml:space="preserve">об обязанности работодателя проводить </w:t>
      </w:r>
      <w:r w:rsidR="008E62D4">
        <w:rPr>
          <w:rFonts w:ascii="Times New Roman" w:hAnsi="Times New Roman"/>
          <w:sz w:val="28"/>
          <w:szCs w:val="28"/>
        </w:rPr>
        <w:t>повышение квалификации тренеров</w:t>
      </w:r>
      <w:r w:rsidRPr="004502C4">
        <w:rPr>
          <w:rFonts w:ascii="Times New Roman" w:hAnsi="Times New Roman"/>
          <w:sz w:val="28"/>
          <w:szCs w:val="28"/>
        </w:rPr>
        <w:t>;</w:t>
      </w:r>
      <w:bookmarkStart w:id="11" w:name="sub_108572"/>
    </w:p>
    <w:p w14:paraId="7F29C1FD" w14:textId="77777777" w:rsidR="00DE69DC" w:rsidRDefault="005F17D2" w:rsidP="00DE69DC">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о предоставлении ежегодного дополнительного оплачиваемого отпуска, продолжительность которого определяется коллективными договорами, локальными нормативными актами, трудовым договором;</w:t>
      </w:r>
    </w:p>
    <w:bookmarkEnd w:id="11"/>
    <w:p w14:paraId="00040DDC" w14:textId="77777777" w:rsidR="00306CCF" w:rsidRPr="004502C4" w:rsidRDefault="00306CCF" w:rsidP="009D0B75">
      <w:pPr>
        <w:spacing w:after="0"/>
        <w:ind w:firstLine="709"/>
        <w:jc w:val="both"/>
        <w:rPr>
          <w:rFonts w:ascii="Times New Roman" w:hAnsi="Times New Roman"/>
          <w:sz w:val="28"/>
          <w:szCs w:val="28"/>
        </w:rPr>
      </w:pPr>
      <w:r w:rsidRPr="00AF03BD">
        <w:rPr>
          <w:rFonts w:ascii="Times New Roman" w:hAnsi="Times New Roman"/>
          <w:sz w:val="28"/>
          <w:szCs w:val="28"/>
        </w:rPr>
        <w:t xml:space="preserve">о дополнительном </w:t>
      </w:r>
      <w:r w:rsidR="008E62D4">
        <w:rPr>
          <w:rFonts w:ascii="Times New Roman" w:hAnsi="Times New Roman"/>
          <w:sz w:val="28"/>
          <w:szCs w:val="28"/>
        </w:rPr>
        <w:t>пенсионном страховании</w:t>
      </w:r>
      <w:r w:rsidRPr="00AF03BD">
        <w:rPr>
          <w:rFonts w:ascii="Times New Roman" w:hAnsi="Times New Roman"/>
          <w:sz w:val="28"/>
          <w:szCs w:val="28"/>
        </w:rPr>
        <w:t>.</w:t>
      </w:r>
    </w:p>
    <w:p w14:paraId="369469A5" w14:textId="77777777" w:rsidR="003B7365" w:rsidRPr="004502C4" w:rsidRDefault="00695A57" w:rsidP="003B7365">
      <w:pPr>
        <w:spacing w:after="0"/>
        <w:ind w:firstLine="709"/>
        <w:jc w:val="both"/>
        <w:rPr>
          <w:rFonts w:ascii="Times New Roman" w:hAnsi="Times New Roman"/>
          <w:sz w:val="28"/>
          <w:szCs w:val="28"/>
          <w:lang w:eastAsia="en-US"/>
        </w:rPr>
      </w:pPr>
      <w:r w:rsidRPr="004502C4">
        <w:rPr>
          <w:rFonts w:ascii="Times New Roman" w:hAnsi="Times New Roman"/>
          <w:sz w:val="28"/>
          <w:szCs w:val="28"/>
        </w:rPr>
        <w:t>3.</w:t>
      </w:r>
      <w:r w:rsidR="00B9747A">
        <w:rPr>
          <w:rFonts w:ascii="Times New Roman" w:hAnsi="Times New Roman"/>
          <w:sz w:val="28"/>
          <w:szCs w:val="28"/>
        </w:rPr>
        <w:t>5</w:t>
      </w:r>
      <w:r w:rsidR="00306CCF" w:rsidRPr="004502C4">
        <w:rPr>
          <w:rFonts w:ascii="Times New Roman" w:hAnsi="Times New Roman"/>
          <w:sz w:val="28"/>
          <w:szCs w:val="28"/>
        </w:rPr>
        <w:t xml:space="preserve">. </w:t>
      </w:r>
      <w:r w:rsidR="008A6F86">
        <w:rPr>
          <w:rFonts w:ascii="Times New Roman" w:hAnsi="Times New Roman"/>
          <w:sz w:val="28"/>
          <w:szCs w:val="28"/>
          <w:lang w:eastAsia="en-US"/>
        </w:rPr>
        <w:t>О</w:t>
      </w:r>
      <w:r w:rsidR="003B7365" w:rsidRPr="004502C4">
        <w:rPr>
          <w:rFonts w:ascii="Times New Roman" w:hAnsi="Times New Roman"/>
          <w:sz w:val="28"/>
          <w:szCs w:val="28"/>
          <w:lang w:eastAsia="en-US"/>
        </w:rPr>
        <w:t>рганизаци</w:t>
      </w:r>
      <w:r w:rsidR="008A6F86">
        <w:rPr>
          <w:rFonts w:ascii="Times New Roman" w:hAnsi="Times New Roman"/>
          <w:sz w:val="28"/>
          <w:szCs w:val="28"/>
          <w:lang w:eastAsia="en-US"/>
        </w:rPr>
        <w:t>и</w:t>
      </w:r>
      <w:r w:rsidR="00FE3278">
        <w:rPr>
          <w:rFonts w:ascii="Times New Roman" w:hAnsi="Times New Roman"/>
          <w:sz w:val="28"/>
          <w:szCs w:val="28"/>
          <w:lang w:eastAsia="en-US"/>
        </w:rPr>
        <w:t xml:space="preserve"> отрасли, </w:t>
      </w:r>
      <w:r w:rsidR="003B7365" w:rsidRPr="004502C4">
        <w:rPr>
          <w:rFonts w:ascii="Times New Roman" w:hAnsi="Times New Roman"/>
          <w:sz w:val="28"/>
          <w:szCs w:val="28"/>
          <w:lang w:eastAsia="en-US"/>
        </w:rPr>
        <w:t>не являющи</w:t>
      </w:r>
      <w:r w:rsidR="008A6F86">
        <w:rPr>
          <w:rFonts w:ascii="Times New Roman" w:hAnsi="Times New Roman"/>
          <w:sz w:val="28"/>
          <w:szCs w:val="28"/>
          <w:lang w:eastAsia="en-US"/>
        </w:rPr>
        <w:t>е</w:t>
      </w:r>
      <w:r w:rsidR="003B7365" w:rsidRPr="004502C4">
        <w:rPr>
          <w:rFonts w:ascii="Times New Roman" w:hAnsi="Times New Roman"/>
          <w:sz w:val="28"/>
          <w:szCs w:val="28"/>
          <w:lang w:eastAsia="en-US"/>
        </w:rPr>
        <w:t xml:space="preserve">ся образовательными, </w:t>
      </w:r>
      <w:r w:rsidR="008A6F86">
        <w:rPr>
          <w:rFonts w:ascii="Times New Roman" w:hAnsi="Times New Roman"/>
          <w:sz w:val="28"/>
          <w:szCs w:val="28"/>
          <w:lang w:eastAsia="en-US"/>
        </w:rPr>
        <w:t>вправе</w:t>
      </w:r>
      <w:r w:rsidR="008A6F86" w:rsidRPr="004502C4">
        <w:rPr>
          <w:rFonts w:ascii="Times New Roman" w:hAnsi="Times New Roman"/>
          <w:sz w:val="28"/>
          <w:szCs w:val="28"/>
          <w:lang w:eastAsia="en-US"/>
        </w:rPr>
        <w:t xml:space="preserve"> </w:t>
      </w:r>
      <w:r w:rsidR="003B7365" w:rsidRPr="004502C4">
        <w:rPr>
          <w:rFonts w:ascii="Times New Roman" w:hAnsi="Times New Roman"/>
          <w:sz w:val="28"/>
          <w:szCs w:val="28"/>
          <w:lang w:eastAsia="en-US"/>
        </w:rPr>
        <w:t xml:space="preserve">принимать локальный нормативный акт, устанавливающий </w:t>
      </w:r>
      <w:r w:rsidR="00130EF3" w:rsidRPr="004502C4">
        <w:rPr>
          <w:rFonts w:ascii="Times New Roman" w:hAnsi="Times New Roman"/>
          <w:sz w:val="28"/>
          <w:szCs w:val="28"/>
          <w:lang w:eastAsia="en-US"/>
        </w:rPr>
        <w:t xml:space="preserve">особый </w:t>
      </w:r>
      <w:r w:rsidR="003B7365" w:rsidRPr="004502C4">
        <w:rPr>
          <w:rFonts w:ascii="Times New Roman" w:hAnsi="Times New Roman"/>
          <w:sz w:val="28"/>
          <w:szCs w:val="28"/>
          <w:lang w:eastAsia="en-US"/>
        </w:rPr>
        <w:t>статус тренера.</w:t>
      </w:r>
    </w:p>
    <w:p w14:paraId="76A5A5AC" w14:textId="77777777" w:rsidR="003B7365" w:rsidRPr="004502C4" w:rsidRDefault="003B7365" w:rsidP="00130EF3">
      <w:pPr>
        <w:widowControl w:val="0"/>
        <w:suppressAutoHyphens/>
        <w:autoSpaceDE w:val="0"/>
        <w:autoSpaceDN w:val="0"/>
        <w:adjustRightInd w:val="0"/>
        <w:spacing w:after="0"/>
        <w:ind w:firstLine="708"/>
        <w:jc w:val="both"/>
        <w:rPr>
          <w:rFonts w:ascii="Times New Roman" w:hAnsi="Times New Roman"/>
          <w:sz w:val="28"/>
          <w:szCs w:val="28"/>
        </w:rPr>
      </w:pPr>
      <w:r w:rsidRPr="004502C4">
        <w:rPr>
          <w:rFonts w:ascii="Times New Roman" w:hAnsi="Times New Roman"/>
          <w:sz w:val="28"/>
          <w:szCs w:val="28"/>
        </w:rPr>
        <w:t xml:space="preserve">Под статусом тренера и иных лиц, осуществляющих спортивную подготовку, (далее – тренеры) понимается совокупность трудовых прав, социальных гарантий и </w:t>
      </w:r>
      <w:r w:rsidRPr="004502C4">
        <w:rPr>
          <w:rFonts w:ascii="Times New Roman" w:hAnsi="Times New Roman"/>
          <w:sz w:val="28"/>
          <w:szCs w:val="28"/>
        </w:rPr>
        <w:lastRenderedPageBreak/>
        <w:t xml:space="preserve">компенсаций, ограничений, обязанностей и ответственности, которые устанавливаются в </w:t>
      </w:r>
      <w:r w:rsidR="00130EF3" w:rsidRPr="004502C4">
        <w:rPr>
          <w:rFonts w:ascii="Times New Roman" w:hAnsi="Times New Roman"/>
          <w:sz w:val="28"/>
          <w:szCs w:val="28"/>
        </w:rPr>
        <w:t>соответствии с действующим законодательством</w:t>
      </w:r>
      <w:r w:rsidRPr="004502C4">
        <w:rPr>
          <w:rFonts w:ascii="Times New Roman" w:hAnsi="Times New Roman"/>
          <w:sz w:val="28"/>
          <w:szCs w:val="28"/>
        </w:rPr>
        <w:t>.</w:t>
      </w:r>
    </w:p>
    <w:p w14:paraId="4BD1B12B" w14:textId="77777777" w:rsidR="003B7365" w:rsidRPr="004502C4" w:rsidRDefault="00403786"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3.</w:t>
      </w:r>
      <w:r w:rsidR="00B9747A">
        <w:rPr>
          <w:rFonts w:ascii="Times New Roman" w:hAnsi="Times New Roman"/>
          <w:sz w:val="28"/>
          <w:szCs w:val="28"/>
        </w:rPr>
        <w:t>5</w:t>
      </w:r>
      <w:r w:rsidRPr="004502C4">
        <w:rPr>
          <w:rFonts w:ascii="Times New Roman" w:hAnsi="Times New Roman"/>
          <w:sz w:val="28"/>
          <w:szCs w:val="28"/>
        </w:rPr>
        <w:t xml:space="preserve">.1. </w:t>
      </w:r>
      <w:r w:rsidR="00E274B8" w:rsidRPr="004502C4">
        <w:rPr>
          <w:rFonts w:ascii="Times New Roman" w:hAnsi="Times New Roman"/>
          <w:sz w:val="28"/>
          <w:szCs w:val="28"/>
        </w:rPr>
        <w:t>т</w:t>
      </w:r>
      <w:r w:rsidR="003B7365" w:rsidRPr="004502C4">
        <w:rPr>
          <w:rFonts w:ascii="Times New Roman" w:hAnsi="Times New Roman"/>
          <w:sz w:val="28"/>
          <w:szCs w:val="28"/>
        </w:rPr>
        <w:t>ренеры пользуются в организации следующими правами:</w:t>
      </w:r>
    </w:p>
    <w:p w14:paraId="468697DC" w14:textId="77777777" w:rsidR="003B7365" w:rsidRPr="004502C4" w:rsidRDefault="000A788C"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1</w:t>
      </w:r>
      <w:r w:rsidR="003B7365" w:rsidRPr="004502C4">
        <w:rPr>
          <w:rFonts w:ascii="Times New Roman" w:hAnsi="Times New Roman"/>
          <w:sz w:val="28"/>
          <w:szCs w:val="28"/>
        </w:rPr>
        <w:t>) свобода выбора и использования методически обоснованных форм, средств, методов тренировочного процесса;</w:t>
      </w:r>
    </w:p>
    <w:p w14:paraId="347CB993" w14:textId="77777777" w:rsidR="003B7365" w:rsidRPr="004502C4" w:rsidRDefault="000A788C"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2</w:t>
      </w:r>
      <w:r w:rsidR="003B7365" w:rsidRPr="004502C4">
        <w:rPr>
          <w:rFonts w:ascii="Times New Roman" w:hAnsi="Times New Roman"/>
          <w:sz w:val="28"/>
          <w:szCs w:val="28"/>
        </w:rPr>
        <w:t>) право на участие в разработке программ спортивной подготовки, тренировочных планов, календарных графиков, методических материалов и иных компонентов программ спортивной подготовки;</w:t>
      </w:r>
    </w:p>
    <w:p w14:paraId="2FE81066" w14:textId="77777777" w:rsidR="003B7365" w:rsidRPr="0029083C" w:rsidRDefault="000A788C"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3</w:t>
      </w:r>
      <w:r w:rsidR="003B7365" w:rsidRPr="004502C4">
        <w:rPr>
          <w:rFonts w:ascii="Times New Roman" w:hAnsi="Times New Roman"/>
          <w:sz w:val="28"/>
          <w:szCs w:val="28"/>
        </w:rPr>
        <w:t xml:space="preserve">) право на осуществление научной, научно-технической, творческой, </w:t>
      </w:r>
      <w:r w:rsidR="003B7365" w:rsidRPr="0029083C">
        <w:rPr>
          <w:rFonts w:ascii="Times New Roman" w:hAnsi="Times New Roman"/>
          <w:sz w:val="28"/>
          <w:szCs w:val="28"/>
        </w:rPr>
        <w:t>исследовательской деятельности, участие в экспериментальной и международной деятельности, разработках и во внедрении инноваций</w:t>
      </w:r>
      <w:r w:rsidRPr="0029083C">
        <w:rPr>
          <w:rFonts w:ascii="Times New Roman" w:hAnsi="Times New Roman"/>
          <w:sz w:val="28"/>
          <w:szCs w:val="28"/>
        </w:rPr>
        <w:t xml:space="preserve"> в соответствии с трудовым договором</w:t>
      </w:r>
      <w:r w:rsidR="003B7365" w:rsidRPr="0029083C">
        <w:rPr>
          <w:rFonts w:ascii="Times New Roman" w:hAnsi="Times New Roman"/>
          <w:sz w:val="28"/>
          <w:szCs w:val="28"/>
        </w:rPr>
        <w:t>;</w:t>
      </w:r>
    </w:p>
    <w:p w14:paraId="74C9E448" w14:textId="77777777" w:rsidR="003B7365" w:rsidRPr="004502C4" w:rsidRDefault="000A788C" w:rsidP="00130EF3">
      <w:pPr>
        <w:widowControl w:val="0"/>
        <w:suppressAutoHyphens/>
        <w:autoSpaceDE w:val="0"/>
        <w:autoSpaceDN w:val="0"/>
        <w:adjustRightInd w:val="0"/>
        <w:spacing w:after="0"/>
        <w:ind w:firstLine="709"/>
        <w:jc w:val="both"/>
        <w:rPr>
          <w:rFonts w:ascii="Times New Roman" w:hAnsi="Times New Roman"/>
          <w:sz w:val="28"/>
          <w:szCs w:val="28"/>
        </w:rPr>
      </w:pPr>
      <w:r w:rsidRPr="0029083C">
        <w:rPr>
          <w:rFonts w:ascii="Times New Roman" w:hAnsi="Times New Roman"/>
          <w:sz w:val="28"/>
          <w:szCs w:val="28"/>
        </w:rPr>
        <w:t>4</w:t>
      </w:r>
      <w:r w:rsidR="003B7365" w:rsidRPr="0029083C">
        <w:rPr>
          <w:rFonts w:ascii="Times New Roman" w:hAnsi="Times New Roman"/>
          <w:sz w:val="28"/>
          <w:szCs w:val="28"/>
        </w:rPr>
        <w:t>) право на бесплатное пользование библиотеками и информационными</w:t>
      </w:r>
      <w:r w:rsidR="003B7365" w:rsidRPr="004502C4">
        <w:rPr>
          <w:rFonts w:ascii="Times New Roman" w:hAnsi="Times New Roman"/>
          <w:sz w:val="28"/>
          <w:szCs w:val="28"/>
        </w:rPr>
        <w:t xml:space="preserve"> ресурсами, а также доступ в порядке, установленном локальными нормативными актами организации</w:t>
      </w:r>
      <w:r w:rsidR="00130EF3" w:rsidRPr="004502C4">
        <w:rPr>
          <w:rFonts w:ascii="Times New Roman" w:hAnsi="Times New Roman"/>
          <w:sz w:val="28"/>
          <w:szCs w:val="28"/>
        </w:rPr>
        <w:t>,</w:t>
      </w:r>
      <w:r w:rsidR="003B7365" w:rsidRPr="004502C4">
        <w:rPr>
          <w:rFonts w:ascii="Times New Roman" w:hAnsi="Times New Roman"/>
          <w:sz w:val="28"/>
          <w:szCs w:val="28"/>
        </w:rPr>
        <w:t xml:space="preserve"> к информационно-телекоммуникационным сетям и базам данных, методическим материалам, музейным фондам, материально-техническим средствам обеспечения тренировочного процесса, необходимым для качественного осуществления спортивной подготовки, научной или исследовательской деятельности;</w:t>
      </w:r>
    </w:p>
    <w:p w14:paraId="00478616" w14:textId="77777777" w:rsidR="003B7365" w:rsidRPr="004502C4" w:rsidRDefault="000A788C"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5</w:t>
      </w:r>
      <w:r w:rsidR="003B7365" w:rsidRPr="004502C4">
        <w:rPr>
          <w:rFonts w:ascii="Times New Roman" w:hAnsi="Times New Roman"/>
          <w:sz w:val="28"/>
          <w:szCs w:val="28"/>
        </w:rPr>
        <w:t>) право на участие в управлении организацией, в том числе в коллегиальных органах управления, в порядке, установленном уставом этой организации;</w:t>
      </w:r>
    </w:p>
    <w:p w14:paraId="52EFAB12" w14:textId="77777777" w:rsidR="003B7365" w:rsidRPr="004502C4" w:rsidRDefault="000A788C" w:rsidP="00140FD1">
      <w:pPr>
        <w:widowControl w:val="0"/>
        <w:suppressAutoHyphens/>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sz w:val="28"/>
          <w:szCs w:val="28"/>
        </w:rPr>
        <w:t>6</w:t>
      </w:r>
      <w:r w:rsidR="003B7365" w:rsidRPr="004502C4">
        <w:rPr>
          <w:rFonts w:ascii="Times New Roman" w:hAnsi="Times New Roman"/>
          <w:sz w:val="28"/>
          <w:szCs w:val="28"/>
        </w:rPr>
        <w:t xml:space="preserve">) право на объединение в общественные профессиональные организации в формах и в порядке, которые установлены </w:t>
      </w:r>
      <w:hyperlink r:id="rId10" w:history="1">
        <w:r w:rsidR="003B7365" w:rsidRPr="004502C4">
          <w:rPr>
            <w:rFonts w:ascii="Times New Roman" w:hAnsi="Times New Roman"/>
            <w:sz w:val="28"/>
            <w:szCs w:val="28"/>
          </w:rPr>
          <w:t>законодательством</w:t>
        </w:r>
      </w:hyperlink>
      <w:r w:rsidR="003B7365" w:rsidRPr="004502C4">
        <w:rPr>
          <w:rFonts w:ascii="Times New Roman" w:hAnsi="Times New Roman"/>
          <w:sz w:val="28"/>
          <w:szCs w:val="28"/>
        </w:rPr>
        <w:t xml:space="preserve"> Российской </w:t>
      </w:r>
      <w:r w:rsidR="003B7365" w:rsidRPr="004502C4">
        <w:rPr>
          <w:rFonts w:ascii="Times New Roman" w:hAnsi="Times New Roman" w:cs="Times New Roman"/>
          <w:sz w:val="28"/>
          <w:szCs w:val="28"/>
        </w:rPr>
        <w:t>Федерации;</w:t>
      </w:r>
    </w:p>
    <w:p w14:paraId="4F82AA68" w14:textId="77777777" w:rsidR="003B7365" w:rsidRPr="004502C4" w:rsidRDefault="000A788C" w:rsidP="00140FD1">
      <w:pPr>
        <w:widowControl w:val="0"/>
        <w:suppressAutoHyphens/>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7</w:t>
      </w:r>
      <w:r w:rsidR="003B7365" w:rsidRPr="004502C4">
        <w:rPr>
          <w:rFonts w:ascii="Times New Roman" w:hAnsi="Times New Roman" w:cs="Times New Roman"/>
          <w:sz w:val="28"/>
          <w:szCs w:val="28"/>
        </w:rPr>
        <w:t xml:space="preserve">) право на обращение в комиссию по урегулированию </w:t>
      </w:r>
      <w:r w:rsidRPr="004502C4">
        <w:rPr>
          <w:rFonts w:ascii="Times New Roman" w:hAnsi="Times New Roman" w:cs="Times New Roman"/>
          <w:sz w:val="28"/>
          <w:szCs w:val="28"/>
        </w:rPr>
        <w:t>трудовых споров</w:t>
      </w:r>
      <w:r w:rsidR="003B7365" w:rsidRPr="004502C4">
        <w:rPr>
          <w:rFonts w:ascii="Times New Roman" w:hAnsi="Times New Roman" w:cs="Times New Roman"/>
          <w:sz w:val="28"/>
          <w:szCs w:val="28"/>
        </w:rPr>
        <w:t>;</w:t>
      </w:r>
    </w:p>
    <w:p w14:paraId="62D029FA" w14:textId="77777777" w:rsidR="00C26D53" w:rsidRPr="00603542" w:rsidRDefault="009E39D9" w:rsidP="00603542">
      <w:pPr>
        <w:widowControl w:val="0"/>
        <w:suppressAutoHyphens/>
        <w:autoSpaceDE w:val="0"/>
        <w:autoSpaceDN w:val="0"/>
        <w:adjustRightInd w:val="0"/>
        <w:spacing w:after="0"/>
        <w:ind w:firstLine="709"/>
        <w:jc w:val="both"/>
        <w:rPr>
          <w:rFonts w:ascii="Times New Roman" w:hAnsi="Times New Roman" w:cs="Times New Roman"/>
          <w:color w:val="auto"/>
          <w:sz w:val="28"/>
          <w:szCs w:val="28"/>
        </w:rPr>
      </w:pPr>
      <w:r w:rsidRPr="004502C4">
        <w:rPr>
          <w:rFonts w:ascii="Times New Roman" w:hAnsi="Times New Roman" w:cs="Times New Roman"/>
          <w:sz w:val="28"/>
          <w:szCs w:val="28"/>
        </w:rPr>
        <w:t>8</w:t>
      </w:r>
      <w:r w:rsidR="003B7365" w:rsidRPr="004502C4">
        <w:rPr>
          <w:rFonts w:ascii="Times New Roman"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тренеров</w:t>
      </w:r>
      <w:r w:rsidR="003177A5" w:rsidRPr="004502C4">
        <w:rPr>
          <w:rFonts w:ascii="Times New Roman" w:hAnsi="Times New Roman" w:cs="Times New Roman"/>
          <w:sz w:val="28"/>
          <w:szCs w:val="28"/>
        </w:rPr>
        <w:t>;</w:t>
      </w:r>
    </w:p>
    <w:p w14:paraId="66E73F9F" w14:textId="17603BCB" w:rsidR="00803132" w:rsidRPr="004502C4" w:rsidRDefault="00603542" w:rsidP="00803132">
      <w:pPr>
        <w:widowControl w:val="0"/>
        <w:suppressAutoHyphens/>
        <w:autoSpaceDE w:val="0"/>
        <w:autoSpaceDN w:val="0"/>
        <w:adjustRightInd w:val="0"/>
        <w:spacing w:after="0"/>
        <w:ind w:firstLine="709"/>
        <w:jc w:val="both"/>
        <w:rPr>
          <w:rFonts w:ascii="Times New Roman" w:hAnsi="Times New Roman"/>
          <w:color w:val="auto"/>
          <w:sz w:val="28"/>
          <w:szCs w:val="28"/>
        </w:rPr>
      </w:pPr>
      <w:r>
        <w:rPr>
          <w:rFonts w:ascii="Times New Roman" w:hAnsi="Times New Roman"/>
          <w:color w:val="auto"/>
          <w:sz w:val="28"/>
          <w:szCs w:val="28"/>
        </w:rPr>
        <w:t>9)</w:t>
      </w:r>
      <w:r w:rsidR="00282901" w:rsidRPr="0028735C">
        <w:rPr>
          <w:rFonts w:ascii="Times New Roman" w:hAnsi="Times New Roman"/>
          <w:color w:val="auto"/>
          <w:sz w:val="28"/>
          <w:szCs w:val="28"/>
        </w:rPr>
        <w:t xml:space="preserve"> </w:t>
      </w:r>
      <w:r w:rsidR="00803132" w:rsidRPr="004502C4">
        <w:rPr>
          <w:rFonts w:ascii="Times New Roman" w:hAnsi="Times New Roman"/>
          <w:color w:val="auto"/>
          <w:sz w:val="28"/>
          <w:szCs w:val="28"/>
        </w:rPr>
        <w:t>иные права, предусмотренные действующим законодательством Российской Федерации.</w:t>
      </w:r>
    </w:p>
    <w:p w14:paraId="5080B4DE" w14:textId="77777777" w:rsidR="003B7365" w:rsidRPr="004502C4" w:rsidRDefault="00403786" w:rsidP="00140FD1">
      <w:pPr>
        <w:widowControl w:val="0"/>
        <w:autoSpaceDE w:val="0"/>
        <w:autoSpaceDN w:val="0"/>
        <w:adjustRightInd w:val="0"/>
        <w:spacing w:after="0"/>
        <w:ind w:firstLine="709"/>
        <w:jc w:val="both"/>
        <w:outlineLvl w:val="1"/>
        <w:rPr>
          <w:rFonts w:ascii="Times New Roman" w:hAnsi="Times New Roman" w:cs="Times New Roman"/>
          <w:sz w:val="28"/>
          <w:szCs w:val="28"/>
        </w:rPr>
      </w:pPr>
      <w:r w:rsidRPr="00AF03BD">
        <w:rPr>
          <w:rFonts w:ascii="Times New Roman" w:hAnsi="Times New Roman" w:cs="Times New Roman"/>
          <w:sz w:val="28"/>
          <w:szCs w:val="28"/>
        </w:rPr>
        <w:t>3.</w:t>
      </w:r>
      <w:r w:rsidR="00B9747A" w:rsidRPr="00AF03BD">
        <w:rPr>
          <w:rFonts w:ascii="Times New Roman" w:hAnsi="Times New Roman" w:cs="Times New Roman"/>
          <w:sz w:val="28"/>
          <w:szCs w:val="28"/>
        </w:rPr>
        <w:t>5</w:t>
      </w:r>
      <w:r w:rsidRPr="00AF03BD">
        <w:rPr>
          <w:rFonts w:ascii="Times New Roman" w:hAnsi="Times New Roman" w:cs="Times New Roman"/>
          <w:sz w:val="28"/>
          <w:szCs w:val="28"/>
        </w:rPr>
        <w:t>.2.</w:t>
      </w:r>
      <w:r w:rsidR="00581058" w:rsidRPr="00AF03BD">
        <w:rPr>
          <w:rFonts w:ascii="Times New Roman" w:hAnsi="Times New Roman" w:cs="Times New Roman"/>
          <w:sz w:val="28"/>
          <w:szCs w:val="28"/>
        </w:rPr>
        <w:t xml:space="preserve"> </w:t>
      </w:r>
      <w:r w:rsidR="00E274B8" w:rsidRPr="00AF03BD">
        <w:rPr>
          <w:rFonts w:ascii="Times New Roman" w:hAnsi="Times New Roman" w:cs="Times New Roman"/>
          <w:sz w:val="28"/>
          <w:szCs w:val="28"/>
        </w:rPr>
        <w:t>т</w:t>
      </w:r>
      <w:r w:rsidR="00FE3278">
        <w:rPr>
          <w:rFonts w:ascii="Times New Roman" w:hAnsi="Times New Roman" w:cs="Times New Roman"/>
          <w:sz w:val="28"/>
          <w:szCs w:val="28"/>
        </w:rPr>
        <w:t>ренерам</w:t>
      </w:r>
      <w:r w:rsidR="003B7365" w:rsidRPr="00AF03BD">
        <w:rPr>
          <w:rFonts w:ascii="Times New Roman" w:hAnsi="Times New Roman" w:cs="Times New Roman"/>
          <w:sz w:val="28"/>
          <w:szCs w:val="28"/>
        </w:rPr>
        <w:t xml:space="preserve"> </w:t>
      </w:r>
      <w:r w:rsidR="00192FEF" w:rsidRPr="00AF03BD">
        <w:rPr>
          <w:rFonts w:ascii="Times New Roman" w:hAnsi="Times New Roman" w:cs="Times New Roman"/>
          <w:sz w:val="28"/>
          <w:szCs w:val="28"/>
        </w:rPr>
        <w:t xml:space="preserve">организация </w:t>
      </w:r>
      <w:r w:rsidR="008E62D4">
        <w:rPr>
          <w:rFonts w:ascii="Times New Roman" w:hAnsi="Times New Roman" w:cs="Times New Roman"/>
          <w:sz w:val="28"/>
          <w:szCs w:val="28"/>
        </w:rPr>
        <w:t xml:space="preserve">отрасли </w:t>
      </w:r>
      <w:r w:rsidR="00192FEF" w:rsidRPr="00AF03BD">
        <w:rPr>
          <w:rFonts w:ascii="Times New Roman" w:hAnsi="Times New Roman" w:cs="Times New Roman"/>
          <w:sz w:val="28"/>
          <w:szCs w:val="28"/>
        </w:rPr>
        <w:t xml:space="preserve">вправе предоставлять </w:t>
      </w:r>
      <w:r w:rsidR="003B7365" w:rsidRPr="00AF03BD">
        <w:rPr>
          <w:rFonts w:ascii="Times New Roman" w:hAnsi="Times New Roman" w:cs="Times New Roman"/>
          <w:sz w:val="28"/>
          <w:szCs w:val="28"/>
        </w:rPr>
        <w:t>следующие социальные гарантии:</w:t>
      </w:r>
    </w:p>
    <w:p w14:paraId="74A77705" w14:textId="77777777" w:rsidR="003B7365" w:rsidRPr="004502C4" w:rsidRDefault="003B7365" w:rsidP="00140FD1">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1) установление ставки заработной платы в неделю, соответствующей норме часов тренерской работы (трен</w:t>
      </w:r>
      <w:r w:rsidR="00E274B8" w:rsidRPr="004502C4">
        <w:rPr>
          <w:rFonts w:ascii="Times New Roman" w:hAnsi="Times New Roman" w:cs="Times New Roman"/>
          <w:sz w:val="28"/>
          <w:szCs w:val="28"/>
        </w:rPr>
        <w:t>ерская нагрузка) – 24 часа;</w:t>
      </w:r>
    </w:p>
    <w:p w14:paraId="578DFADE" w14:textId="77777777" w:rsidR="003B7365" w:rsidRPr="004502C4" w:rsidRDefault="003B7365" w:rsidP="00140FD1">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cs="Times New Roman"/>
          <w:sz w:val="28"/>
          <w:szCs w:val="28"/>
        </w:rPr>
        <w:t>2) право на дополнительное профессиональное</w:t>
      </w:r>
      <w:r w:rsidRPr="004502C4">
        <w:rPr>
          <w:rFonts w:ascii="Times New Roman" w:hAnsi="Times New Roman"/>
          <w:sz w:val="28"/>
          <w:szCs w:val="28"/>
        </w:rPr>
        <w:t xml:space="preserve"> образование по профилю физкультурно-спортивной деятельности не реже чем один раз в четыре года;</w:t>
      </w:r>
    </w:p>
    <w:p w14:paraId="7CDE00D2" w14:textId="77777777" w:rsidR="003B7365" w:rsidRPr="004502C4" w:rsidRDefault="003B7365"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 xml:space="preserve">3) право на дополнительный оплачиваемый отпуск, </w:t>
      </w:r>
      <w:hyperlink r:id="rId11" w:anchor="block_1000" w:history="1">
        <w:r w:rsidRPr="004502C4">
          <w:rPr>
            <w:rFonts w:ascii="Times New Roman" w:hAnsi="Times New Roman"/>
            <w:sz w:val="28"/>
            <w:szCs w:val="28"/>
          </w:rPr>
          <w:t>продолжительность</w:t>
        </w:r>
      </w:hyperlink>
      <w:r w:rsidRPr="004502C4">
        <w:rPr>
          <w:rFonts w:ascii="Times New Roman" w:hAnsi="Times New Roman"/>
          <w:sz w:val="28"/>
          <w:szCs w:val="28"/>
        </w:rPr>
        <w:t xml:space="preserve"> которого 14 календарных дней;</w:t>
      </w:r>
    </w:p>
    <w:p w14:paraId="6BD260E3" w14:textId="77777777" w:rsidR="003B7365" w:rsidRPr="004502C4" w:rsidRDefault="003C148C"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 xml:space="preserve">4) право на длительный отпуск сроком до трех месяцев не реже чем через каждые четыре года непрерывной работы тренера со спортсменами высокого класса </w:t>
      </w:r>
      <w:r w:rsidRPr="004502C4">
        <w:rPr>
          <w:rFonts w:ascii="Times New Roman" w:hAnsi="Times New Roman"/>
          <w:sz w:val="28"/>
          <w:szCs w:val="28"/>
        </w:rPr>
        <w:lastRenderedPageBreak/>
        <w:t xml:space="preserve">– членами спортивных сборных команд Российской Федерации после успешного завершения цикла подготовки (занятие призовых мест по итогам проведения </w:t>
      </w:r>
      <w:r w:rsidR="00803132" w:rsidRPr="004502C4">
        <w:rPr>
          <w:rFonts w:ascii="Times New Roman" w:hAnsi="Times New Roman"/>
          <w:sz w:val="28"/>
          <w:szCs w:val="28"/>
        </w:rPr>
        <w:t>О</w:t>
      </w:r>
      <w:r w:rsidRPr="004502C4">
        <w:rPr>
          <w:rFonts w:ascii="Times New Roman" w:hAnsi="Times New Roman"/>
          <w:sz w:val="28"/>
          <w:szCs w:val="28"/>
        </w:rPr>
        <w:t xml:space="preserve">лимпийских, </w:t>
      </w:r>
      <w:proofErr w:type="spellStart"/>
      <w:r w:rsidR="00803132" w:rsidRPr="004502C4">
        <w:rPr>
          <w:rFonts w:ascii="Times New Roman" w:hAnsi="Times New Roman"/>
          <w:sz w:val="28"/>
          <w:szCs w:val="28"/>
        </w:rPr>
        <w:t>П</w:t>
      </w:r>
      <w:r w:rsidRPr="004502C4">
        <w:rPr>
          <w:rFonts w:ascii="Times New Roman" w:hAnsi="Times New Roman"/>
          <w:sz w:val="28"/>
          <w:szCs w:val="28"/>
        </w:rPr>
        <w:t>аралимпийских</w:t>
      </w:r>
      <w:proofErr w:type="spellEnd"/>
      <w:r w:rsidRPr="004502C4">
        <w:rPr>
          <w:rFonts w:ascii="Times New Roman" w:hAnsi="Times New Roman"/>
          <w:sz w:val="28"/>
          <w:szCs w:val="28"/>
        </w:rPr>
        <w:t xml:space="preserve">, </w:t>
      </w:r>
      <w:proofErr w:type="spellStart"/>
      <w:r w:rsidR="00803132" w:rsidRPr="004502C4">
        <w:rPr>
          <w:rFonts w:ascii="Times New Roman" w:hAnsi="Times New Roman"/>
          <w:sz w:val="28"/>
          <w:szCs w:val="28"/>
        </w:rPr>
        <w:t>С</w:t>
      </w:r>
      <w:r w:rsidRPr="004502C4">
        <w:rPr>
          <w:rFonts w:ascii="Times New Roman" w:hAnsi="Times New Roman"/>
          <w:sz w:val="28"/>
          <w:szCs w:val="28"/>
        </w:rPr>
        <w:t>урдлимпийских</w:t>
      </w:r>
      <w:proofErr w:type="spellEnd"/>
      <w:r w:rsidRPr="004502C4">
        <w:rPr>
          <w:rFonts w:ascii="Times New Roman" w:hAnsi="Times New Roman"/>
          <w:sz w:val="28"/>
          <w:szCs w:val="28"/>
        </w:rPr>
        <w:t xml:space="preserve"> игр, чемпионатов мира);</w:t>
      </w:r>
    </w:p>
    <w:p w14:paraId="00DBD430" w14:textId="77777777" w:rsidR="003B7365" w:rsidRPr="004502C4" w:rsidRDefault="003B7365"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 xml:space="preserve">5) право на </w:t>
      </w:r>
      <w:r w:rsidRPr="004502C4">
        <w:rPr>
          <w:rFonts w:ascii="Times New Roman" w:hAnsi="Times New Roman"/>
          <w:sz w:val="28"/>
          <w:szCs w:val="28"/>
          <w:lang w:eastAsia="en-US"/>
        </w:rPr>
        <w:t>обеспечение спортивной экипировкой и инвентарем, другими материально-техническими средствами, необходимыми для осуществления профессиональной деятельности</w:t>
      </w:r>
      <w:r w:rsidR="00403786" w:rsidRPr="004502C4">
        <w:rPr>
          <w:rFonts w:ascii="Times New Roman" w:hAnsi="Times New Roman"/>
          <w:sz w:val="28"/>
          <w:szCs w:val="28"/>
          <w:lang w:eastAsia="en-US"/>
        </w:rPr>
        <w:t xml:space="preserve"> в соответствии с локальным </w:t>
      </w:r>
      <w:r w:rsidR="009E39D9" w:rsidRPr="004502C4">
        <w:rPr>
          <w:rFonts w:ascii="Times New Roman" w:hAnsi="Times New Roman"/>
          <w:sz w:val="28"/>
          <w:szCs w:val="28"/>
          <w:lang w:eastAsia="en-US"/>
        </w:rPr>
        <w:t xml:space="preserve">нормативным </w:t>
      </w:r>
      <w:r w:rsidR="00403786" w:rsidRPr="004502C4">
        <w:rPr>
          <w:rFonts w:ascii="Times New Roman" w:hAnsi="Times New Roman"/>
          <w:sz w:val="28"/>
          <w:szCs w:val="28"/>
          <w:lang w:eastAsia="en-US"/>
        </w:rPr>
        <w:t>актом организации</w:t>
      </w:r>
      <w:r w:rsidRPr="004502C4">
        <w:rPr>
          <w:rFonts w:ascii="Times New Roman" w:hAnsi="Times New Roman"/>
          <w:sz w:val="28"/>
          <w:szCs w:val="28"/>
          <w:lang w:eastAsia="en-US"/>
        </w:rPr>
        <w:t>;</w:t>
      </w:r>
    </w:p>
    <w:p w14:paraId="0C67E253" w14:textId="77777777" w:rsidR="003B7365" w:rsidRPr="004502C4" w:rsidRDefault="00377A8F" w:rsidP="00130EF3">
      <w:pPr>
        <w:widowControl w:val="0"/>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3B7365" w:rsidRPr="00AF03BD">
        <w:rPr>
          <w:rFonts w:ascii="Times New Roman" w:hAnsi="Times New Roman"/>
          <w:sz w:val="28"/>
          <w:szCs w:val="28"/>
        </w:rPr>
        <w:t>) иные трудовые права, меры социальной поддержки, установленные</w:t>
      </w:r>
      <w:r w:rsidR="003B7365" w:rsidRPr="004502C4">
        <w:rPr>
          <w:rFonts w:ascii="Times New Roman" w:hAnsi="Times New Roman"/>
          <w:sz w:val="28"/>
          <w:szCs w:val="28"/>
        </w:rPr>
        <w:t xml:space="preserve"> </w:t>
      </w:r>
      <w:r w:rsidR="001C4496" w:rsidRPr="004502C4">
        <w:rPr>
          <w:rFonts w:ascii="Times New Roman" w:hAnsi="Times New Roman"/>
          <w:sz w:val="28"/>
          <w:szCs w:val="28"/>
        </w:rPr>
        <w:t>к</w:t>
      </w:r>
      <w:r w:rsidR="003B7365" w:rsidRPr="004502C4">
        <w:rPr>
          <w:rFonts w:ascii="Times New Roman" w:hAnsi="Times New Roman"/>
          <w:sz w:val="28"/>
          <w:szCs w:val="28"/>
        </w:rPr>
        <w:t>оллективным договором организации</w:t>
      </w:r>
      <w:r w:rsidR="003177A5" w:rsidRPr="004502C4">
        <w:rPr>
          <w:rFonts w:ascii="Times New Roman" w:hAnsi="Times New Roman"/>
          <w:sz w:val="28"/>
          <w:szCs w:val="28"/>
        </w:rPr>
        <w:t xml:space="preserve"> в соответствии с действующим законодательством</w:t>
      </w:r>
      <w:r w:rsidR="003B7365" w:rsidRPr="004502C4">
        <w:rPr>
          <w:rFonts w:ascii="Times New Roman" w:hAnsi="Times New Roman"/>
          <w:sz w:val="28"/>
          <w:szCs w:val="28"/>
        </w:rPr>
        <w:t>.</w:t>
      </w:r>
    </w:p>
    <w:p w14:paraId="08623611" w14:textId="77777777" w:rsidR="003B7365" w:rsidRPr="004502C4" w:rsidRDefault="00B9747A" w:rsidP="00130EF3">
      <w:pPr>
        <w:widowControl w:val="0"/>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sz w:val="28"/>
          <w:szCs w:val="28"/>
        </w:rPr>
        <w:t>3.5</w:t>
      </w:r>
      <w:r w:rsidR="00D71558" w:rsidRPr="004502C4">
        <w:rPr>
          <w:rFonts w:ascii="Times New Roman" w:hAnsi="Times New Roman"/>
          <w:sz w:val="28"/>
          <w:szCs w:val="28"/>
        </w:rPr>
        <w:t>.</w:t>
      </w:r>
      <w:r w:rsidR="00786735" w:rsidRPr="004502C4">
        <w:rPr>
          <w:rFonts w:ascii="Times New Roman" w:hAnsi="Times New Roman"/>
          <w:sz w:val="28"/>
          <w:szCs w:val="28"/>
        </w:rPr>
        <w:t>3</w:t>
      </w:r>
      <w:r w:rsidR="00D71558" w:rsidRPr="004502C4">
        <w:rPr>
          <w:rFonts w:ascii="Times New Roman" w:hAnsi="Times New Roman"/>
          <w:sz w:val="28"/>
          <w:szCs w:val="28"/>
        </w:rPr>
        <w:t>.</w:t>
      </w:r>
      <w:r w:rsidR="00407D63" w:rsidRPr="00F42FF9">
        <w:rPr>
          <w:rFonts w:ascii="Times New Roman" w:hAnsi="Times New Roman"/>
          <w:sz w:val="28"/>
          <w:szCs w:val="28"/>
        </w:rPr>
        <w:t xml:space="preserve"> </w:t>
      </w:r>
      <w:r w:rsidR="00E274B8" w:rsidRPr="004502C4">
        <w:rPr>
          <w:rFonts w:ascii="Times New Roman" w:hAnsi="Times New Roman"/>
          <w:sz w:val="28"/>
          <w:szCs w:val="28"/>
        </w:rPr>
        <w:t>р</w:t>
      </w:r>
      <w:r w:rsidR="003B7365" w:rsidRPr="004502C4">
        <w:rPr>
          <w:rFonts w:ascii="Times New Roman" w:hAnsi="Times New Roman"/>
          <w:sz w:val="28"/>
          <w:szCs w:val="28"/>
        </w:rPr>
        <w:t xml:space="preserve">ежим рабочего времени и времени отдыха тренеров в организациях, </w:t>
      </w:r>
      <w:r w:rsidR="003B7365" w:rsidRPr="0029083C">
        <w:rPr>
          <w:rFonts w:ascii="Times New Roman" w:hAnsi="Times New Roman"/>
          <w:sz w:val="28"/>
          <w:szCs w:val="28"/>
        </w:rPr>
        <w:t xml:space="preserve">определяется коллективным договором, правилами внутреннего трудового распорядка, иными локальными нормативными актами организации, трудовым договором, графиками работы и расписанием занятий в соответствии с требованиями </w:t>
      </w:r>
      <w:hyperlink r:id="rId12" w:anchor="block_1052" w:history="1">
        <w:r w:rsidR="003B7365" w:rsidRPr="0029083C">
          <w:rPr>
            <w:rFonts w:ascii="Times New Roman" w:hAnsi="Times New Roman"/>
            <w:sz w:val="28"/>
            <w:szCs w:val="28"/>
          </w:rPr>
          <w:t>трудового законодательства</w:t>
        </w:r>
      </w:hyperlink>
      <w:r w:rsidR="003B7365" w:rsidRPr="004502C4">
        <w:rPr>
          <w:rFonts w:ascii="Times New Roman" w:hAnsi="Times New Roman"/>
          <w:sz w:val="28"/>
          <w:szCs w:val="28"/>
        </w:rPr>
        <w:t xml:space="preserve"> и с учетом методических рекомендаций и </w:t>
      </w:r>
      <w:r w:rsidR="003B7365" w:rsidRPr="004502C4">
        <w:rPr>
          <w:rFonts w:ascii="Times New Roman" w:hAnsi="Times New Roman" w:cs="Times New Roman"/>
          <w:sz w:val="28"/>
          <w:szCs w:val="28"/>
        </w:rPr>
        <w:t xml:space="preserve">указаний </w:t>
      </w:r>
      <w:proofErr w:type="spellStart"/>
      <w:r w:rsidR="009E39D9" w:rsidRPr="004502C4">
        <w:rPr>
          <w:rFonts w:ascii="Times New Roman" w:hAnsi="Times New Roman" w:cs="Times New Roman"/>
          <w:sz w:val="28"/>
          <w:szCs w:val="28"/>
        </w:rPr>
        <w:t>Минспорта</w:t>
      </w:r>
      <w:proofErr w:type="spellEnd"/>
      <w:r w:rsidR="009E39D9" w:rsidRPr="004502C4">
        <w:rPr>
          <w:rFonts w:ascii="Times New Roman" w:hAnsi="Times New Roman" w:cs="Times New Roman"/>
          <w:sz w:val="28"/>
          <w:szCs w:val="28"/>
        </w:rPr>
        <w:t xml:space="preserve"> России</w:t>
      </w:r>
      <w:r w:rsidR="003B7365" w:rsidRPr="004502C4">
        <w:rPr>
          <w:rFonts w:ascii="Times New Roman" w:hAnsi="Times New Roman" w:cs="Times New Roman"/>
          <w:sz w:val="28"/>
          <w:szCs w:val="28"/>
        </w:rPr>
        <w:t>.</w:t>
      </w:r>
    </w:p>
    <w:p w14:paraId="3AC0D3B9" w14:textId="77777777" w:rsidR="00C669EE" w:rsidRPr="004502C4" w:rsidRDefault="00B9747A" w:rsidP="00130EF3">
      <w:pPr>
        <w:widowControl w:val="0"/>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3.5</w:t>
      </w:r>
      <w:r w:rsidR="003C148C" w:rsidRPr="004502C4">
        <w:rPr>
          <w:rFonts w:ascii="Times New Roman" w:hAnsi="Times New Roman"/>
          <w:sz w:val="28"/>
          <w:szCs w:val="28"/>
        </w:rPr>
        <w:t>.</w:t>
      </w:r>
      <w:r w:rsidR="00786735" w:rsidRPr="004502C4">
        <w:rPr>
          <w:rFonts w:ascii="Times New Roman" w:hAnsi="Times New Roman"/>
          <w:sz w:val="28"/>
          <w:szCs w:val="28"/>
        </w:rPr>
        <w:t>4</w:t>
      </w:r>
      <w:r w:rsidR="003C148C" w:rsidRPr="004502C4">
        <w:rPr>
          <w:rFonts w:ascii="Times New Roman" w:hAnsi="Times New Roman"/>
          <w:sz w:val="28"/>
          <w:szCs w:val="28"/>
        </w:rPr>
        <w:t xml:space="preserve">. </w:t>
      </w:r>
      <w:r w:rsidR="00E274B8" w:rsidRPr="004502C4">
        <w:rPr>
          <w:rFonts w:ascii="Times New Roman" w:hAnsi="Times New Roman"/>
          <w:sz w:val="28"/>
          <w:szCs w:val="28"/>
        </w:rPr>
        <w:t>т</w:t>
      </w:r>
      <w:r w:rsidR="003C148C" w:rsidRPr="004502C4">
        <w:rPr>
          <w:rFonts w:ascii="Times New Roman" w:hAnsi="Times New Roman"/>
          <w:sz w:val="28"/>
          <w:szCs w:val="28"/>
        </w:rPr>
        <w:t>ренерам и</w:t>
      </w:r>
      <w:r w:rsidR="00FE3278">
        <w:rPr>
          <w:rFonts w:ascii="Times New Roman" w:hAnsi="Times New Roman"/>
          <w:sz w:val="28"/>
          <w:szCs w:val="28"/>
        </w:rPr>
        <w:t xml:space="preserve"> иным специалистам организаций отрасли</w:t>
      </w:r>
      <w:r w:rsidR="003C148C" w:rsidRPr="004502C4">
        <w:rPr>
          <w:rFonts w:ascii="Times New Roman" w:hAnsi="Times New Roman"/>
          <w:sz w:val="28"/>
          <w:szCs w:val="28"/>
        </w:rPr>
        <w:t xml:space="preserve">,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w:t>
      </w:r>
      <w:r w:rsidR="003C148C" w:rsidRPr="00AF03BD">
        <w:rPr>
          <w:rFonts w:ascii="Times New Roman" w:hAnsi="Times New Roman"/>
          <w:sz w:val="28"/>
          <w:szCs w:val="28"/>
        </w:rPr>
        <w:t xml:space="preserve">ГТО, предоставляются гарантии и компенсации, </w:t>
      </w:r>
      <w:r w:rsidR="00474BDA" w:rsidRPr="00AF03BD">
        <w:rPr>
          <w:rFonts w:ascii="Times New Roman" w:hAnsi="Times New Roman"/>
          <w:sz w:val="28"/>
          <w:szCs w:val="28"/>
        </w:rPr>
        <w:t>в соответствии с принятым в организации коллективным договором.</w:t>
      </w:r>
      <w:r w:rsidR="00474BDA">
        <w:rPr>
          <w:rFonts w:ascii="Times New Roman" w:hAnsi="Times New Roman"/>
          <w:sz w:val="28"/>
          <w:szCs w:val="28"/>
        </w:rPr>
        <w:t xml:space="preserve"> </w:t>
      </w:r>
    </w:p>
    <w:p w14:paraId="1287427B" w14:textId="77777777" w:rsidR="00C64998" w:rsidRPr="00603542" w:rsidRDefault="00B9747A" w:rsidP="00C64998">
      <w:pPr>
        <w:widowControl w:val="0"/>
        <w:suppressAutoHyphens/>
        <w:autoSpaceDE w:val="0"/>
        <w:autoSpaceDN w:val="0"/>
        <w:adjustRightInd w:val="0"/>
        <w:spacing w:after="0"/>
        <w:ind w:firstLine="709"/>
        <w:jc w:val="both"/>
        <w:rPr>
          <w:rFonts w:ascii="Times New Roman" w:hAnsi="Times New Roman"/>
          <w:color w:val="auto"/>
          <w:sz w:val="28"/>
          <w:szCs w:val="28"/>
        </w:rPr>
      </w:pPr>
      <w:r w:rsidRPr="00603542">
        <w:rPr>
          <w:rFonts w:ascii="Times New Roman" w:hAnsi="Times New Roman"/>
          <w:color w:val="auto"/>
          <w:sz w:val="28"/>
          <w:szCs w:val="28"/>
        </w:rPr>
        <w:t>3.5</w:t>
      </w:r>
      <w:r w:rsidR="002706C4" w:rsidRPr="00603542">
        <w:rPr>
          <w:rFonts w:ascii="Times New Roman" w:hAnsi="Times New Roman"/>
          <w:color w:val="auto"/>
          <w:sz w:val="28"/>
          <w:szCs w:val="28"/>
        </w:rPr>
        <w:t>.</w:t>
      </w:r>
      <w:r w:rsidR="00786735" w:rsidRPr="00603542">
        <w:rPr>
          <w:rFonts w:ascii="Times New Roman" w:hAnsi="Times New Roman"/>
          <w:color w:val="auto"/>
          <w:sz w:val="28"/>
          <w:szCs w:val="28"/>
        </w:rPr>
        <w:t>5</w:t>
      </w:r>
      <w:r w:rsidR="002706C4" w:rsidRPr="00603542">
        <w:rPr>
          <w:rFonts w:ascii="Times New Roman" w:hAnsi="Times New Roman"/>
          <w:color w:val="auto"/>
          <w:sz w:val="28"/>
          <w:szCs w:val="28"/>
        </w:rPr>
        <w:t>.</w:t>
      </w:r>
      <w:r w:rsidR="00786735" w:rsidRPr="00603542">
        <w:rPr>
          <w:rFonts w:ascii="Times New Roman" w:hAnsi="Times New Roman"/>
          <w:color w:val="auto"/>
          <w:sz w:val="28"/>
          <w:szCs w:val="28"/>
        </w:rPr>
        <w:t xml:space="preserve"> </w:t>
      </w:r>
      <w:r w:rsidR="002706C4" w:rsidRPr="00603542">
        <w:rPr>
          <w:rFonts w:ascii="Times New Roman" w:hAnsi="Times New Roman"/>
          <w:color w:val="auto"/>
          <w:sz w:val="28"/>
          <w:szCs w:val="28"/>
        </w:rPr>
        <w:t>В трудово</w:t>
      </w:r>
      <w:r w:rsidR="00C64998" w:rsidRPr="00603542">
        <w:rPr>
          <w:rFonts w:ascii="Times New Roman" w:hAnsi="Times New Roman"/>
          <w:color w:val="auto"/>
          <w:sz w:val="28"/>
          <w:szCs w:val="28"/>
        </w:rPr>
        <w:t>й</w:t>
      </w:r>
      <w:r w:rsidR="002706C4" w:rsidRPr="00603542">
        <w:rPr>
          <w:rFonts w:ascii="Times New Roman" w:hAnsi="Times New Roman"/>
          <w:color w:val="auto"/>
          <w:sz w:val="28"/>
          <w:szCs w:val="28"/>
        </w:rPr>
        <w:t xml:space="preserve"> договор, заключаем</w:t>
      </w:r>
      <w:r w:rsidR="00C64998" w:rsidRPr="00603542">
        <w:rPr>
          <w:rFonts w:ascii="Times New Roman" w:hAnsi="Times New Roman"/>
          <w:color w:val="auto"/>
          <w:sz w:val="28"/>
          <w:szCs w:val="28"/>
        </w:rPr>
        <w:t>ый</w:t>
      </w:r>
      <w:r w:rsidR="002706C4" w:rsidRPr="00603542">
        <w:rPr>
          <w:rFonts w:ascii="Times New Roman" w:hAnsi="Times New Roman"/>
          <w:color w:val="auto"/>
          <w:sz w:val="28"/>
          <w:szCs w:val="28"/>
        </w:rPr>
        <w:t xml:space="preserve"> с тренером,</w:t>
      </w:r>
      <w:r w:rsidR="00786735" w:rsidRPr="00603542">
        <w:rPr>
          <w:rFonts w:ascii="Times New Roman" w:hAnsi="Times New Roman"/>
          <w:color w:val="auto"/>
          <w:sz w:val="28"/>
          <w:szCs w:val="28"/>
        </w:rPr>
        <w:t xml:space="preserve"> </w:t>
      </w:r>
      <w:r w:rsidR="00C64998" w:rsidRPr="00603542">
        <w:rPr>
          <w:rFonts w:ascii="Times New Roman" w:hAnsi="Times New Roman"/>
          <w:color w:val="auto"/>
          <w:sz w:val="28"/>
          <w:szCs w:val="28"/>
        </w:rPr>
        <w:t xml:space="preserve">включается </w:t>
      </w:r>
      <w:r w:rsidR="00C64998" w:rsidRPr="00603542">
        <w:rPr>
          <w:rFonts w:ascii="Times New Roman" w:eastAsia="Arial Unicode MS" w:hAnsi="Times New Roman" w:cs="Times New Roman"/>
          <w:color w:val="auto"/>
          <w:sz w:val="28"/>
          <w:szCs w:val="28"/>
          <w:bdr w:val="none" w:sz="0" w:space="0" w:color="auto"/>
        </w:rPr>
        <w:t>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14:paraId="6A0E1171" w14:textId="77777777" w:rsidR="003B7365" w:rsidRPr="00603542" w:rsidRDefault="00C64998" w:rsidP="00130EF3">
      <w:pPr>
        <w:widowControl w:val="0"/>
        <w:suppressAutoHyphens/>
        <w:autoSpaceDE w:val="0"/>
        <w:autoSpaceDN w:val="0"/>
        <w:adjustRightInd w:val="0"/>
        <w:spacing w:after="0"/>
        <w:ind w:firstLine="709"/>
        <w:jc w:val="both"/>
        <w:rPr>
          <w:rFonts w:ascii="Times New Roman" w:hAnsi="Times New Roman"/>
          <w:color w:val="auto"/>
          <w:sz w:val="28"/>
          <w:szCs w:val="28"/>
        </w:rPr>
      </w:pPr>
      <w:r w:rsidRPr="00603542">
        <w:rPr>
          <w:rFonts w:ascii="Times New Roman" w:hAnsi="Times New Roman"/>
          <w:color w:val="auto"/>
          <w:sz w:val="28"/>
          <w:szCs w:val="28"/>
        </w:rPr>
        <w:t>3.5.6. В трудово</w:t>
      </w:r>
      <w:r w:rsidR="00C26D53" w:rsidRPr="00603542">
        <w:rPr>
          <w:rFonts w:ascii="Times New Roman" w:hAnsi="Times New Roman"/>
          <w:color w:val="auto"/>
          <w:sz w:val="28"/>
          <w:szCs w:val="28"/>
        </w:rPr>
        <w:t>м</w:t>
      </w:r>
      <w:r w:rsidRPr="00603542">
        <w:rPr>
          <w:rFonts w:ascii="Times New Roman" w:hAnsi="Times New Roman"/>
          <w:color w:val="auto"/>
          <w:sz w:val="28"/>
          <w:szCs w:val="28"/>
        </w:rPr>
        <w:t xml:space="preserve"> договоре, заключаем</w:t>
      </w:r>
      <w:r w:rsidR="00C26D53" w:rsidRPr="00603542">
        <w:rPr>
          <w:rFonts w:ascii="Times New Roman" w:hAnsi="Times New Roman"/>
          <w:color w:val="auto"/>
          <w:sz w:val="28"/>
          <w:szCs w:val="28"/>
        </w:rPr>
        <w:t>ом</w:t>
      </w:r>
      <w:r w:rsidRPr="00603542">
        <w:rPr>
          <w:rFonts w:ascii="Times New Roman" w:hAnsi="Times New Roman"/>
          <w:color w:val="auto"/>
          <w:sz w:val="28"/>
          <w:szCs w:val="28"/>
        </w:rPr>
        <w:t xml:space="preserve"> с тренером, помимо обязанностей, указанных в пункте 3.5.5, рекомендуется предусмотреть следующие обязанности тренера:</w:t>
      </w:r>
    </w:p>
    <w:p w14:paraId="38C01510" w14:textId="77777777" w:rsidR="003B7365" w:rsidRPr="004502C4" w:rsidRDefault="003B7365"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1) осуществл</w:t>
      </w:r>
      <w:r w:rsidR="004E1707" w:rsidRPr="004502C4">
        <w:rPr>
          <w:rFonts w:ascii="Times New Roman" w:hAnsi="Times New Roman"/>
          <w:sz w:val="28"/>
          <w:szCs w:val="28"/>
        </w:rPr>
        <w:t>ение</w:t>
      </w:r>
      <w:r w:rsidRPr="004502C4">
        <w:rPr>
          <w:rFonts w:ascii="Times New Roman" w:hAnsi="Times New Roman"/>
          <w:sz w:val="28"/>
          <w:szCs w:val="28"/>
        </w:rPr>
        <w:t xml:space="preserve"> деятельност</w:t>
      </w:r>
      <w:r w:rsidR="004E1707" w:rsidRPr="004502C4">
        <w:rPr>
          <w:rFonts w:ascii="Times New Roman" w:hAnsi="Times New Roman"/>
          <w:sz w:val="28"/>
          <w:szCs w:val="28"/>
        </w:rPr>
        <w:t>и</w:t>
      </w:r>
      <w:r w:rsidRPr="004502C4">
        <w:rPr>
          <w:rFonts w:ascii="Times New Roman" w:hAnsi="Times New Roman"/>
          <w:sz w:val="28"/>
          <w:szCs w:val="28"/>
        </w:rPr>
        <w:t xml:space="preserve"> на профессиональном уровне, </w:t>
      </w:r>
      <w:r w:rsidR="00C669EE" w:rsidRPr="004502C4">
        <w:rPr>
          <w:rFonts w:ascii="Times New Roman" w:hAnsi="Times New Roman"/>
          <w:sz w:val="28"/>
          <w:szCs w:val="28"/>
        </w:rPr>
        <w:t xml:space="preserve">соответствующем занимаемой должности, </w:t>
      </w:r>
      <w:r w:rsidR="004E1707" w:rsidRPr="004502C4">
        <w:rPr>
          <w:rFonts w:ascii="Times New Roman" w:hAnsi="Times New Roman"/>
          <w:sz w:val="28"/>
          <w:szCs w:val="28"/>
        </w:rPr>
        <w:t xml:space="preserve">обеспечение </w:t>
      </w:r>
      <w:r w:rsidRPr="004502C4">
        <w:rPr>
          <w:rFonts w:ascii="Times New Roman" w:hAnsi="Times New Roman"/>
          <w:sz w:val="28"/>
          <w:szCs w:val="28"/>
        </w:rPr>
        <w:t>в полном объеме реализаци</w:t>
      </w:r>
      <w:r w:rsidR="004E1707" w:rsidRPr="004502C4">
        <w:rPr>
          <w:rFonts w:ascii="Times New Roman" w:hAnsi="Times New Roman"/>
          <w:sz w:val="28"/>
          <w:szCs w:val="28"/>
        </w:rPr>
        <w:t>и</w:t>
      </w:r>
      <w:r w:rsidRPr="004502C4">
        <w:rPr>
          <w:rFonts w:ascii="Times New Roman" w:hAnsi="Times New Roman"/>
          <w:sz w:val="28"/>
          <w:szCs w:val="28"/>
        </w:rPr>
        <w:t xml:space="preserve"> тренировочного процесса в соответствии с утвержденной </w:t>
      </w:r>
      <w:r w:rsidR="002C08A0" w:rsidRPr="004502C4">
        <w:rPr>
          <w:rFonts w:ascii="Times New Roman" w:hAnsi="Times New Roman"/>
          <w:sz w:val="28"/>
          <w:szCs w:val="28"/>
        </w:rPr>
        <w:t>в организации программой</w:t>
      </w:r>
      <w:r w:rsidR="00786735" w:rsidRPr="004502C4">
        <w:rPr>
          <w:rFonts w:ascii="Times New Roman" w:hAnsi="Times New Roman"/>
          <w:sz w:val="28"/>
          <w:szCs w:val="28"/>
        </w:rPr>
        <w:t xml:space="preserve"> </w:t>
      </w:r>
      <w:r w:rsidR="00786735" w:rsidRPr="00F42FF9">
        <w:rPr>
          <w:rFonts w:ascii="Times New Roman" w:hAnsi="Times New Roman"/>
          <w:sz w:val="28"/>
          <w:szCs w:val="28"/>
        </w:rPr>
        <w:t>спортивной подготовки</w:t>
      </w:r>
      <w:r w:rsidRPr="00F42FF9">
        <w:rPr>
          <w:rFonts w:ascii="Times New Roman" w:hAnsi="Times New Roman"/>
          <w:sz w:val="28"/>
          <w:szCs w:val="28"/>
        </w:rPr>
        <w:t>;</w:t>
      </w:r>
    </w:p>
    <w:p w14:paraId="3BF4C7B3" w14:textId="77777777" w:rsidR="003B7365" w:rsidRPr="004502C4" w:rsidRDefault="003B7365"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2) соблюд</w:t>
      </w:r>
      <w:r w:rsidR="004E1707" w:rsidRPr="004502C4">
        <w:rPr>
          <w:rFonts w:ascii="Times New Roman" w:hAnsi="Times New Roman"/>
          <w:sz w:val="28"/>
          <w:szCs w:val="28"/>
        </w:rPr>
        <w:t>ение</w:t>
      </w:r>
      <w:r w:rsidRPr="004502C4">
        <w:rPr>
          <w:rFonts w:ascii="Times New Roman" w:hAnsi="Times New Roman"/>
          <w:sz w:val="28"/>
          <w:szCs w:val="28"/>
        </w:rPr>
        <w:t xml:space="preserve"> правовы</w:t>
      </w:r>
      <w:r w:rsidR="004E1707" w:rsidRPr="004502C4">
        <w:rPr>
          <w:rFonts w:ascii="Times New Roman" w:hAnsi="Times New Roman"/>
          <w:sz w:val="28"/>
          <w:szCs w:val="28"/>
        </w:rPr>
        <w:t>х</w:t>
      </w:r>
      <w:r w:rsidRPr="004502C4">
        <w:rPr>
          <w:rFonts w:ascii="Times New Roman" w:hAnsi="Times New Roman"/>
          <w:sz w:val="28"/>
          <w:szCs w:val="28"/>
        </w:rPr>
        <w:t>, нравственны</w:t>
      </w:r>
      <w:r w:rsidR="004E1707" w:rsidRPr="004502C4">
        <w:rPr>
          <w:rFonts w:ascii="Times New Roman" w:hAnsi="Times New Roman"/>
          <w:sz w:val="28"/>
          <w:szCs w:val="28"/>
        </w:rPr>
        <w:t>х</w:t>
      </w:r>
      <w:r w:rsidRPr="004502C4">
        <w:rPr>
          <w:rFonts w:ascii="Times New Roman" w:hAnsi="Times New Roman"/>
          <w:sz w:val="28"/>
          <w:szCs w:val="28"/>
        </w:rPr>
        <w:t xml:space="preserve"> и этически</w:t>
      </w:r>
      <w:r w:rsidR="004E1707" w:rsidRPr="004502C4">
        <w:rPr>
          <w:rFonts w:ascii="Times New Roman" w:hAnsi="Times New Roman"/>
          <w:sz w:val="28"/>
          <w:szCs w:val="28"/>
        </w:rPr>
        <w:t>х</w:t>
      </w:r>
      <w:r w:rsidRPr="004502C4">
        <w:rPr>
          <w:rFonts w:ascii="Times New Roman" w:hAnsi="Times New Roman"/>
          <w:sz w:val="28"/>
          <w:szCs w:val="28"/>
        </w:rPr>
        <w:t xml:space="preserve"> норм</w:t>
      </w:r>
      <w:r w:rsidR="004E1707" w:rsidRPr="004502C4">
        <w:rPr>
          <w:rFonts w:ascii="Times New Roman" w:hAnsi="Times New Roman"/>
          <w:sz w:val="28"/>
          <w:szCs w:val="28"/>
        </w:rPr>
        <w:t xml:space="preserve"> и требований</w:t>
      </w:r>
      <w:r w:rsidRPr="004502C4">
        <w:rPr>
          <w:rFonts w:ascii="Times New Roman" w:hAnsi="Times New Roman"/>
          <w:sz w:val="28"/>
          <w:szCs w:val="28"/>
        </w:rPr>
        <w:t xml:space="preserve"> профессиональной этики;</w:t>
      </w:r>
    </w:p>
    <w:p w14:paraId="389E0368" w14:textId="77777777" w:rsidR="003B7365" w:rsidRPr="004502C4" w:rsidRDefault="003B7365"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 xml:space="preserve">3) </w:t>
      </w:r>
      <w:r w:rsidR="004E1707" w:rsidRPr="004502C4">
        <w:rPr>
          <w:rFonts w:ascii="Times New Roman" w:hAnsi="Times New Roman"/>
          <w:sz w:val="28"/>
          <w:szCs w:val="28"/>
        </w:rPr>
        <w:t xml:space="preserve">необходимость </w:t>
      </w:r>
      <w:r w:rsidRPr="004502C4">
        <w:rPr>
          <w:rFonts w:ascii="Times New Roman" w:hAnsi="Times New Roman"/>
          <w:sz w:val="28"/>
          <w:szCs w:val="28"/>
        </w:rPr>
        <w:t>уваж</w:t>
      </w:r>
      <w:r w:rsidR="004E1707" w:rsidRPr="004502C4">
        <w:rPr>
          <w:rFonts w:ascii="Times New Roman" w:hAnsi="Times New Roman"/>
          <w:sz w:val="28"/>
          <w:szCs w:val="28"/>
        </w:rPr>
        <w:t>ения</w:t>
      </w:r>
      <w:r w:rsidRPr="004502C4">
        <w:rPr>
          <w:rFonts w:ascii="Times New Roman" w:hAnsi="Times New Roman"/>
          <w:sz w:val="28"/>
          <w:szCs w:val="28"/>
        </w:rPr>
        <w:t xml:space="preserve"> чест</w:t>
      </w:r>
      <w:r w:rsidR="004E1707" w:rsidRPr="004502C4">
        <w:rPr>
          <w:rFonts w:ascii="Times New Roman" w:hAnsi="Times New Roman"/>
          <w:sz w:val="28"/>
          <w:szCs w:val="28"/>
        </w:rPr>
        <w:t>и</w:t>
      </w:r>
      <w:r w:rsidRPr="004502C4">
        <w:rPr>
          <w:rFonts w:ascii="Times New Roman" w:hAnsi="Times New Roman"/>
          <w:sz w:val="28"/>
          <w:szCs w:val="28"/>
        </w:rPr>
        <w:t xml:space="preserve"> и достоинств</w:t>
      </w:r>
      <w:r w:rsidR="004E1707" w:rsidRPr="004502C4">
        <w:rPr>
          <w:rFonts w:ascii="Times New Roman" w:hAnsi="Times New Roman"/>
          <w:sz w:val="28"/>
          <w:szCs w:val="28"/>
        </w:rPr>
        <w:t>а</w:t>
      </w:r>
      <w:r w:rsidR="00786735" w:rsidRPr="004502C4">
        <w:rPr>
          <w:rFonts w:ascii="Times New Roman" w:hAnsi="Times New Roman"/>
          <w:sz w:val="28"/>
          <w:szCs w:val="28"/>
        </w:rPr>
        <w:t xml:space="preserve"> </w:t>
      </w:r>
      <w:r w:rsidR="002C08A0" w:rsidRPr="004502C4">
        <w:rPr>
          <w:rFonts w:ascii="Times New Roman" w:hAnsi="Times New Roman"/>
          <w:sz w:val="28"/>
          <w:szCs w:val="28"/>
        </w:rPr>
        <w:t xml:space="preserve">лиц, занимающихся под </w:t>
      </w:r>
      <w:r w:rsidR="004E1707" w:rsidRPr="004502C4">
        <w:rPr>
          <w:rFonts w:ascii="Times New Roman" w:hAnsi="Times New Roman"/>
          <w:sz w:val="28"/>
          <w:szCs w:val="28"/>
        </w:rPr>
        <w:t>его</w:t>
      </w:r>
      <w:r w:rsidR="002C08A0" w:rsidRPr="004502C4">
        <w:rPr>
          <w:rFonts w:ascii="Times New Roman" w:hAnsi="Times New Roman"/>
          <w:sz w:val="28"/>
          <w:szCs w:val="28"/>
        </w:rPr>
        <w:t xml:space="preserve"> руководством</w:t>
      </w:r>
      <w:r w:rsidRPr="004502C4">
        <w:rPr>
          <w:rFonts w:ascii="Times New Roman" w:hAnsi="Times New Roman"/>
          <w:sz w:val="28"/>
          <w:szCs w:val="28"/>
        </w:rPr>
        <w:t>;</w:t>
      </w:r>
    </w:p>
    <w:p w14:paraId="20F57D68" w14:textId="77777777" w:rsidR="003B7365" w:rsidRPr="004502C4" w:rsidRDefault="00C669EE"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4</w:t>
      </w:r>
      <w:r w:rsidR="003B7365" w:rsidRPr="004502C4">
        <w:rPr>
          <w:rFonts w:ascii="Times New Roman" w:hAnsi="Times New Roman"/>
          <w:sz w:val="28"/>
          <w:szCs w:val="28"/>
        </w:rPr>
        <w:t>) примен</w:t>
      </w:r>
      <w:r w:rsidR="004E1707" w:rsidRPr="004502C4">
        <w:rPr>
          <w:rFonts w:ascii="Times New Roman" w:hAnsi="Times New Roman"/>
          <w:sz w:val="28"/>
          <w:szCs w:val="28"/>
        </w:rPr>
        <w:t>ение</w:t>
      </w:r>
      <w:r w:rsidR="003B7365" w:rsidRPr="004502C4">
        <w:rPr>
          <w:rFonts w:ascii="Times New Roman" w:hAnsi="Times New Roman"/>
          <w:sz w:val="28"/>
          <w:szCs w:val="28"/>
        </w:rPr>
        <w:t xml:space="preserve"> методически обоснованны</w:t>
      </w:r>
      <w:r w:rsidR="004E1707" w:rsidRPr="004502C4">
        <w:rPr>
          <w:rFonts w:ascii="Times New Roman" w:hAnsi="Times New Roman"/>
          <w:sz w:val="28"/>
          <w:szCs w:val="28"/>
        </w:rPr>
        <w:t>х</w:t>
      </w:r>
      <w:r w:rsidR="003B7365" w:rsidRPr="004502C4">
        <w:rPr>
          <w:rFonts w:ascii="Times New Roman" w:hAnsi="Times New Roman"/>
          <w:sz w:val="28"/>
          <w:szCs w:val="28"/>
        </w:rPr>
        <w:t xml:space="preserve"> и обеспечиваю</w:t>
      </w:r>
      <w:r w:rsidR="002C08A0" w:rsidRPr="004502C4">
        <w:rPr>
          <w:rFonts w:ascii="Times New Roman" w:hAnsi="Times New Roman"/>
          <w:sz w:val="28"/>
          <w:szCs w:val="28"/>
        </w:rPr>
        <w:t>щи</w:t>
      </w:r>
      <w:r w:rsidR="004E1707" w:rsidRPr="004502C4">
        <w:rPr>
          <w:rFonts w:ascii="Times New Roman" w:hAnsi="Times New Roman"/>
          <w:sz w:val="28"/>
          <w:szCs w:val="28"/>
        </w:rPr>
        <w:t>х</w:t>
      </w:r>
      <w:r w:rsidR="002C08A0" w:rsidRPr="004502C4">
        <w:rPr>
          <w:rFonts w:ascii="Times New Roman" w:hAnsi="Times New Roman"/>
          <w:sz w:val="28"/>
          <w:szCs w:val="28"/>
        </w:rPr>
        <w:t xml:space="preserve"> высокое качество </w:t>
      </w:r>
      <w:r w:rsidR="003B7365" w:rsidRPr="004502C4">
        <w:rPr>
          <w:rFonts w:ascii="Times New Roman" w:hAnsi="Times New Roman"/>
          <w:sz w:val="28"/>
          <w:szCs w:val="28"/>
        </w:rPr>
        <w:t xml:space="preserve">подготовки </w:t>
      </w:r>
      <w:r w:rsidR="002C08A0" w:rsidRPr="004502C4">
        <w:rPr>
          <w:rFonts w:ascii="Times New Roman" w:hAnsi="Times New Roman"/>
          <w:sz w:val="28"/>
          <w:szCs w:val="28"/>
        </w:rPr>
        <w:t xml:space="preserve">занимающихся </w:t>
      </w:r>
      <w:r w:rsidR="003B7365" w:rsidRPr="004502C4">
        <w:rPr>
          <w:rFonts w:ascii="Times New Roman" w:hAnsi="Times New Roman"/>
          <w:sz w:val="28"/>
          <w:szCs w:val="28"/>
        </w:rPr>
        <w:t>форм</w:t>
      </w:r>
      <w:r w:rsidR="004E1707" w:rsidRPr="004502C4">
        <w:rPr>
          <w:rFonts w:ascii="Times New Roman" w:hAnsi="Times New Roman"/>
          <w:sz w:val="28"/>
          <w:szCs w:val="28"/>
        </w:rPr>
        <w:t>,</w:t>
      </w:r>
      <w:r w:rsidR="003B7365" w:rsidRPr="004502C4">
        <w:rPr>
          <w:rFonts w:ascii="Times New Roman" w:hAnsi="Times New Roman"/>
          <w:sz w:val="28"/>
          <w:szCs w:val="28"/>
        </w:rPr>
        <w:t xml:space="preserve"> метод</w:t>
      </w:r>
      <w:r w:rsidR="004E1707" w:rsidRPr="004502C4">
        <w:rPr>
          <w:rFonts w:ascii="Times New Roman" w:hAnsi="Times New Roman"/>
          <w:sz w:val="28"/>
          <w:szCs w:val="28"/>
        </w:rPr>
        <w:t>ов</w:t>
      </w:r>
      <w:r w:rsidR="003B7365" w:rsidRPr="004502C4">
        <w:rPr>
          <w:rFonts w:ascii="Times New Roman" w:hAnsi="Times New Roman"/>
          <w:sz w:val="28"/>
          <w:szCs w:val="28"/>
        </w:rPr>
        <w:t xml:space="preserve"> тренировочного процесса;</w:t>
      </w:r>
    </w:p>
    <w:p w14:paraId="04D8C358" w14:textId="77777777" w:rsidR="003B7365" w:rsidRPr="004502C4" w:rsidRDefault="00C669EE"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lastRenderedPageBreak/>
        <w:t>5</w:t>
      </w:r>
      <w:r w:rsidR="003B7365" w:rsidRPr="004502C4">
        <w:rPr>
          <w:rFonts w:ascii="Times New Roman" w:hAnsi="Times New Roman"/>
          <w:sz w:val="28"/>
          <w:szCs w:val="28"/>
        </w:rPr>
        <w:t>) уч</w:t>
      </w:r>
      <w:r w:rsidR="004E1707" w:rsidRPr="004502C4">
        <w:rPr>
          <w:rFonts w:ascii="Times New Roman" w:hAnsi="Times New Roman"/>
          <w:sz w:val="28"/>
          <w:szCs w:val="28"/>
        </w:rPr>
        <w:t xml:space="preserve">ет </w:t>
      </w:r>
      <w:r w:rsidR="003B7365" w:rsidRPr="004502C4">
        <w:rPr>
          <w:rFonts w:ascii="Times New Roman" w:hAnsi="Times New Roman"/>
          <w:sz w:val="28"/>
          <w:szCs w:val="28"/>
        </w:rPr>
        <w:t>особенност</w:t>
      </w:r>
      <w:r w:rsidR="004E1707" w:rsidRPr="004502C4">
        <w:rPr>
          <w:rFonts w:ascii="Times New Roman" w:hAnsi="Times New Roman"/>
          <w:sz w:val="28"/>
          <w:szCs w:val="28"/>
        </w:rPr>
        <w:t>ей</w:t>
      </w:r>
      <w:r w:rsidR="003B7365" w:rsidRPr="004502C4">
        <w:rPr>
          <w:rFonts w:ascii="Times New Roman" w:hAnsi="Times New Roman"/>
          <w:sz w:val="28"/>
          <w:szCs w:val="28"/>
        </w:rPr>
        <w:t xml:space="preserve"> психофизического развития занимающихся и состояни</w:t>
      </w:r>
      <w:r w:rsidR="004E1707" w:rsidRPr="004502C4">
        <w:rPr>
          <w:rFonts w:ascii="Times New Roman" w:hAnsi="Times New Roman"/>
          <w:sz w:val="28"/>
          <w:szCs w:val="28"/>
        </w:rPr>
        <w:t>я</w:t>
      </w:r>
      <w:r w:rsidR="003B7365" w:rsidRPr="004502C4">
        <w:rPr>
          <w:rFonts w:ascii="Times New Roman" w:hAnsi="Times New Roman"/>
          <w:sz w:val="28"/>
          <w:szCs w:val="28"/>
        </w:rPr>
        <w:t xml:space="preserve"> их здоровья, соблюд</w:t>
      </w:r>
      <w:r w:rsidR="004E1707" w:rsidRPr="004502C4">
        <w:rPr>
          <w:rFonts w:ascii="Times New Roman" w:hAnsi="Times New Roman"/>
          <w:sz w:val="28"/>
          <w:szCs w:val="28"/>
        </w:rPr>
        <w:t>ение</w:t>
      </w:r>
      <w:r w:rsidR="003B7365" w:rsidRPr="004502C4">
        <w:rPr>
          <w:rFonts w:ascii="Times New Roman" w:hAnsi="Times New Roman"/>
          <w:sz w:val="28"/>
          <w:szCs w:val="28"/>
        </w:rPr>
        <w:t xml:space="preserve"> специальны</w:t>
      </w:r>
      <w:r w:rsidR="004E1707" w:rsidRPr="004502C4">
        <w:rPr>
          <w:rFonts w:ascii="Times New Roman" w:hAnsi="Times New Roman"/>
          <w:sz w:val="28"/>
          <w:szCs w:val="28"/>
        </w:rPr>
        <w:t>х</w:t>
      </w:r>
      <w:r w:rsidR="003B7365" w:rsidRPr="004502C4">
        <w:rPr>
          <w:rFonts w:ascii="Times New Roman" w:hAnsi="Times New Roman"/>
          <w:sz w:val="28"/>
          <w:szCs w:val="28"/>
        </w:rPr>
        <w:t xml:space="preserve"> услови</w:t>
      </w:r>
      <w:r w:rsidR="004E1707" w:rsidRPr="004502C4">
        <w:rPr>
          <w:rFonts w:ascii="Times New Roman" w:hAnsi="Times New Roman"/>
          <w:sz w:val="28"/>
          <w:szCs w:val="28"/>
        </w:rPr>
        <w:t>й</w:t>
      </w:r>
      <w:r w:rsidR="003B7365" w:rsidRPr="004502C4">
        <w:rPr>
          <w:rFonts w:ascii="Times New Roman" w:hAnsi="Times New Roman"/>
          <w:sz w:val="28"/>
          <w:szCs w:val="28"/>
        </w:rPr>
        <w:t>, необходимы</w:t>
      </w:r>
      <w:r w:rsidR="004E1707" w:rsidRPr="004502C4">
        <w:rPr>
          <w:rFonts w:ascii="Times New Roman" w:hAnsi="Times New Roman"/>
          <w:sz w:val="28"/>
          <w:szCs w:val="28"/>
        </w:rPr>
        <w:t>х</w:t>
      </w:r>
      <w:r w:rsidR="003B7365" w:rsidRPr="004502C4">
        <w:rPr>
          <w:rFonts w:ascii="Times New Roman" w:hAnsi="Times New Roman"/>
          <w:sz w:val="28"/>
          <w:szCs w:val="28"/>
        </w:rPr>
        <w:t xml:space="preserve"> для прохождения тренировочного процесса лицами с ограниченными возможностями здоровья, взаимодейств</w:t>
      </w:r>
      <w:r w:rsidR="004E1707" w:rsidRPr="004502C4">
        <w:rPr>
          <w:rFonts w:ascii="Times New Roman" w:hAnsi="Times New Roman"/>
          <w:sz w:val="28"/>
          <w:szCs w:val="28"/>
        </w:rPr>
        <w:t>ие</w:t>
      </w:r>
      <w:r w:rsidR="003B7365" w:rsidRPr="004502C4">
        <w:rPr>
          <w:rFonts w:ascii="Times New Roman" w:hAnsi="Times New Roman"/>
          <w:sz w:val="28"/>
          <w:szCs w:val="28"/>
        </w:rPr>
        <w:t xml:space="preserve"> при необходимости с медицинскими организациями;</w:t>
      </w:r>
    </w:p>
    <w:p w14:paraId="0ACAC22A" w14:textId="77777777" w:rsidR="003B7365" w:rsidRPr="004502C4" w:rsidRDefault="00C669EE"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6</w:t>
      </w:r>
      <w:r w:rsidR="003B7365" w:rsidRPr="004502C4">
        <w:rPr>
          <w:rFonts w:ascii="Times New Roman" w:hAnsi="Times New Roman"/>
          <w:sz w:val="28"/>
          <w:szCs w:val="28"/>
        </w:rPr>
        <w:t>) прохо</w:t>
      </w:r>
      <w:r w:rsidR="004E1707" w:rsidRPr="004502C4">
        <w:rPr>
          <w:rFonts w:ascii="Times New Roman" w:hAnsi="Times New Roman"/>
          <w:sz w:val="28"/>
          <w:szCs w:val="28"/>
        </w:rPr>
        <w:t>ждение</w:t>
      </w:r>
      <w:r w:rsidR="003B7365" w:rsidRPr="004502C4">
        <w:rPr>
          <w:rFonts w:ascii="Times New Roman" w:hAnsi="Times New Roman"/>
          <w:sz w:val="28"/>
          <w:szCs w:val="28"/>
        </w:rPr>
        <w:t xml:space="preserve"> аттестаци</w:t>
      </w:r>
      <w:r w:rsidR="004E1707" w:rsidRPr="004502C4">
        <w:rPr>
          <w:rFonts w:ascii="Times New Roman" w:hAnsi="Times New Roman"/>
          <w:sz w:val="28"/>
          <w:szCs w:val="28"/>
        </w:rPr>
        <w:t>и</w:t>
      </w:r>
      <w:r w:rsidR="003B7365" w:rsidRPr="004502C4">
        <w:rPr>
          <w:rFonts w:ascii="Times New Roman" w:hAnsi="Times New Roman"/>
          <w:sz w:val="28"/>
          <w:szCs w:val="28"/>
        </w:rPr>
        <w:t xml:space="preserve"> в порядке, установленном </w:t>
      </w:r>
      <w:r w:rsidR="004E1707" w:rsidRPr="004502C4">
        <w:rPr>
          <w:rFonts w:ascii="Times New Roman" w:hAnsi="Times New Roman"/>
          <w:sz w:val="28"/>
          <w:szCs w:val="28"/>
        </w:rPr>
        <w:t>действующим законодательством</w:t>
      </w:r>
      <w:r w:rsidR="003B7365" w:rsidRPr="004502C4">
        <w:rPr>
          <w:rFonts w:ascii="Times New Roman" w:hAnsi="Times New Roman"/>
          <w:sz w:val="28"/>
          <w:szCs w:val="28"/>
        </w:rPr>
        <w:t>;</w:t>
      </w:r>
    </w:p>
    <w:p w14:paraId="1F878BC5" w14:textId="77777777" w:rsidR="003B7365" w:rsidRPr="004502C4" w:rsidRDefault="007C7B64"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7</w:t>
      </w:r>
      <w:r w:rsidR="003C148C" w:rsidRPr="004502C4">
        <w:rPr>
          <w:rFonts w:ascii="Times New Roman" w:hAnsi="Times New Roman"/>
          <w:sz w:val="28"/>
          <w:szCs w:val="28"/>
        </w:rPr>
        <w:t>) прохо</w:t>
      </w:r>
      <w:r w:rsidR="004E1707" w:rsidRPr="004502C4">
        <w:rPr>
          <w:rFonts w:ascii="Times New Roman" w:hAnsi="Times New Roman"/>
          <w:sz w:val="28"/>
          <w:szCs w:val="28"/>
        </w:rPr>
        <w:t>ждение</w:t>
      </w:r>
      <w:r w:rsidR="003C148C" w:rsidRPr="004502C4">
        <w:rPr>
          <w:rFonts w:ascii="Times New Roman" w:hAnsi="Times New Roman"/>
          <w:sz w:val="28"/>
          <w:szCs w:val="28"/>
        </w:rPr>
        <w:t xml:space="preserve"> в соответствии с </w:t>
      </w:r>
      <w:hyperlink r:id="rId13" w:anchor="block_5" w:history="1">
        <w:r w:rsidR="003C148C" w:rsidRPr="004502C4">
          <w:rPr>
            <w:rFonts w:ascii="Times New Roman" w:hAnsi="Times New Roman"/>
            <w:sz w:val="28"/>
            <w:szCs w:val="28"/>
          </w:rPr>
          <w:t>трудовым законодательством</w:t>
        </w:r>
      </w:hyperlink>
      <w:r w:rsidR="00786735" w:rsidRPr="004502C4">
        <w:t xml:space="preserve"> </w:t>
      </w:r>
      <w:r w:rsidR="003C148C" w:rsidRPr="004502C4">
        <w:rPr>
          <w:rFonts w:ascii="Times New Roman" w:hAnsi="Times New Roman"/>
          <w:sz w:val="28"/>
          <w:szCs w:val="28"/>
        </w:rPr>
        <w:t>Российской Федерации предварительны</w:t>
      </w:r>
      <w:r w:rsidR="004E1707" w:rsidRPr="004502C4">
        <w:rPr>
          <w:rFonts w:ascii="Times New Roman" w:hAnsi="Times New Roman"/>
          <w:sz w:val="28"/>
          <w:szCs w:val="28"/>
        </w:rPr>
        <w:t>х</w:t>
      </w:r>
      <w:r w:rsidR="003C148C" w:rsidRPr="004502C4">
        <w:rPr>
          <w:rFonts w:ascii="Times New Roman" w:hAnsi="Times New Roman"/>
          <w:sz w:val="28"/>
          <w:szCs w:val="28"/>
        </w:rPr>
        <w:t xml:space="preserve"> при поступлении на работу и периодически</w:t>
      </w:r>
      <w:r w:rsidR="004E1707" w:rsidRPr="004502C4">
        <w:rPr>
          <w:rFonts w:ascii="Times New Roman" w:hAnsi="Times New Roman"/>
          <w:sz w:val="28"/>
          <w:szCs w:val="28"/>
        </w:rPr>
        <w:t>х</w:t>
      </w:r>
      <w:r w:rsidR="003C148C" w:rsidRPr="004502C4">
        <w:rPr>
          <w:rFonts w:ascii="Times New Roman" w:hAnsi="Times New Roman"/>
          <w:sz w:val="28"/>
          <w:szCs w:val="28"/>
        </w:rPr>
        <w:t xml:space="preserve"> медицински</w:t>
      </w:r>
      <w:r w:rsidR="004E1707" w:rsidRPr="004502C4">
        <w:rPr>
          <w:rFonts w:ascii="Times New Roman" w:hAnsi="Times New Roman"/>
          <w:sz w:val="28"/>
          <w:szCs w:val="28"/>
        </w:rPr>
        <w:t>х</w:t>
      </w:r>
      <w:r w:rsidR="003C148C" w:rsidRPr="004502C4">
        <w:rPr>
          <w:rFonts w:ascii="Times New Roman" w:hAnsi="Times New Roman"/>
          <w:sz w:val="28"/>
          <w:szCs w:val="28"/>
        </w:rPr>
        <w:t xml:space="preserve"> осмотр</w:t>
      </w:r>
      <w:r w:rsidR="004E1707" w:rsidRPr="004502C4">
        <w:rPr>
          <w:rFonts w:ascii="Times New Roman" w:hAnsi="Times New Roman"/>
          <w:sz w:val="28"/>
          <w:szCs w:val="28"/>
        </w:rPr>
        <w:t>ов</w:t>
      </w:r>
      <w:r w:rsidR="003C148C" w:rsidRPr="004502C4">
        <w:rPr>
          <w:rFonts w:ascii="Times New Roman" w:hAnsi="Times New Roman"/>
          <w:sz w:val="28"/>
          <w:szCs w:val="28"/>
        </w:rPr>
        <w:t>, а также внеочередны</w:t>
      </w:r>
      <w:r w:rsidR="004E1707" w:rsidRPr="004502C4">
        <w:rPr>
          <w:rFonts w:ascii="Times New Roman" w:hAnsi="Times New Roman"/>
          <w:sz w:val="28"/>
          <w:szCs w:val="28"/>
        </w:rPr>
        <w:t>х</w:t>
      </w:r>
      <w:r w:rsidR="003C148C" w:rsidRPr="004502C4">
        <w:rPr>
          <w:rFonts w:ascii="Times New Roman" w:hAnsi="Times New Roman"/>
          <w:sz w:val="28"/>
          <w:szCs w:val="28"/>
        </w:rPr>
        <w:t xml:space="preserve"> медицински</w:t>
      </w:r>
      <w:r w:rsidR="004E1707" w:rsidRPr="004502C4">
        <w:rPr>
          <w:rFonts w:ascii="Times New Roman" w:hAnsi="Times New Roman"/>
          <w:sz w:val="28"/>
          <w:szCs w:val="28"/>
        </w:rPr>
        <w:t>х</w:t>
      </w:r>
      <w:r w:rsidR="003C148C" w:rsidRPr="004502C4">
        <w:rPr>
          <w:rFonts w:ascii="Times New Roman" w:hAnsi="Times New Roman"/>
          <w:sz w:val="28"/>
          <w:szCs w:val="28"/>
        </w:rPr>
        <w:t xml:space="preserve"> осмотр</w:t>
      </w:r>
      <w:r w:rsidR="004E1707" w:rsidRPr="004502C4">
        <w:rPr>
          <w:rFonts w:ascii="Times New Roman" w:hAnsi="Times New Roman"/>
          <w:sz w:val="28"/>
          <w:szCs w:val="28"/>
        </w:rPr>
        <w:t>ов</w:t>
      </w:r>
      <w:r w:rsidR="003C148C" w:rsidRPr="004502C4">
        <w:rPr>
          <w:rFonts w:ascii="Times New Roman" w:hAnsi="Times New Roman"/>
          <w:sz w:val="28"/>
          <w:szCs w:val="28"/>
        </w:rPr>
        <w:t xml:space="preserve"> по направлению работодателя;</w:t>
      </w:r>
    </w:p>
    <w:p w14:paraId="2E09B51F" w14:textId="77777777" w:rsidR="003B7365" w:rsidRPr="004502C4" w:rsidRDefault="007C7B64"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8</w:t>
      </w:r>
      <w:r w:rsidR="003B7365" w:rsidRPr="004502C4">
        <w:rPr>
          <w:rFonts w:ascii="Times New Roman" w:hAnsi="Times New Roman"/>
          <w:sz w:val="28"/>
          <w:szCs w:val="28"/>
        </w:rPr>
        <w:t>) прохо</w:t>
      </w:r>
      <w:r w:rsidR="004E1707" w:rsidRPr="004502C4">
        <w:rPr>
          <w:rFonts w:ascii="Times New Roman" w:hAnsi="Times New Roman"/>
          <w:sz w:val="28"/>
          <w:szCs w:val="28"/>
        </w:rPr>
        <w:t xml:space="preserve">ждение </w:t>
      </w:r>
      <w:r w:rsidR="003B7365" w:rsidRPr="004502C4">
        <w:rPr>
          <w:rFonts w:ascii="Times New Roman" w:hAnsi="Times New Roman"/>
          <w:sz w:val="28"/>
          <w:szCs w:val="28"/>
        </w:rPr>
        <w:t xml:space="preserve">в установленном </w:t>
      </w:r>
      <w:hyperlink r:id="rId14" w:anchor="block_225" w:history="1">
        <w:r w:rsidR="003B7365" w:rsidRPr="004502C4">
          <w:rPr>
            <w:rFonts w:ascii="Times New Roman" w:hAnsi="Times New Roman"/>
            <w:sz w:val="28"/>
            <w:szCs w:val="28"/>
          </w:rPr>
          <w:t>законодательством</w:t>
        </w:r>
      </w:hyperlink>
      <w:r w:rsidR="003B7365" w:rsidRPr="004502C4">
        <w:rPr>
          <w:rFonts w:ascii="Times New Roman" w:hAnsi="Times New Roman"/>
          <w:sz w:val="28"/>
          <w:szCs w:val="28"/>
        </w:rPr>
        <w:t xml:space="preserve"> Российской Федерации порядке обучени</w:t>
      </w:r>
      <w:r w:rsidR="004E1707" w:rsidRPr="004502C4">
        <w:rPr>
          <w:rFonts w:ascii="Times New Roman" w:hAnsi="Times New Roman"/>
          <w:sz w:val="28"/>
          <w:szCs w:val="28"/>
        </w:rPr>
        <w:t>я</w:t>
      </w:r>
      <w:r w:rsidR="003B7365" w:rsidRPr="004502C4">
        <w:rPr>
          <w:rFonts w:ascii="Times New Roman" w:hAnsi="Times New Roman"/>
          <w:sz w:val="28"/>
          <w:szCs w:val="28"/>
        </w:rPr>
        <w:t xml:space="preserve"> и проверк</w:t>
      </w:r>
      <w:r w:rsidR="004E1707" w:rsidRPr="004502C4">
        <w:rPr>
          <w:rFonts w:ascii="Times New Roman" w:hAnsi="Times New Roman"/>
          <w:sz w:val="28"/>
          <w:szCs w:val="28"/>
        </w:rPr>
        <w:t>и</w:t>
      </w:r>
      <w:r w:rsidR="003B7365" w:rsidRPr="004502C4">
        <w:rPr>
          <w:rFonts w:ascii="Times New Roman" w:hAnsi="Times New Roman"/>
          <w:sz w:val="28"/>
          <w:szCs w:val="28"/>
        </w:rPr>
        <w:t xml:space="preserve"> знаний и навыков в области охраны труда;</w:t>
      </w:r>
    </w:p>
    <w:p w14:paraId="457634B6" w14:textId="77777777" w:rsidR="003B7365" w:rsidRDefault="007C7B64" w:rsidP="00130EF3">
      <w:pPr>
        <w:widowControl w:val="0"/>
        <w:suppressAutoHyphens/>
        <w:autoSpaceDE w:val="0"/>
        <w:autoSpaceDN w:val="0"/>
        <w:adjustRightInd w:val="0"/>
        <w:spacing w:after="0"/>
        <w:ind w:firstLine="709"/>
        <w:jc w:val="both"/>
        <w:rPr>
          <w:rFonts w:ascii="Times New Roman" w:hAnsi="Times New Roman"/>
          <w:sz w:val="28"/>
          <w:szCs w:val="28"/>
        </w:rPr>
      </w:pPr>
      <w:r w:rsidRPr="004502C4">
        <w:rPr>
          <w:rFonts w:ascii="Times New Roman" w:hAnsi="Times New Roman"/>
          <w:sz w:val="28"/>
          <w:szCs w:val="28"/>
        </w:rPr>
        <w:t>9</w:t>
      </w:r>
      <w:r w:rsidR="003B7365" w:rsidRPr="004502C4">
        <w:rPr>
          <w:rFonts w:ascii="Times New Roman" w:hAnsi="Times New Roman"/>
          <w:sz w:val="28"/>
          <w:szCs w:val="28"/>
        </w:rPr>
        <w:t>) соблюд</w:t>
      </w:r>
      <w:r w:rsidR="004E1707" w:rsidRPr="004502C4">
        <w:rPr>
          <w:rFonts w:ascii="Times New Roman" w:hAnsi="Times New Roman"/>
          <w:sz w:val="28"/>
          <w:szCs w:val="28"/>
        </w:rPr>
        <w:t>ение</w:t>
      </w:r>
      <w:r w:rsidR="003B7365" w:rsidRPr="004502C4">
        <w:rPr>
          <w:rFonts w:ascii="Times New Roman" w:hAnsi="Times New Roman"/>
          <w:sz w:val="28"/>
          <w:szCs w:val="28"/>
        </w:rPr>
        <w:t xml:space="preserve"> устав</w:t>
      </w:r>
      <w:r w:rsidR="004E1707" w:rsidRPr="004502C4">
        <w:rPr>
          <w:rFonts w:ascii="Times New Roman" w:hAnsi="Times New Roman"/>
          <w:sz w:val="28"/>
          <w:szCs w:val="28"/>
        </w:rPr>
        <w:t>а</w:t>
      </w:r>
      <w:r w:rsidR="003B7365" w:rsidRPr="004502C4">
        <w:rPr>
          <w:rFonts w:ascii="Times New Roman" w:hAnsi="Times New Roman"/>
          <w:sz w:val="28"/>
          <w:szCs w:val="28"/>
        </w:rPr>
        <w:t xml:space="preserve"> организации, </w:t>
      </w:r>
      <w:r w:rsidR="00D71558" w:rsidRPr="004502C4">
        <w:rPr>
          <w:rFonts w:ascii="Times New Roman" w:hAnsi="Times New Roman"/>
          <w:sz w:val="28"/>
          <w:szCs w:val="28"/>
        </w:rPr>
        <w:t xml:space="preserve">не нарушать локальные нормативные акты </w:t>
      </w:r>
      <w:r w:rsidR="002C08A0" w:rsidRPr="004502C4">
        <w:rPr>
          <w:rFonts w:ascii="Times New Roman" w:hAnsi="Times New Roman"/>
          <w:sz w:val="28"/>
          <w:szCs w:val="28"/>
        </w:rPr>
        <w:t xml:space="preserve">организации </w:t>
      </w:r>
      <w:r w:rsidR="00D71558" w:rsidRPr="004502C4">
        <w:rPr>
          <w:rFonts w:ascii="Times New Roman" w:hAnsi="Times New Roman"/>
          <w:sz w:val="28"/>
          <w:szCs w:val="28"/>
        </w:rPr>
        <w:t>(</w:t>
      </w:r>
      <w:r w:rsidR="003B7365" w:rsidRPr="004502C4">
        <w:rPr>
          <w:rFonts w:ascii="Times New Roman" w:hAnsi="Times New Roman"/>
          <w:sz w:val="28"/>
          <w:szCs w:val="28"/>
        </w:rPr>
        <w:t>правила внутреннего трудового распорядка</w:t>
      </w:r>
      <w:r w:rsidR="00D71558" w:rsidRPr="004502C4">
        <w:rPr>
          <w:rFonts w:ascii="Times New Roman" w:hAnsi="Times New Roman"/>
          <w:sz w:val="28"/>
          <w:szCs w:val="28"/>
        </w:rPr>
        <w:t xml:space="preserve"> и другие)</w:t>
      </w:r>
      <w:r w:rsidR="00C64998">
        <w:rPr>
          <w:rFonts w:ascii="Times New Roman" w:hAnsi="Times New Roman"/>
          <w:sz w:val="28"/>
          <w:szCs w:val="28"/>
        </w:rPr>
        <w:t>.</w:t>
      </w:r>
    </w:p>
    <w:p w14:paraId="62D10AC6" w14:textId="77777777" w:rsidR="00C64998" w:rsidRPr="00603542" w:rsidRDefault="00C64998" w:rsidP="004F43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8"/>
          <w:szCs w:val="28"/>
          <w:bdr w:val="none" w:sz="0" w:space="0" w:color="auto"/>
        </w:rPr>
      </w:pPr>
      <w:r w:rsidRPr="00603542">
        <w:rPr>
          <w:rFonts w:ascii="Times New Roman" w:eastAsia="Arial Unicode MS" w:hAnsi="Times New Roman" w:cs="Times New Roman"/>
          <w:color w:val="auto"/>
          <w:sz w:val="28"/>
          <w:szCs w:val="28"/>
          <w:bdr w:val="none" w:sz="0" w:space="0" w:color="auto"/>
        </w:rPr>
        <w:t>3.5.</w:t>
      </w:r>
      <w:r w:rsidR="00603542" w:rsidRPr="00603542">
        <w:rPr>
          <w:rFonts w:ascii="Times New Roman" w:eastAsia="Arial Unicode MS" w:hAnsi="Times New Roman" w:cs="Times New Roman"/>
          <w:color w:val="auto"/>
          <w:sz w:val="28"/>
          <w:szCs w:val="28"/>
          <w:bdr w:val="none" w:sz="0" w:space="0" w:color="auto"/>
        </w:rPr>
        <w:t>7</w:t>
      </w:r>
      <w:r w:rsidRPr="00603542">
        <w:rPr>
          <w:rFonts w:ascii="Times New Roman" w:eastAsia="Arial Unicode MS" w:hAnsi="Times New Roman" w:cs="Times New Roman"/>
          <w:color w:val="auto"/>
          <w:sz w:val="28"/>
          <w:szCs w:val="28"/>
          <w:bdr w:val="none" w:sz="0" w:space="0" w:color="auto"/>
        </w:rPr>
        <w:t xml:space="preserve">. Особенности регулирования труда работников образовательных </w:t>
      </w:r>
      <w:r w:rsidR="00432369" w:rsidRPr="00603542">
        <w:rPr>
          <w:rFonts w:ascii="Times New Roman" w:eastAsia="Arial Unicode MS" w:hAnsi="Times New Roman" w:cs="Times New Roman"/>
          <w:color w:val="auto"/>
          <w:sz w:val="28"/>
          <w:szCs w:val="28"/>
          <w:bdr w:val="none" w:sz="0" w:space="0" w:color="auto"/>
        </w:rPr>
        <w:t>организаций</w:t>
      </w:r>
      <w:r w:rsidRPr="00603542">
        <w:rPr>
          <w:rFonts w:ascii="Times New Roman" w:eastAsia="Arial Unicode MS" w:hAnsi="Times New Roman" w:cs="Times New Roman"/>
          <w:color w:val="auto"/>
          <w:sz w:val="28"/>
          <w:szCs w:val="28"/>
          <w:bdr w:val="none" w:sz="0" w:space="0" w:color="auto"/>
        </w:rPr>
        <w:t>, подведомственных Министерству спорта Российской Федерации, определены действующим законодательством Российской Федерации.</w:t>
      </w:r>
    </w:p>
    <w:p w14:paraId="2BAF2D4A" w14:textId="77777777" w:rsidR="008E62D4" w:rsidRDefault="008E62D4" w:rsidP="00C5552B">
      <w:pPr>
        <w:spacing w:after="0"/>
        <w:ind w:firstLine="709"/>
        <w:jc w:val="center"/>
        <w:rPr>
          <w:rFonts w:ascii="Times New Roman" w:eastAsia="Arial Unicode MS" w:hAnsi="Times New Roman" w:cs="Times New Roman"/>
          <w:color w:val="auto"/>
          <w:sz w:val="28"/>
          <w:szCs w:val="28"/>
          <w:bdr w:val="none" w:sz="0" w:space="0" w:color="auto"/>
        </w:rPr>
      </w:pPr>
      <w:bookmarkStart w:id="12" w:name="st114"/>
      <w:bookmarkStart w:id="13" w:name="st121"/>
      <w:bookmarkStart w:id="14" w:name="st126"/>
      <w:bookmarkStart w:id="15" w:name="st117"/>
      <w:bookmarkStart w:id="16" w:name="st125"/>
      <w:bookmarkEnd w:id="12"/>
      <w:bookmarkEnd w:id="13"/>
      <w:bookmarkEnd w:id="14"/>
      <w:bookmarkEnd w:id="15"/>
      <w:bookmarkEnd w:id="16"/>
    </w:p>
    <w:p w14:paraId="7A6939D5" w14:textId="77777777" w:rsidR="00C5552B" w:rsidRPr="00C5552B" w:rsidRDefault="00C5552B" w:rsidP="00C5552B">
      <w:pPr>
        <w:spacing w:after="0"/>
        <w:ind w:firstLine="709"/>
        <w:jc w:val="center"/>
        <w:rPr>
          <w:rFonts w:ascii="Times New Roman" w:hAnsi="Times New Roman" w:cs="Times New Roman"/>
          <w:b/>
          <w:bCs/>
          <w:color w:val="auto"/>
          <w:sz w:val="28"/>
          <w:szCs w:val="28"/>
        </w:rPr>
      </w:pPr>
      <w:r w:rsidRPr="00C5552B">
        <w:rPr>
          <w:rFonts w:ascii="Times New Roman" w:hAnsi="Times New Roman" w:cs="Times New Roman"/>
          <w:b/>
          <w:bCs/>
          <w:color w:val="auto"/>
          <w:sz w:val="28"/>
          <w:szCs w:val="28"/>
          <w:lang w:val="en-US"/>
        </w:rPr>
        <w:t>IV</w:t>
      </w:r>
      <w:r w:rsidRPr="00C5552B">
        <w:rPr>
          <w:rFonts w:ascii="Times New Roman" w:hAnsi="Times New Roman" w:cs="Times New Roman"/>
          <w:b/>
          <w:bCs/>
          <w:color w:val="auto"/>
          <w:sz w:val="28"/>
          <w:szCs w:val="28"/>
        </w:rPr>
        <w:t>. РЕЖИМ ТРУДА И ОТДЫХА</w:t>
      </w:r>
    </w:p>
    <w:p w14:paraId="31DCAB4C" w14:textId="77777777" w:rsidR="00C5552B" w:rsidRPr="00C5552B" w:rsidRDefault="00C5552B" w:rsidP="00C5552B">
      <w:pPr>
        <w:spacing w:after="0"/>
        <w:ind w:firstLine="709"/>
        <w:jc w:val="center"/>
        <w:rPr>
          <w:rFonts w:ascii="Times New Roman" w:eastAsia="Times New Roman" w:hAnsi="Times New Roman" w:cs="Times New Roman"/>
          <w:b/>
          <w:bCs/>
          <w:color w:val="auto"/>
          <w:sz w:val="28"/>
          <w:szCs w:val="28"/>
        </w:rPr>
      </w:pPr>
    </w:p>
    <w:p w14:paraId="79A45374" w14:textId="77777777" w:rsidR="00C5552B" w:rsidRPr="00C5552B" w:rsidRDefault="00C5552B" w:rsidP="003C2505">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4.1. Режим рабочего времени в организациях отрасли определяется правилами внутреннего трудового распорядка, коллективным договором и трудовым договором.</w:t>
      </w:r>
    </w:p>
    <w:p w14:paraId="302288F8" w14:textId="77777777" w:rsidR="00C5552B" w:rsidRPr="00C5552B" w:rsidRDefault="00C5552B" w:rsidP="003C2505">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4.2. Продолжительность рабочего времени, при его суммированном учете, не может превышать норму рабочего времени, установленную Трудовым кодексом Российской Федерации.</w:t>
      </w:r>
    </w:p>
    <w:p w14:paraId="37ED6770" w14:textId="77777777" w:rsidR="00C5552B" w:rsidRPr="00C5552B" w:rsidRDefault="00C5552B" w:rsidP="003C2505">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Для отдельных категорий работников устанавливается сокращенная продолжительность рабочего времени в соответствии со статьей 92 Трудового кодекса Российской Федерации.</w:t>
      </w:r>
    </w:p>
    <w:p w14:paraId="29A60942" w14:textId="77777777" w:rsidR="00C5552B" w:rsidRPr="00C5552B" w:rsidRDefault="00C5552B" w:rsidP="003C2505">
      <w:pPr>
        <w:tabs>
          <w:tab w:val="left" w:pos="426"/>
        </w:tabs>
        <w:autoSpaceDE w:val="0"/>
        <w:autoSpaceDN w:val="0"/>
        <w:adjustRightInd w:val="0"/>
        <w:spacing w:after="0"/>
        <w:ind w:firstLine="709"/>
        <w:jc w:val="both"/>
        <w:rPr>
          <w:rFonts w:ascii="Times New Roman" w:hAnsi="Times New Roman"/>
          <w:color w:val="auto"/>
          <w:sz w:val="27"/>
          <w:szCs w:val="27"/>
        </w:rPr>
      </w:pPr>
      <w:r w:rsidRPr="00C5552B">
        <w:rPr>
          <w:rFonts w:ascii="Times New Roman" w:hAnsi="Times New Roman"/>
          <w:color w:val="auto"/>
          <w:sz w:val="28"/>
          <w:szCs w:val="28"/>
        </w:rPr>
        <w:t xml:space="preserve">При установлении, в соответствии с пунктом 5 статьи 348.1 Трудового кодекса Российской Федерации особенностей режима рабочего времени спортсменов, тренеров, рекомендовать устанавливать продолжительность рабочего времени для лиц, осуществляющих спортивную подготовку, исходя из продолжительности рабочего времени 40 часов в неделю. </w:t>
      </w:r>
      <w:r w:rsidRPr="00C5552B">
        <w:rPr>
          <w:rFonts w:ascii="Times New Roman" w:hAnsi="Times New Roman" w:cs="Times New Roman"/>
          <w:color w:val="auto"/>
          <w:sz w:val="28"/>
          <w:szCs w:val="28"/>
        </w:rPr>
        <w:t>При работе по совместительству до 20 часов в неделю.</w:t>
      </w:r>
    </w:p>
    <w:p w14:paraId="61BDED16" w14:textId="77777777" w:rsidR="00C5552B" w:rsidRPr="00603542" w:rsidRDefault="00FE3278" w:rsidP="003C2505">
      <w:pPr>
        <w:autoSpaceDE w:val="0"/>
        <w:autoSpaceDN w:val="0"/>
        <w:adjustRightInd w:val="0"/>
        <w:spacing w:after="0"/>
        <w:ind w:firstLine="709"/>
        <w:jc w:val="both"/>
        <w:rPr>
          <w:rFonts w:ascii="Times New Roman" w:hAnsi="Times New Roman" w:cs="Times New Roman"/>
          <w:color w:val="auto"/>
          <w:sz w:val="28"/>
          <w:szCs w:val="28"/>
        </w:rPr>
      </w:pPr>
      <w:r w:rsidRPr="00603542">
        <w:rPr>
          <w:rFonts w:ascii="Times New Roman" w:hAnsi="Times New Roman" w:cs="Times New Roman"/>
          <w:color w:val="auto"/>
          <w:sz w:val="28"/>
          <w:szCs w:val="28"/>
        </w:rPr>
        <w:t>4.3. Рабочее время тренера</w:t>
      </w:r>
      <w:r w:rsidR="00C5552B" w:rsidRPr="00603542">
        <w:rPr>
          <w:rFonts w:ascii="Times New Roman" w:hAnsi="Times New Roman" w:cs="Times New Roman"/>
          <w:color w:val="auto"/>
          <w:sz w:val="28"/>
          <w:szCs w:val="28"/>
        </w:rPr>
        <w:t xml:space="preserve"> состоит не только из фактически отработанного времени со спортсменами (непосредственно тренерской работы), но и другой части работы, требующей затрат рабочего времени, не конкретизированного по </w:t>
      </w:r>
      <w:r w:rsidR="00C5552B" w:rsidRPr="00603542">
        <w:rPr>
          <w:rFonts w:ascii="Times New Roman" w:hAnsi="Times New Roman" w:cs="Times New Roman"/>
          <w:color w:val="auto"/>
          <w:sz w:val="28"/>
          <w:szCs w:val="28"/>
        </w:rPr>
        <w:lastRenderedPageBreak/>
        <w:t>количеству часов, вытекающего из его должностных обязанностей (иная работа тренера).</w:t>
      </w:r>
    </w:p>
    <w:p w14:paraId="4E3D431A" w14:textId="77777777" w:rsidR="00C5552B" w:rsidRPr="00C5552B" w:rsidRDefault="00FE3278" w:rsidP="003C2505">
      <w:pPr>
        <w:autoSpaceDE w:val="0"/>
        <w:autoSpaceDN w:val="0"/>
        <w:adjustRightInd w:val="0"/>
        <w:spacing w:after="0"/>
        <w:ind w:firstLine="709"/>
        <w:jc w:val="both"/>
        <w:rPr>
          <w:rFonts w:ascii="Times New Roman" w:hAnsi="Times New Roman"/>
          <w:color w:val="auto"/>
          <w:sz w:val="28"/>
          <w:szCs w:val="28"/>
        </w:rPr>
      </w:pPr>
      <w:r>
        <w:rPr>
          <w:rFonts w:ascii="Times New Roman" w:hAnsi="Times New Roman"/>
          <w:color w:val="auto"/>
          <w:sz w:val="28"/>
          <w:szCs w:val="28"/>
        </w:rPr>
        <w:t>4.4. Тренерам</w:t>
      </w:r>
      <w:r w:rsidR="00C5552B" w:rsidRPr="00C5552B">
        <w:rPr>
          <w:rFonts w:ascii="Times New Roman" w:hAnsi="Times New Roman"/>
          <w:color w:val="auto"/>
          <w:sz w:val="28"/>
          <w:szCs w:val="28"/>
        </w:rPr>
        <w:t xml:space="preserve"> рекомендуется устанавливать ставку заработной платы за норму часов непосредственно тренерской работы 24 часа в неделю.</w:t>
      </w:r>
    </w:p>
    <w:p w14:paraId="1F441BAE" w14:textId="77777777" w:rsidR="00C5552B" w:rsidRPr="00C5552B" w:rsidRDefault="00C5552B" w:rsidP="003C25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color w:val="auto"/>
          <w:sz w:val="28"/>
          <w:szCs w:val="28"/>
          <w:bdr w:val="none" w:sz="0" w:space="0" w:color="auto"/>
          <w:lang w:eastAsia="en-US"/>
        </w:rPr>
      </w:pPr>
      <w:r w:rsidRPr="00C5552B">
        <w:rPr>
          <w:rFonts w:ascii="Times New Roman" w:eastAsia="Times New Roman" w:hAnsi="Times New Roman" w:cs="Times New Roman"/>
          <w:color w:val="auto"/>
          <w:sz w:val="28"/>
          <w:szCs w:val="28"/>
          <w:bdr w:val="none" w:sz="0" w:space="0" w:color="auto"/>
          <w:lang w:eastAsia="en-US"/>
        </w:rPr>
        <w:t xml:space="preserve">4.5. </w:t>
      </w:r>
      <w:proofErr w:type="gramStart"/>
      <w:r w:rsidRPr="00C5552B">
        <w:rPr>
          <w:rFonts w:ascii="Times New Roman" w:eastAsia="Times New Roman" w:hAnsi="Times New Roman" w:cs="Times New Roman"/>
          <w:color w:val="auto"/>
          <w:sz w:val="28"/>
          <w:szCs w:val="28"/>
          <w:bdr w:val="none" w:sz="0" w:space="0" w:color="auto"/>
          <w:lang w:eastAsia="en-US"/>
        </w:rPr>
        <w:t>В рабочее время трене</w:t>
      </w:r>
      <w:r w:rsidR="00FE3278">
        <w:rPr>
          <w:rFonts w:ascii="Times New Roman" w:eastAsia="Times New Roman" w:hAnsi="Times New Roman" w:cs="Times New Roman"/>
          <w:color w:val="auto"/>
          <w:sz w:val="28"/>
          <w:szCs w:val="28"/>
          <w:bdr w:val="none" w:sz="0" w:space="0" w:color="auto"/>
          <w:lang w:eastAsia="en-US"/>
        </w:rPr>
        <w:t>ров</w:t>
      </w:r>
      <w:r w:rsidRPr="00C5552B">
        <w:rPr>
          <w:rFonts w:ascii="Times New Roman" w:eastAsia="Times New Roman" w:hAnsi="Times New Roman" w:cs="Times New Roman"/>
          <w:color w:val="auto"/>
          <w:sz w:val="28"/>
          <w:szCs w:val="28"/>
          <w:bdr w:val="none" w:sz="0" w:space="0" w:color="auto"/>
          <w:lang w:eastAsia="en-US"/>
        </w:rPr>
        <w:t xml:space="preserve"> кроме непосредственно тренерской работы, включается иная работа тренера: индивидуальная работа со спортсменами, научная,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организацией.</w:t>
      </w:r>
      <w:proofErr w:type="gramEnd"/>
    </w:p>
    <w:p w14:paraId="12E6B6E2" w14:textId="77777777" w:rsidR="00C5552B" w:rsidRPr="00C5552B" w:rsidRDefault="00C5552B" w:rsidP="003C2505">
      <w:pPr>
        <w:widowControl w:val="0"/>
        <w:suppressAutoHyphens/>
        <w:autoSpaceDE w:val="0"/>
        <w:autoSpaceDN w:val="0"/>
        <w:adjustRightInd w:val="0"/>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 xml:space="preserve">Конкретные трудовые (должностные) обязанности тренера определяются трудовыми договорами и должностными инструкциями. Соотношение </w:t>
      </w:r>
      <w:r w:rsidR="00603542">
        <w:rPr>
          <w:rFonts w:ascii="Times New Roman" w:hAnsi="Times New Roman"/>
          <w:color w:val="auto"/>
          <w:sz w:val="28"/>
          <w:szCs w:val="28"/>
        </w:rPr>
        <w:t xml:space="preserve">непосредственно </w:t>
      </w:r>
      <w:r w:rsidRPr="00C5552B">
        <w:rPr>
          <w:rFonts w:ascii="Times New Roman" w:hAnsi="Times New Roman"/>
          <w:color w:val="auto"/>
          <w:sz w:val="28"/>
          <w:szCs w:val="28"/>
        </w:rPr>
        <w:t xml:space="preserve">тренерской и </w:t>
      </w:r>
      <w:r w:rsidR="00603542">
        <w:rPr>
          <w:rFonts w:ascii="Times New Roman" w:hAnsi="Times New Roman"/>
          <w:color w:val="auto"/>
          <w:sz w:val="28"/>
          <w:szCs w:val="28"/>
        </w:rPr>
        <w:t>иной</w:t>
      </w:r>
      <w:r w:rsidR="00603542" w:rsidRPr="00C5552B">
        <w:rPr>
          <w:rFonts w:ascii="Times New Roman" w:hAnsi="Times New Roman"/>
          <w:color w:val="auto"/>
          <w:sz w:val="28"/>
          <w:szCs w:val="28"/>
        </w:rPr>
        <w:t xml:space="preserve"> </w:t>
      </w:r>
      <w:r w:rsidRPr="00C5552B">
        <w:rPr>
          <w:rFonts w:ascii="Times New Roman" w:hAnsi="Times New Roman"/>
          <w:color w:val="auto"/>
          <w:sz w:val="28"/>
          <w:szCs w:val="28"/>
        </w:rPr>
        <w:t xml:space="preserve">работы </w:t>
      </w:r>
      <w:r w:rsidR="00603542">
        <w:rPr>
          <w:rFonts w:ascii="Times New Roman" w:hAnsi="Times New Roman"/>
          <w:color w:val="auto"/>
          <w:sz w:val="28"/>
          <w:szCs w:val="28"/>
        </w:rPr>
        <w:t xml:space="preserve">тренера </w:t>
      </w:r>
      <w:r w:rsidRPr="00C5552B">
        <w:rPr>
          <w:rFonts w:ascii="Times New Roman" w:hAnsi="Times New Roman"/>
          <w:color w:val="auto"/>
          <w:sz w:val="28"/>
          <w:szCs w:val="28"/>
        </w:rPr>
        <w:t xml:space="preserve">в пределах рабочей недели или тренировочного периода (спортивного сезона) определяется соответствующим локальным нормативным актом организации, с учетом </w:t>
      </w:r>
      <w:r w:rsidR="0062596D">
        <w:rPr>
          <w:rFonts w:ascii="Times New Roman" w:hAnsi="Times New Roman"/>
          <w:color w:val="auto"/>
          <w:sz w:val="28"/>
          <w:szCs w:val="28"/>
        </w:rPr>
        <w:t>программы спортивной подготовки</w:t>
      </w:r>
      <w:r w:rsidRPr="00C5552B">
        <w:rPr>
          <w:rFonts w:ascii="Times New Roman" w:hAnsi="Times New Roman"/>
          <w:color w:val="auto"/>
          <w:sz w:val="28"/>
          <w:szCs w:val="28"/>
        </w:rPr>
        <w:t>, специальности и квалификации работника.</w:t>
      </w:r>
      <w:r w:rsidR="00603542">
        <w:rPr>
          <w:rFonts w:ascii="Times New Roman" w:hAnsi="Times New Roman"/>
          <w:color w:val="auto"/>
          <w:sz w:val="28"/>
          <w:szCs w:val="28"/>
        </w:rPr>
        <w:t xml:space="preserve"> В локальном нормативном акте организации рекомендуется предусмотреть не менее 60% рабочего времени для использования на непосредственно тренерскую работу.</w:t>
      </w:r>
    </w:p>
    <w:p w14:paraId="3802B952" w14:textId="77777777" w:rsidR="00C5552B" w:rsidRPr="00C5552B" w:rsidRDefault="00C5552B" w:rsidP="003C2505">
      <w:pPr>
        <w:autoSpaceDE w:val="0"/>
        <w:autoSpaceDN w:val="0"/>
        <w:adjustRightInd w:val="0"/>
        <w:spacing w:after="0"/>
        <w:ind w:firstLine="709"/>
        <w:jc w:val="both"/>
        <w:rPr>
          <w:rFonts w:ascii="Times New Roman" w:hAnsi="Times New Roman" w:cs="Times New Roman"/>
          <w:color w:val="auto"/>
          <w:sz w:val="28"/>
          <w:szCs w:val="28"/>
        </w:rPr>
      </w:pPr>
      <w:r w:rsidRPr="00C5552B">
        <w:rPr>
          <w:rFonts w:ascii="Times New Roman" w:hAnsi="Times New Roman" w:cs="Times New Roman"/>
          <w:color w:val="auto"/>
          <w:sz w:val="28"/>
          <w:szCs w:val="28"/>
        </w:rPr>
        <w:t>4.6. В локальном нормативном акте организации рекомендуется предусмотреть порядок и правила определения тренерской нагрузки работников, оговариваемой в трудовом договоре, основания ее изменения, а также непосредственно связанные с определением и изменением тренерской нагрузки особенности исчисления заработной платы работников.</w:t>
      </w:r>
    </w:p>
    <w:p w14:paraId="5B8C41A0" w14:textId="77777777" w:rsidR="00C5552B" w:rsidRDefault="00C5552B" w:rsidP="003C2505">
      <w:pPr>
        <w:autoSpaceDE w:val="0"/>
        <w:autoSpaceDN w:val="0"/>
        <w:adjustRightInd w:val="0"/>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Локальные нормативные акты организации по вопросам определения тренерской нагрузки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0A64403F" w14:textId="65EF3D42" w:rsidR="00282901" w:rsidRPr="0028735C" w:rsidRDefault="00C344D5" w:rsidP="003C2505">
      <w:pPr>
        <w:tabs>
          <w:tab w:val="left" w:pos="426"/>
        </w:tabs>
        <w:autoSpaceDE w:val="0"/>
        <w:autoSpaceDN w:val="0"/>
        <w:adjustRightInd w:val="0"/>
        <w:spacing w:after="0"/>
        <w:ind w:firstLine="709"/>
        <w:jc w:val="both"/>
        <w:rPr>
          <w:rFonts w:ascii="Times New Roman" w:hAnsi="Times New Roman"/>
          <w:color w:val="auto"/>
          <w:sz w:val="28"/>
          <w:szCs w:val="28"/>
        </w:rPr>
      </w:pPr>
      <w:r>
        <w:rPr>
          <w:rFonts w:ascii="Times New Roman" w:hAnsi="Times New Roman" w:cs="Times New Roman"/>
          <w:color w:val="auto"/>
          <w:sz w:val="28"/>
          <w:szCs w:val="28"/>
        </w:rPr>
        <w:t xml:space="preserve">4.7. </w:t>
      </w:r>
      <w:r w:rsidR="00EC65DF" w:rsidRPr="004B3AE4">
        <w:rPr>
          <w:rFonts w:ascii="Times New Roman" w:hAnsi="Times New Roman" w:cs="Times New Roman"/>
          <w:color w:val="auto"/>
          <w:sz w:val="28"/>
          <w:szCs w:val="28"/>
        </w:rPr>
        <w:t>Под тренерской нагрузкой работников предлагается понимать непосредственно тренерскую работу, выполняемую во взаимодействии со спортсменами по видам деятельности, установленным программой спортивной подготовки (индивидуальным планом подготовки), в соответствии с требованиями федеральных стандартов спортивной подготовки по видам спорта</w:t>
      </w:r>
      <w:r w:rsidR="00EC65DF">
        <w:rPr>
          <w:rFonts w:ascii="Times New Roman" w:hAnsi="Times New Roman" w:cs="Times New Roman"/>
          <w:color w:val="auto"/>
          <w:sz w:val="28"/>
          <w:szCs w:val="28"/>
        </w:rPr>
        <w:t>:</w:t>
      </w:r>
    </w:p>
    <w:p w14:paraId="2EBE71DD" w14:textId="260DF7FA" w:rsidR="00C5552B" w:rsidRPr="00C5552B" w:rsidRDefault="00C5552B" w:rsidP="003C2505">
      <w:pPr>
        <w:tabs>
          <w:tab w:val="left" w:pos="426"/>
        </w:tabs>
        <w:autoSpaceDE w:val="0"/>
        <w:autoSpaceDN w:val="0"/>
        <w:adjustRightInd w:val="0"/>
        <w:spacing w:after="0"/>
        <w:ind w:firstLine="709"/>
        <w:jc w:val="both"/>
        <w:rPr>
          <w:rFonts w:ascii="Times New Roman" w:hAnsi="Times New Roman" w:cs="Times New Roman"/>
          <w:color w:val="auto"/>
          <w:sz w:val="28"/>
          <w:szCs w:val="28"/>
        </w:rPr>
      </w:pPr>
      <w:r w:rsidRPr="00C5552B">
        <w:rPr>
          <w:rFonts w:ascii="Times New Roman" w:hAnsi="Times New Roman" w:cs="Times New Roman"/>
          <w:color w:val="auto"/>
          <w:sz w:val="28"/>
          <w:szCs w:val="28"/>
        </w:rPr>
        <w:t xml:space="preserve">Объем тренерской нагрузки рекомендуется определять ежегодно на начало тренировочного периода (спортивного сезона) исходя из норм объема тренировочной нагрузки, указанного в федеральных стандартах спортивной </w:t>
      </w:r>
      <w:r w:rsidRPr="00C5552B">
        <w:rPr>
          <w:rFonts w:ascii="Times New Roman" w:hAnsi="Times New Roman" w:cs="Times New Roman"/>
          <w:color w:val="auto"/>
          <w:sz w:val="28"/>
          <w:szCs w:val="28"/>
        </w:rPr>
        <w:lastRenderedPageBreak/>
        <w:t>подготовки по виду спорта (в том числе специальных) и (или) программ спортивной подготовки, и устанавливать распорядительным актом организации.</w:t>
      </w:r>
    </w:p>
    <w:p w14:paraId="5B2303D9" w14:textId="77777777" w:rsidR="00C5552B" w:rsidRPr="00C5552B" w:rsidRDefault="00C5552B" w:rsidP="00C5552B">
      <w:pPr>
        <w:tabs>
          <w:tab w:val="left" w:pos="426"/>
        </w:tabs>
        <w:spacing w:after="0"/>
        <w:ind w:firstLine="709"/>
        <w:jc w:val="both"/>
        <w:rPr>
          <w:rFonts w:ascii="Times New Roman" w:hAnsi="Times New Roman" w:cs="Times New Roman"/>
          <w:color w:val="auto"/>
          <w:sz w:val="28"/>
          <w:szCs w:val="28"/>
        </w:rPr>
      </w:pPr>
      <w:r w:rsidRPr="00C5552B">
        <w:rPr>
          <w:rFonts w:ascii="Times New Roman" w:hAnsi="Times New Roman" w:cs="Times New Roman"/>
          <w:color w:val="auto"/>
          <w:sz w:val="28"/>
          <w:szCs w:val="28"/>
        </w:rPr>
        <w:t>Объем тренерской нагрузки, установленный работнику, оговаривается в трудовом договоре.</w:t>
      </w:r>
    </w:p>
    <w:p w14:paraId="6957907E" w14:textId="77777777" w:rsidR="00C5552B" w:rsidRPr="00C5552B" w:rsidRDefault="00C5552B" w:rsidP="00C5552B">
      <w:pPr>
        <w:tabs>
          <w:tab w:val="left" w:pos="426"/>
        </w:tabs>
        <w:spacing w:after="0"/>
        <w:ind w:firstLine="709"/>
        <w:jc w:val="both"/>
        <w:rPr>
          <w:rFonts w:ascii="Times New Roman" w:hAnsi="Times New Roman" w:cs="Times New Roman"/>
          <w:color w:val="auto"/>
          <w:sz w:val="28"/>
          <w:szCs w:val="28"/>
        </w:rPr>
      </w:pPr>
      <w:r w:rsidRPr="00C5552B">
        <w:rPr>
          <w:rFonts w:ascii="Times New Roman" w:hAnsi="Times New Roman" w:cs="Times New Roman"/>
          <w:color w:val="auto"/>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14:paraId="5F4F2ADB" w14:textId="77777777" w:rsidR="00C5552B" w:rsidRPr="00C5552B" w:rsidRDefault="00C5552B" w:rsidP="00C5552B">
      <w:pPr>
        <w:tabs>
          <w:tab w:val="left" w:pos="426"/>
        </w:tabs>
        <w:spacing w:after="0"/>
        <w:ind w:firstLine="709"/>
        <w:jc w:val="both"/>
        <w:rPr>
          <w:rFonts w:ascii="Times New Roman" w:hAnsi="Times New Roman" w:cs="Times New Roman"/>
          <w:color w:val="auto"/>
          <w:sz w:val="28"/>
          <w:szCs w:val="28"/>
        </w:rPr>
      </w:pPr>
      <w:r w:rsidRPr="00C5552B">
        <w:rPr>
          <w:rFonts w:ascii="Times New Roman" w:hAnsi="Times New Roman" w:cs="Times New Roman"/>
          <w:color w:val="auto"/>
          <w:sz w:val="28"/>
          <w:szCs w:val="28"/>
        </w:rPr>
        <w:t>При определении объема тренерской нагрузки работников на следующий год (тренировочный период, спортивный сезон) рекомендуется сохранять преемственность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7B2C01C6" w14:textId="77777777" w:rsidR="00C5552B" w:rsidRPr="00C5552B" w:rsidRDefault="00C5552B" w:rsidP="00C5552B">
      <w:pPr>
        <w:tabs>
          <w:tab w:val="left" w:pos="426"/>
        </w:tabs>
        <w:spacing w:after="0"/>
        <w:ind w:firstLine="709"/>
        <w:jc w:val="both"/>
        <w:rPr>
          <w:rFonts w:ascii="Times New Roman" w:hAnsi="Times New Roman" w:cs="Times New Roman"/>
          <w:color w:val="auto"/>
          <w:sz w:val="28"/>
          <w:szCs w:val="28"/>
        </w:rPr>
      </w:pPr>
      <w:r w:rsidRPr="00C5552B">
        <w:rPr>
          <w:rFonts w:ascii="Times New Roman" w:hAnsi="Times New Roman" w:cs="Times New Roman"/>
          <w:color w:val="auto"/>
          <w:sz w:val="28"/>
          <w:szCs w:val="28"/>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624D108C" w14:textId="77777777" w:rsidR="00C5552B" w:rsidRPr="00C5552B" w:rsidRDefault="00C5552B" w:rsidP="00C5552B">
      <w:pPr>
        <w:spacing w:after="0"/>
        <w:ind w:firstLine="708"/>
        <w:jc w:val="both"/>
        <w:rPr>
          <w:rFonts w:ascii="Times New Roman" w:hAnsi="Times New Roman"/>
          <w:color w:val="auto"/>
          <w:sz w:val="28"/>
          <w:szCs w:val="28"/>
        </w:rPr>
      </w:pPr>
      <w:r w:rsidRPr="00C5552B">
        <w:rPr>
          <w:rFonts w:ascii="Times New Roman" w:hAnsi="Times New Roman"/>
          <w:color w:val="auto"/>
          <w:sz w:val="28"/>
          <w:szCs w:val="28"/>
        </w:rPr>
        <w:t>4.</w:t>
      </w:r>
      <w:r w:rsidR="00C344D5">
        <w:rPr>
          <w:rFonts w:ascii="Times New Roman" w:hAnsi="Times New Roman"/>
          <w:color w:val="auto"/>
          <w:sz w:val="28"/>
          <w:szCs w:val="28"/>
        </w:rPr>
        <w:t>7</w:t>
      </w:r>
      <w:r w:rsidRPr="00C5552B">
        <w:rPr>
          <w:rFonts w:ascii="Times New Roman" w:hAnsi="Times New Roman"/>
          <w:color w:val="auto"/>
          <w:sz w:val="28"/>
          <w:szCs w:val="28"/>
        </w:rPr>
        <w:t>.</w:t>
      </w:r>
      <w:r w:rsidR="00603542">
        <w:rPr>
          <w:rFonts w:ascii="Times New Roman" w:hAnsi="Times New Roman"/>
          <w:color w:val="auto"/>
          <w:sz w:val="28"/>
          <w:szCs w:val="28"/>
        </w:rPr>
        <w:t>1</w:t>
      </w:r>
      <w:r w:rsidRPr="00C5552B">
        <w:rPr>
          <w:rFonts w:ascii="Times New Roman" w:hAnsi="Times New Roman"/>
          <w:color w:val="auto"/>
          <w:sz w:val="28"/>
          <w:szCs w:val="28"/>
        </w:rPr>
        <w:t xml:space="preserve">. </w:t>
      </w:r>
      <w:proofErr w:type="gramStart"/>
      <w:r w:rsidRPr="00C5552B">
        <w:rPr>
          <w:rFonts w:ascii="Times New Roman" w:hAnsi="Times New Roman"/>
          <w:color w:val="auto"/>
          <w:sz w:val="28"/>
          <w:szCs w:val="28"/>
        </w:rPr>
        <w:t>Объем тренерской нагрузки работников, проводящих тренировочные занятия в населенных пунктах с численностью населения менее 3000 человек, при превышении транспортной доступности до его административного центра и обратно в течение рабочего дня, которым не может быть обеспечена тренерская нагрузка в объеме, соответствующем норме часов тренерской работы за ставку заработной платы в неделю, гарантируется выплата ставки заработной платы в полном размере при</w:t>
      </w:r>
      <w:r w:rsidR="00A06619">
        <w:rPr>
          <w:rFonts w:ascii="Times New Roman" w:hAnsi="Times New Roman"/>
          <w:color w:val="auto"/>
          <w:sz w:val="28"/>
          <w:szCs w:val="28"/>
        </w:rPr>
        <w:t xml:space="preserve"> </w:t>
      </w:r>
      <w:r w:rsidRPr="00C5552B">
        <w:rPr>
          <w:rFonts w:ascii="Times New Roman" w:hAnsi="Times New Roman"/>
          <w:color w:val="auto"/>
          <w:sz w:val="28"/>
          <w:szCs w:val="28"/>
        </w:rPr>
        <w:t>условии</w:t>
      </w:r>
      <w:proofErr w:type="gramEnd"/>
      <w:r w:rsidRPr="00C5552B">
        <w:rPr>
          <w:rFonts w:ascii="Times New Roman" w:hAnsi="Times New Roman"/>
          <w:color w:val="auto"/>
          <w:sz w:val="28"/>
          <w:szCs w:val="28"/>
        </w:rPr>
        <w:t xml:space="preserve"> дозагрузки их до установленной нормы часов другой (например, методической) работой. </w:t>
      </w:r>
    </w:p>
    <w:p w14:paraId="4180C25F"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Pr>
          <w:rFonts w:ascii="Times New Roman" w:hAnsi="Times New Roman"/>
          <w:color w:val="auto"/>
          <w:sz w:val="28"/>
          <w:szCs w:val="28"/>
        </w:rPr>
        <w:t>8</w:t>
      </w:r>
      <w:r w:rsidRPr="00C5552B">
        <w:rPr>
          <w:rFonts w:ascii="Times New Roman" w:hAnsi="Times New Roman"/>
          <w:color w:val="auto"/>
          <w:sz w:val="28"/>
          <w:szCs w:val="28"/>
        </w:rPr>
        <w:t>. Работа в выходные и нерабочие праздничные дни запрещается, за исключением случаев, предусмотренных Трудовым кодексом Российской Федерации.</w:t>
      </w:r>
    </w:p>
    <w:p w14:paraId="03AD857D" w14:textId="77777777" w:rsidR="00C5552B" w:rsidRPr="00603542" w:rsidRDefault="00C5552B" w:rsidP="004F43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8"/>
          <w:szCs w:val="28"/>
          <w:bdr w:val="none" w:sz="0" w:space="0" w:color="auto"/>
        </w:rPr>
      </w:pPr>
      <w:r w:rsidRPr="00603542">
        <w:rPr>
          <w:rFonts w:ascii="Times New Roman" w:hAnsi="Times New Roman"/>
          <w:color w:val="auto"/>
          <w:sz w:val="28"/>
          <w:szCs w:val="28"/>
        </w:rPr>
        <w:t xml:space="preserve">В случаях, предусмотренных законодательством, привлечение к работе в выходные и нерабочие праздничные дни допускается с письменного согласия работника </w:t>
      </w:r>
      <w:r w:rsidR="00C64998" w:rsidRPr="00603542">
        <w:rPr>
          <w:rFonts w:ascii="Times New Roman" w:eastAsia="Arial Unicode MS" w:hAnsi="Times New Roman" w:cs="Times New Roman"/>
          <w:color w:val="auto"/>
          <w:sz w:val="28"/>
          <w:szCs w:val="28"/>
          <w:bdr w:val="none" w:sz="0" w:space="0" w:color="auto"/>
        </w:rPr>
        <w:t xml:space="preserve">и с учетом мнения выборного органа первичной профсоюзной организации </w:t>
      </w:r>
      <w:r w:rsidRPr="00603542">
        <w:rPr>
          <w:rFonts w:ascii="Times New Roman" w:hAnsi="Times New Roman"/>
          <w:color w:val="auto"/>
          <w:sz w:val="28"/>
          <w:szCs w:val="28"/>
        </w:rPr>
        <w:t>на основании письменного распоряжения работодателя.</w:t>
      </w:r>
    </w:p>
    <w:p w14:paraId="32E6D11F"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 xml:space="preserve">Особенности привлечения спортсменов, тренеров в выходные и нерабочие праздничные дни могут устанавливаться коллективными договорами, соглашениями, локальными нормативными актами организации в соответствии со </w:t>
      </w:r>
      <w:r w:rsidR="00C461B4">
        <w:rPr>
          <w:rFonts w:ascii="Times New Roman" w:hAnsi="Times New Roman"/>
          <w:color w:val="auto"/>
          <w:sz w:val="28"/>
          <w:szCs w:val="28"/>
        </w:rPr>
        <w:t xml:space="preserve">статьями </w:t>
      </w:r>
      <w:r w:rsidR="00C461B4" w:rsidRPr="00AF03BD">
        <w:rPr>
          <w:rFonts w:ascii="Times New Roman" w:hAnsi="Times New Roman"/>
          <w:color w:val="auto"/>
          <w:sz w:val="28"/>
          <w:szCs w:val="28"/>
        </w:rPr>
        <w:t>113</w:t>
      </w:r>
      <w:r w:rsidR="00C461B4">
        <w:rPr>
          <w:rFonts w:ascii="Times New Roman" w:hAnsi="Times New Roman"/>
          <w:color w:val="auto"/>
          <w:sz w:val="28"/>
          <w:szCs w:val="28"/>
        </w:rPr>
        <w:t xml:space="preserve">, </w:t>
      </w:r>
      <w:r w:rsidRPr="00C5552B">
        <w:rPr>
          <w:rFonts w:ascii="Times New Roman" w:hAnsi="Times New Roman"/>
          <w:color w:val="auto"/>
          <w:sz w:val="28"/>
          <w:szCs w:val="28"/>
        </w:rPr>
        <w:t>348.1 Трудового кодекса Российской Федерации.</w:t>
      </w:r>
    </w:p>
    <w:p w14:paraId="5BF15B64"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lastRenderedPageBreak/>
        <w:t>4.</w:t>
      </w:r>
      <w:r w:rsidR="00C344D5">
        <w:rPr>
          <w:rFonts w:ascii="Times New Roman" w:hAnsi="Times New Roman"/>
          <w:color w:val="auto"/>
          <w:sz w:val="28"/>
          <w:szCs w:val="28"/>
        </w:rPr>
        <w:t>9</w:t>
      </w:r>
      <w:r w:rsidRPr="00C5552B">
        <w:rPr>
          <w:rFonts w:ascii="Times New Roman" w:hAnsi="Times New Roman"/>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w:t>
      </w:r>
      <w:r w:rsidR="00135A4F" w:rsidRPr="00AF03BD">
        <w:rPr>
          <w:rFonts w:ascii="Times New Roman" w:hAnsi="Times New Roman"/>
          <w:color w:val="auto"/>
          <w:sz w:val="28"/>
          <w:szCs w:val="28"/>
        </w:rPr>
        <w:t>определяется в соответствии с положениями коллективного договора, соглашений и локальных нормативных актов.</w:t>
      </w:r>
    </w:p>
    <w:p w14:paraId="554BEFF5"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5D4161AB"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304CCAE4"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Pr>
          <w:rFonts w:ascii="Times New Roman" w:hAnsi="Times New Roman"/>
          <w:color w:val="auto"/>
          <w:sz w:val="28"/>
          <w:szCs w:val="28"/>
        </w:rPr>
        <w:t>10</w:t>
      </w:r>
      <w:r w:rsidRPr="00C5552B">
        <w:rPr>
          <w:rFonts w:ascii="Times New Roman" w:hAnsi="Times New Roman"/>
          <w:color w:val="auto"/>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w:t>
      </w:r>
    </w:p>
    <w:p w14:paraId="0D106AA4"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О времени начала отпуска работник должен быть извещен под роспись не позднее, чем за две недели до его начала.</w:t>
      </w:r>
    </w:p>
    <w:p w14:paraId="49D7D8F0"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sidRPr="00C5552B">
        <w:rPr>
          <w:rFonts w:ascii="Times New Roman" w:hAnsi="Times New Roman"/>
          <w:color w:val="auto"/>
          <w:sz w:val="28"/>
          <w:szCs w:val="28"/>
        </w:rPr>
        <w:t>1</w:t>
      </w:r>
      <w:r w:rsidR="00C344D5">
        <w:rPr>
          <w:rFonts w:ascii="Times New Roman" w:hAnsi="Times New Roman"/>
          <w:color w:val="auto"/>
          <w:sz w:val="28"/>
          <w:szCs w:val="28"/>
        </w:rPr>
        <w:t>1</w:t>
      </w:r>
      <w:r w:rsidRPr="00C5552B">
        <w:rPr>
          <w:rFonts w:ascii="Times New Roman" w:hAnsi="Times New Roman"/>
          <w:color w:val="auto"/>
          <w:sz w:val="28"/>
          <w:szCs w:val="28"/>
        </w:rPr>
        <w:t>. Ежегодный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Российской Федерации предусмотрено освобождение от работы.</w:t>
      </w:r>
    </w:p>
    <w:p w14:paraId="78AA5456"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Pr>
          <w:rFonts w:ascii="Times New Roman" w:hAnsi="Times New Roman"/>
          <w:color w:val="auto"/>
          <w:sz w:val="28"/>
          <w:szCs w:val="28"/>
        </w:rPr>
        <w:t>12</w:t>
      </w:r>
      <w:r w:rsidRPr="00C5552B">
        <w:rPr>
          <w:rFonts w:ascii="Times New Roman" w:hAnsi="Times New Roman"/>
          <w:color w:val="auto"/>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39726FB0"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sidRPr="00C5552B">
        <w:rPr>
          <w:rFonts w:ascii="Times New Roman" w:hAnsi="Times New Roman"/>
          <w:color w:val="auto"/>
          <w:sz w:val="28"/>
          <w:szCs w:val="28"/>
        </w:rPr>
        <w:t>1</w:t>
      </w:r>
      <w:r w:rsidR="00C344D5">
        <w:rPr>
          <w:rFonts w:ascii="Times New Roman" w:hAnsi="Times New Roman"/>
          <w:color w:val="auto"/>
          <w:sz w:val="28"/>
          <w:szCs w:val="28"/>
        </w:rPr>
        <w:t>3</w:t>
      </w:r>
      <w:r w:rsidRPr="00C5552B">
        <w:rPr>
          <w:rFonts w:ascii="Times New Roman" w:hAnsi="Times New Roman"/>
          <w:color w:val="auto"/>
          <w:sz w:val="28"/>
          <w:szCs w:val="28"/>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763383EF"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31594F3A" w14:textId="00EEF3FC"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sidRPr="00C5552B">
        <w:rPr>
          <w:rFonts w:ascii="Times New Roman" w:hAnsi="Times New Roman"/>
          <w:color w:val="auto"/>
          <w:sz w:val="28"/>
          <w:szCs w:val="28"/>
        </w:rPr>
        <w:t>1</w:t>
      </w:r>
      <w:r w:rsidR="00C344D5">
        <w:rPr>
          <w:rFonts w:ascii="Times New Roman" w:hAnsi="Times New Roman"/>
          <w:color w:val="auto"/>
          <w:sz w:val="28"/>
          <w:szCs w:val="28"/>
        </w:rPr>
        <w:t>4</w:t>
      </w:r>
      <w:r w:rsidRPr="00C5552B">
        <w:rPr>
          <w:rFonts w:ascii="Times New Roman" w:hAnsi="Times New Roman"/>
          <w:color w:val="auto"/>
          <w:sz w:val="28"/>
          <w:szCs w:val="28"/>
        </w:rPr>
        <w:t>.</w:t>
      </w:r>
      <w:r w:rsidR="003C2505">
        <w:rPr>
          <w:rFonts w:ascii="Times New Roman" w:hAnsi="Times New Roman"/>
          <w:color w:val="auto"/>
          <w:sz w:val="28"/>
          <w:szCs w:val="28"/>
        </w:rPr>
        <w:t xml:space="preserve"> </w:t>
      </w:r>
      <w:r w:rsidRPr="00C5552B">
        <w:rPr>
          <w:rFonts w:ascii="Times New Roman" w:hAnsi="Times New Roman"/>
          <w:color w:val="auto"/>
          <w:sz w:val="28"/>
          <w:szCs w:val="28"/>
        </w:rPr>
        <w:t xml:space="preserve">Спортсменам и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организации, трудовыми договорами, но не менее четырех календарных дней в </w:t>
      </w:r>
      <w:r w:rsidR="00282901" w:rsidRPr="00C5552B">
        <w:rPr>
          <w:rFonts w:ascii="Times New Roman" w:hAnsi="Times New Roman"/>
          <w:color w:val="auto"/>
          <w:sz w:val="28"/>
          <w:szCs w:val="28"/>
        </w:rPr>
        <w:t>соответстви</w:t>
      </w:r>
      <w:r w:rsidR="00282901">
        <w:rPr>
          <w:rFonts w:ascii="Times New Roman" w:hAnsi="Times New Roman"/>
          <w:color w:val="auto"/>
          <w:sz w:val="28"/>
          <w:szCs w:val="28"/>
        </w:rPr>
        <w:t>и</w:t>
      </w:r>
      <w:r w:rsidR="00282901" w:rsidRPr="00C5552B">
        <w:rPr>
          <w:rFonts w:ascii="Times New Roman" w:hAnsi="Times New Roman"/>
          <w:color w:val="auto"/>
          <w:sz w:val="28"/>
          <w:szCs w:val="28"/>
        </w:rPr>
        <w:t xml:space="preserve"> </w:t>
      </w:r>
      <w:r w:rsidRPr="00C5552B">
        <w:rPr>
          <w:rFonts w:ascii="Times New Roman" w:hAnsi="Times New Roman"/>
          <w:color w:val="auto"/>
          <w:sz w:val="28"/>
          <w:szCs w:val="28"/>
        </w:rPr>
        <w:t>со статьей 348.10</w:t>
      </w:r>
      <w:r w:rsidR="00C64998">
        <w:rPr>
          <w:rFonts w:ascii="Times New Roman" w:hAnsi="Times New Roman"/>
          <w:color w:val="auto"/>
          <w:sz w:val="28"/>
          <w:szCs w:val="28"/>
        </w:rPr>
        <w:t xml:space="preserve"> </w:t>
      </w:r>
      <w:r w:rsidRPr="00C5552B">
        <w:rPr>
          <w:rFonts w:ascii="Times New Roman" w:hAnsi="Times New Roman"/>
          <w:color w:val="auto"/>
          <w:sz w:val="28"/>
          <w:szCs w:val="28"/>
        </w:rPr>
        <w:t>Трудового кодекса Российской Федерации.</w:t>
      </w:r>
    </w:p>
    <w:p w14:paraId="4A413105" w14:textId="77777777" w:rsidR="00C5552B" w:rsidRPr="00C5552B" w:rsidRDefault="00FE3278" w:rsidP="00C5552B">
      <w:pPr>
        <w:spacing w:after="0"/>
        <w:ind w:firstLine="709"/>
        <w:jc w:val="both"/>
        <w:rPr>
          <w:rFonts w:ascii="Times New Roman" w:hAnsi="Times New Roman"/>
          <w:color w:val="auto"/>
          <w:sz w:val="28"/>
          <w:szCs w:val="28"/>
        </w:rPr>
      </w:pPr>
      <w:r>
        <w:rPr>
          <w:rFonts w:ascii="Times New Roman" w:hAnsi="Times New Roman"/>
          <w:color w:val="auto"/>
          <w:sz w:val="28"/>
          <w:szCs w:val="28"/>
        </w:rPr>
        <w:t>Тренерам</w:t>
      </w:r>
      <w:r w:rsidR="00C5552B" w:rsidRPr="00C5552B">
        <w:rPr>
          <w:rFonts w:ascii="Times New Roman" w:hAnsi="Times New Roman"/>
          <w:color w:val="auto"/>
          <w:sz w:val="28"/>
          <w:szCs w:val="28"/>
        </w:rPr>
        <w:t xml:space="preserve"> рекомендуется устанавливать дополнительный оплачиваемый отпуск общей продолжительностью не менее </w:t>
      </w:r>
      <w:r w:rsidR="00C5552B" w:rsidRPr="002073F3">
        <w:rPr>
          <w:rFonts w:ascii="Times New Roman" w:hAnsi="Times New Roman"/>
          <w:color w:val="auto"/>
          <w:sz w:val="28"/>
          <w:szCs w:val="28"/>
        </w:rPr>
        <w:t>четырнадцати</w:t>
      </w:r>
      <w:r w:rsidR="00C5552B" w:rsidRPr="00C5552B">
        <w:rPr>
          <w:rFonts w:ascii="Times New Roman" w:hAnsi="Times New Roman"/>
          <w:color w:val="auto"/>
          <w:sz w:val="28"/>
          <w:szCs w:val="28"/>
        </w:rPr>
        <w:t xml:space="preserve"> календарных дней, предоставляемый по окончании спортивного сезона, который по желанию работника может быть заменен денежной компенсацией.</w:t>
      </w:r>
    </w:p>
    <w:p w14:paraId="42027B90"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lastRenderedPageBreak/>
        <w:t>4.</w:t>
      </w:r>
      <w:r w:rsidR="00C344D5" w:rsidRPr="00C5552B">
        <w:rPr>
          <w:rFonts w:ascii="Times New Roman" w:hAnsi="Times New Roman"/>
          <w:color w:val="auto"/>
          <w:sz w:val="28"/>
          <w:szCs w:val="28"/>
        </w:rPr>
        <w:t>1</w:t>
      </w:r>
      <w:r w:rsidR="00C344D5">
        <w:rPr>
          <w:rFonts w:ascii="Times New Roman" w:hAnsi="Times New Roman"/>
          <w:color w:val="auto"/>
          <w:sz w:val="28"/>
          <w:szCs w:val="28"/>
        </w:rPr>
        <w:t>5</w:t>
      </w:r>
      <w:r w:rsidRPr="00C5552B">
        <w:rPr>
          <w:rFonts w:ascii="Times New Roman" w:hAnsi="Times New Roman"/>
          <w:color w:val="auto"/>
          <w:sz w:val="28"/>
          <w:szCs w:val="28"/>
        </w:rPr>
        <w:t>. Работникам с ненормированным рабочим днем в соответствии со статьей 116</w:t>
      </w:r>
      <w:r w:rsidR="00EC65DF">
        <w:rPr>
          <w:rFonts w:ascii="Times New Roman" w:hAnsi="Times New Roman"/>
          <w:color w:val="auto"/>
          <w:sz w:val="28"/>
          <w:szCs w:val="28"/>
        </w:rPr>
        <w:t xml:space="preserve"> </w:t>
      </w:r>
      <w:r w:rsidRPr="00C5552B">
        <w:rPr>
          <w:rFonts w:ascii="Times New Roman" w:hAnsi="Times New Roman"/>
          <w:color w:val="auto"/>
          <w:sz w:val="28"/>
          <w:szCs w:val="28"/>
        </w:rPr>
        <w:t>Трудового кодекса Российской Федерации предоставляется ежегодный дополнительный оплачиваемый отпуск, продолжительность которого определяется коллективным договором. Продолжительность дополнительного отпуска по соответствующим должностям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14:paraId="744B089E"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локальным</w:t>
      </w:r>
      <w:r w:rsidR="00FE3278">
        <w:rPr>
          <w:rFonts w:ascii="Times New Roman" w:hAnsi="Times New Roman"/>
          <w:color w:val="auto"/>
          <w:sz w:val="28"/>
          <w:szCs w:val="28"/>
        </w:rPr>
        <w:t xml:space="preserve"> нормативным актом организации отрасли, </w:t>
      </w:r>
      <w:r w:rsidRPr="00C5552B">
        <w:rPr>
          <w:rFonts w:ascii="Times New Roman" w:hAnsi="Times New Roman"/>
          <w:color w:val="auto"/>
          <w:sz w:val="28"/>
          <w:szCs w:val="28"/>
        </w:rPr>
        <w:t>разработанным на основании нормативных правовых актов публично-правовых образований.</w:t>
      </w:r>
    </w:p>
    <w:p w14:paraId="7D969646"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Продолжительность дополнительного отпуска, предоставляемого работникам с ненормированным рабочим днем, не может быть менее 3 календарных дней.</w:t>
      </w:r>
    </w:p>
    <w:p w14:paraId="150FE575"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Право на дополнительный отпуск возникает у работника независимо от продолжительности работы в условиях ненормированного рабочего дня.</w:t>
      </w:r>
    </w:p>
    <w:p w14:paraId="1DE26DE2" w14:textId="77777777" w:rsidR="00C5552B" w:rsidRPr="00C5552B" w:rsidRDefault="00C5552B" w:rsidP="00C5552B">
      <w:pPr>
        <w:spacing w:after="0"/>
        <w:ind w:firstLine="709"/>
        <w:jc w:val="both"/>
        <w:rPr>
          <w:rFonts w:ascii="Times New Roman" w:hAnsi="Times New Roman"/>
          <w:color w:val="auto"/>
          <w:sz w:val="28"/>
          <w:szCs w:val="28"/>
        </w:rPr>
      </w:pPr>
      <w:proofErr w:type="gramStart"/>
      <w:r w:rsidRPr="00C5552B">
        <w:rPr>
          <w:rFonts w:ascii="Times New Roman" w:hAnsi="Times New Roman"/>
          <w:color w:val="auto"/>
          <w:sz w:val="28"/>
          <w:szCs w:val="28"/>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roofErr w:type="gramEnd"/>
    </w:p>
    <w:p w14:paraId="129E294E"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14:paraId="58A363A3"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sidRPr="00C5552B">
        <w:rPr>
          <w:rFonts w:ascii="Times New Roman" w:hAnsi="Times New Roman"/>
          <w:color w:val="auto"/>
          <w:sz w:val="28"/>
          <w:szCs w:val="28"/>
        </w:rPr>
        <w:t>1</w:t>
      </w:r>
      <w:r w:rsidR="00C344D5">
        <w:rPr>
          <w:rFonts w:ascii="Times New Roman" w:hAnsi="Times New Roman"/>
          <w:color w:val="auto"/>
          <w:sz w:val="28"/>
          <w:szCs w:val="28"/>
        </w:rPr>
        <w:t>6</w:t>
      </w:r>
      <w:r w:rsidRPr="00C5552B">
        <w:rPr>
          <w:rFonts w:ascii="Times New Roman" w:hAnsi="Times New Roman"/>
          <w:color w:val="auto"/>
          <w:sz w:val="28"/>
          <w:szCs w:val="28"/>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w:t>
      </w:r>
    </w:p>
    <w:p w14:paraId="0F3236F0"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Порядок и условия предоставления этих отпусков определяются коллективными договорами или локальными нормативными актами организации с учетом мнения выборного органа первичной профсоюзной организации.</w:t>
      </w:r>
    </w:p>
    <w:p w14:paraId="14725D0C"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sidRPr="00C5552B">
        <w:rPr>
          <w:rFonts w:ascii="Times New Roman" w:hAnsi="Times New Roman"/>
          <w:color w:val="auto"/>
          <w:sz w:val="28"/>
          <w:szCs w:val="28"/>
        </w:rPr>
        <w:t>1</w:t>
      </w:r>
      <w:r w:rsidR="00C344D5">
        <w:rPr>
          <w:rFonts w:ascii="Times New Roman" w:hAnsi="Times New Roman"/>
          <w:color w:val="auto"/>
          <w:sz w:val="28"/>
          <w:szCs w:val="28"/>
        </w:rPr>
        <w:t>7</w:t>
      </w:r>
      <w:r w:rsidRPr="00C5552B">
        <w:rPr>
          <w:rFonts w:ascii="Times New Roman" w:hAnsi="Times New Roman"/>
          <w:color w:val="auto"/>
          <w:sz w:val="28"/>
          <w:szCs w:val="28"/>
        </w:rPr>
        <w:t xml:space="preserve">. Запрещается </w:t>
      </w:r>
      <w:proofErr w:type="spellStart"/>
      <w:r w:rsidRPr="00C5552B">
        <w:rPr>
          <w:rFonts w:ascii="Times New Roman" w:hAnsi="Times New Roman"/>
          <w:color w:val="auto"/>
          <w:sz w:val="28"/>
          <w:szCs w:val="28"/>
        </w:rPr>
        <w:t>непредоставление</w:t>
      </w:r>
      <w:proofErr w:type="spellEnd"/>
      <w:r w:rsidRPr="00C5552B">
        <w:rPr>
          <w:rFonts w:ascii="Times New Roman" w:hAnsi="Times New Roman"/>
          <w:color w:val="auto"/>
          <w:sz w:val="28"/>
          <w:szCs w:val="28"/>
        </w:rPr>
        <w:t xml:space="preserve"> ежегодного оплачиваемого отпуска в течение двух лет подряд, а также </w:t>
      </w:r>
      <w:proofErr w:type="spellStart"/>
      <w:r w:rsidRPr="00C5552B">
        <w:rPr>
          <w:rFonts w:ascii="Times New Roman" w:hAnsi="Times New Roman"/>
          <w:color w:val="auto"/>
          <w:sz w:val="28"/>
          <w:szCs w:val="28"/>
        </w:rPr>
        <w:t>непредоставление</w:t>
      </w:r>
      <w:proofErr w:type="spellEnd"/>
      <w:r w:rsidRPr="00C5552B">
        <w:rPr>
          <w:rFonts w:ascii="Times New Roman" w:hAnsi="Times New Roman"/>
          <w:color w:val="auto"/>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02685042" w14:textId="77777777" w:rsidR="00C5552B" w:rsidRPr="00C5552B" w:rsidRDefault="00C5552B" w:rsidP="00C5552B">
      <w:pPr>
        <w:spacing w:after="0"/>
        <w:ind w:firstLine="709"/>
        <w:jc w:val="both"/>
        <w:rPr>
          <w:rFonts w:ascii="Times New Roman" w:hAnsi="Times New Roman"/>
          <w:color w:val="auto"/>
          <w:sz w:val="28"/>
          <w:szCs w:val="28"/>
        </w:rPr>
      </w:pPr>
      <w:r w:rsidRPr="00C5552B">
        <w:rPr>
          <w:rFonts w:ascii="Times New Roman" w:hAnsi="Times New Roman"/>
          <w:color w:val="auto"/>
          <w:sz w:val="28"/>
          <w:szCs w:val="28"/>
        </w:rPr>
        <w:t>4.</w:t>
      </w:r>
      <w:r w:rsidR="00C344D5" w:rsidRPr="00C5552B">
        <w:rPr>
          <w:rFonts w:ascii="Times New Roman" w:hAnsi="Times New Roman"/>
          <w:color w:val="auto"/>
          <w:sz w:val="28"/>
          <w:szCs w:val="28"/>
        </w:rPr>
        <w:t>1</w:t>
      </w:r>
      <w:r w:rsidR="00C344D5">
        <w:rPr>
          <w:rFonts w:ascii="Times New Roman" w:hAnsi="Times New Roman"/>
          <w:color w:val="auto"/>
          <w:sz w:val="28"/>
          <w:szCs w:val="28"/>
        </w:rPr>
        <w:t>8</w:t>
      </w:r>
      <w:r w:rsidRPr="00C5552B">
        <w:rPr>
          <w:rFonts w:ascii="Times New Roman" w:hAnsi="Times New Roman"/>
          <w:color w:val="auto"/>
          <w:sz w:val="28"/>
          <w:szCs w:val="28"/>
        </w:rPr>
        <w:t>. При увольнении работнику выплачивается денежная компенсация за все неиспользованные отпуска.</w:t>
      </w:r>
    </w:p>
    <w:p w14:paraId="76DB9E9C" w14:textId="77777777" w:rsidR="00C5552B" w:rsidRPr="00C5552B" w:rsidRDefault="00C5552B" w:rsidP="00C5552B">
      <w:pPr>
        <w:spacing w:after="0"/>
        <w:ind w:firstLine="709"/>
        <w:jc w:val="both"/>
        <w:rPr>
          <w:color w:val="auto"/>
        </w:rPr>
      </w:pPr>
      <w:r w:rsidRPr="00C5552B">
        <w:rPr>
          <w:rFonts w:ascii="Times New Roman" w:hAnsi="Times New Roman"/>
          <w:color w:val="auto"/>
          <w:sz w:val="28"/>
          <w:szCs w:val="28"/>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14:paraId="6260AE13" w14:textId="77777777" w:rsidR="0023562E" w:rsidRPr="004502C4" w:rsidRDefault="008326FE" w:rsidP="0097654C">
      <w:pPr>
        <w:pStyle w:val="a8"/>
        <w:spacing w:after="0"/>
        <w:ind w:left="0"/>
        <w:jc w:val="center"/>
        <w:rPr>
          <w:rFonts w:ascii="Times New Roman" w:hAnsi="Times New Roman" w:cs="Times New Roman"/>
          <w:b/>
          <w:bCs/>
          <w:sz w:val="28"/>
          <w:szCs w:val="28"/>
        </w:rPr>
      </w:pPr>
      <w:r w:rsidRPr="004502C4">
        <w:rPr>
          <w:rFonts w:ascii="Times New Roman" w:hAnsi="Times New Roman" w:cs="Times New Roman"/>
          <w:b/>
          <w:bCs/>
          <w:sz w:val="28"/>
          <w:szCs w:val="28"/>
          <w:lang w:val="en-US"/>
        </w:rPr>
        <w:lastRenderedPageBreak/>
        <w:t>V</w:t>
      </w:r>
      <w:r w:rsidRPr="004502C4">
        <w:rPr>
          <w:rFonts w:ascii="Times New Roman" w:hAnsi="Times New Roman" w:cs="Times New Roman"/>
          <w:b/>
          <w:bCs/>
          <w:sz w:val="28"/>
          <w:szCs w:val="28"/>
        </w:rPr>
        <w:t>. ОПЛАТА ТРУДА</w:t>
      </w:r>
    </w:p>
    <w:p w14:paraId="3202F2EF" w14:textId="77777777" w:rsidR="00A44486" w:rsidRPr="004502C4" w:rsidRDefault="00A44486" w:rsidP="0097654C">
      <w:pPr>
        <w:pStyle w:val="a8"/>
        <w:spacing w:after="0"/>
        <w:ind w:left="0"/>
        <w:jc w:val="center"/>
        <w:rPr>
          <w:rFonts w:ascii="Times New Roman" w:eastAsia="Times New Roman" w:hAnsi="Times New Roman" w:cs="Times New Roman"/>
          <w:b/>
          <w:bCs/>
          <w:sz w:val="28"/>
          <w:szCs w:val="28"/>
        </w:rPr>
      </w:pPr>
    </w:p>
    <w:p w14:paraId="362E811C" w14:textId="77777777" w:rsidR="0079300A" w:rsidRPr="004502C4" w:rsidRDefault="009C2693" w:rsidP="0079300A">
      <w:pPr>
        <w:spacing w:after="0"/>
        <w:ind w:firstLine="709"/>
        <w:jc w:val="both"/>
        <w:rPr>
          <w:rFonts w:ascii="Times New Roman" w:hAnsi="Times New Roman" w:cs="Times New Roman"/>
          <w:color w:val="auto"/>
          <w:sz w:val="28"/>
          <w:szCs w:val="28"/>
        </w:rPr>
      </w:pPr>
      <w:bookmarkStart w:id="17" w:name="_Toc386014227"/>
      <w:r w:rsidRPr="004502C4">
        <w:rPr>
          <w:rFonts w:ascii="Times New Roman" w:hAnsi="Times New Roman" w:cs="Times New Roman"/>
          <w:sz w:val="28"/>
          <w:szCs w:val="28"/>
        </w:rPr>
        <w:t>5.1</w:t>
      </w:r>
      <w:r w:rsidR="00C56EF0" w:rsidRPr="004502C4">
        <w:rPr>
          <w:rFonts w:ascii="Times New Roman" w:hAnsi="Times New Roman" w:cs="Times New Roman"/>
          <w:sz w:val="28"/>
          <w:szCs w:val="28"/>
        </w:rPr>
        <w:t>.</w:t>
      </w:r>
      <w:r w:rsidRPr="004502C4">
        <w:rPr>
          <w:rFonts w:ascii="Times New Roman" w:hAnsi="Times New Roman" w:cs="Times New Roman"/>
          <w:sz w:val="28"/>
          <w:szCs w:val="28"/>
        </w:rPr>
        <w:t xml:space="preserve"> </w:t>
      </w:r>
      <w:proofErr w:type="gramStart"/>
      <w:r w:rsidRPr="004502C4">
        <w:rPr>
          <w:rFonts w:ascii="Times New Roman" w:hAnsi="Times New Roman" w:cs="Times New Roman"/>
          <w:sz w:val="28"/>
          <w:szCs w:val="28"/>
        </w:rPr>
        <w:t xml:space="preserve">В соответствии со статьей 144 Трудового кодекса Российской Федерации системы оплаты труда работников </w:t>
      </w:r>
      <w:r w:rsidR="00992BA5">
        <w:rPr>
          <w:rFonts w:ascii="Times New Roman" w:hAnsi="Times New Roman" w:cs="Times New Roman"/>
          <w:sz w:val="28"/>
          <w:szCs w:val="28"/>
        </w:rPr>
        <w:t>организаций</w:t>
      </w:r>
      <w:r w:rsidR="00992BA5" w:rsidRPr="004502C4">
        <w:rPr>
          <w:rFonts w:ascii="Times New Roman" w:hAnsi="Times New Roman" w:cs="Times New Roman"/>
          <w:sz w:val="28"/>
          <w:szCs w:val="28"/>
        </w:rPr>
        <w:t xml:space="preserve"> </w:t>
      </w:r>
      <w:r w:rsidRPr="004502C4">
        <w:rPr>
          <w:rFonts w:ascii="Times New Roman" w:hAnsi="Times New Roman" w:cs="Times New Roman"/>
          <w:sz w:val="28"/>
          <w:szCs w:val="28"/>
        </w:rPr>
        <w:t>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 субъектов Российской Федерации</w:t>
      </w:r>
      <w:r w:rsidR="0079300A" w:rsidRPr="004502C4">
        <w:rPr>
          <w:rFonts w:ascii="Times New Roman" w:hAnsi="Times New Roman" w:cs="Times New Roman"/>
          <w:sz w:val="28"/>
          <w:szCs w:val="28"/>
        </w:rPr>
        <w:t>,</w:t>
      </w:r>
      <w:r w:rsidR="004502C4">
        <w:rPr>
          <w:rFonts w:ascii="Times New Roman" w:hAnsi="Times New Roman" w:cs="Times New Roman"/>
          <w:sz w:val="28"/>
          <w:szCs w:val="28"/>
        </w:rPr>
        <w:t xml:space="preserve"> </w:t>
      </w:r>
      <w:hyperlink r:id="rId15" w:history="1">
        <w:r w:rsidR="0079300A" w:rsidRPr="004502C4">
          <w:rPr>
            <w:rFonts w:ascii="Times New Roman" w:hAnsi="Times New Roman" w:cs="Times New Roman"/>
            <w:color w:val="auto"/>
            <w:sz w:val="28"/>
            <w:szCs w:val="28"/>
          </w:rPr>
          <w:t>Положением</w:t>
        </w:r>
      </w:hyperlink>
      <w:r w:rsidR="004502C4">
        <w:rPr>
          <w:rFonts w:ascii="Times New Roman" w:hAnsi="Times New Roman" w:cs="Times New Roman"/>
          <w:color w:val="auto"/>
          <w:sz w:val="28"/>
          <w:szCs w:val="28"/>
        </w:rPr>
        <w:t xml:space="preserve"> </w:t>
      </w:r>
      <w:r w:rsidR="0079300A" w:rsidRPr="004502C4">
        <w:rPr>
          <w:rFonts w:ascii="Times New Roman" w:hAnsi="Times New Roman" w:cs="Times New Roman"/>
          <w:sz w:val="28"/>
          <w:szCs w:val="28"/>
        </w:rPr>
        <w:t>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w:t>
      </w:r>
      <w:proofErr w:type="gramEnd"/>
      <w:r w:rsidR="0079300A" w:rsidRPr="004502C4">
        <w:rPr>
          <w:rFonts w:ascii="Times New Roman" w:hAnsi="Times New Roman" w:cs="Times New Roman"/>
          <w:sz w:val="28"/>
          <w:szCs w:val="28"/>
        </w:rPr>
        <w:t xml:space="preserve"> 05.08.2008 № 583, а также «</w:t>
      </w:r>
      <w:r w:rsidR="004A0FCA" w:rsidRPr="004502C4">
        <w:rPr>
          <w:rFonts w:ascii="Times New Roman" w:hAnsi="Times New Roman" w:cs="Times New Roman"/>
          <w:sz w:val="28"/>
          <w:szCs w:val="28"/>
        </w:rPr>
        <w:t>Примерным п</w:t>
      </w:r>
      <w:r w:rsidR="0079300A" w:rsidRPr="004502C4">
        <w:rPr>
          <w:rFonts w:ascii="Times New Roman" w:hAnsi="Times New Roman" w:cs="Times New Roman"/>
          <w:sz w:val="28"/>
          <w:szCs w:val="28"/>
        </w:rPr>
        <w:t xml:space="preserve">оложением об оплате труда работников федеральных бюджетных и автономных учреждений, подведомственных Министерству спорта Российской Федерации по видам экономической деятельности», утвержденным приказом </w:t>
      </w:r>
      <w:proofErr w:type="spellStart"/>
      <w:r w:rsidR="0079300A" w:rsidRPr="004502C4">
        <w:rPr>
          <w:rFonts w:ascii="Times New Roman" w:hAnsi="Times New Roman" w:cs="Times New Roman"/>
          <w:sz w:val="28"/>
          <w:szCs w:val="28"/>
        </w:rPr>
        <w:t>Минспорта</w:t>
      </w:r>
      <w:proofErr w:type="spellEnd"/>
      <w:r w:rsidR="0079300A" w:rsidRPr="004502C4">
        <w:rPr>
          <w:rFonts w:ascii="Times New Roman" w:hAnsi="Times New Roman" w:cs="Times New Roman"/>
          <w:sz w:val="28"/>
          <w:szCs w:val="28"/>
        </w:rPr>
        <w:t xml:space="preserve"> России от 30.05.2014 № 382 (</w:t>
      </w:r>
      <w:proofErr w:type="gramStart"/>
      <w:r w:rsidR="0079300A" w:rsidRPr="004502C4">
        <w:rPr>
          <w:rFonts w:ascii="Times New Roman" w:hAnsi="Times New Roman"/>
          <w:sz w:val="28"/>
          <w:szCs w:val="28"/>
        </w:rPr>
        <w:t>зарегистрирован</w:t>
      </w:r>
      <w:proofErr w:type="gramEnd"/>
      <w:r w:rsidR="0079300A" w:rsidRPr="004502C4">
        <w:rPr>
          <w:rFonts w:ascii="Times New Roman" w:hAnsi="Times New Roman"/>
          <w:sz w:val="28"/>
          <w:szCs w:val="28"/>
        </w:rPr>
        <w:t xml:space="preserve"> в Минюсте </w:t>
      </w:r>
      <w:r w:rsidR="0079300A" w:rsidRPr="004502C4">
        <w:rPr>
          <w:rFonts w:ascii="Times New Roman" w:hAnsi="Times New Roman"/>
          <w:color w:val="auto"/>
          <w:sz w:val="28"/>
          <w:szCs w:val="28"/>
        </w:rPr>
        <w:t xml:space="preserve">России </w:t>
      </w:r>
      <w:r w:rsidR="0079300A" w:rsidRPr="004502C4">
        <w:rPr>
          <w:rFonts w:ascii="Times New Roman" w:hAnsi="Times New Roman" w:cs="Times New Roman"/>
          <w:color w:val="auto"/>
          <w:sz w:val="28"/>
          <w:szCs w:val="28"/>
        </w:rPr>
        <w:t>29.07.2014</w:t>
      </w:r>
      <w:r w:rsidR="0079300A" w:rsidRPr="004502C4">
        <w:rPr>
          <w:rFonts w:ascii="Times New Roman" w:hAnsi="Times New Roman"/>
          <w:color w:val="auto"/>
          <w:sz w:val="28"/>
          <w:szCs w:val="28"/>
        </w:rPr>
        <w:t>, регистрационный</w:t>
      </w:r>
      <w:r w:rsidR="0079300A" w:rsidRPr="004502C4">
        <w:rPr>
          <w:rFonts w:ascii="Times New Roman" w:hAnsi="Times New Roman" w:cs="Times New Roman"/>
          <w:color w:val="auto"/>
          <w:sz w:val="28"/>
          <w:szCs w:val="28"/>
        </w:rPr>
        <w:t xml:space="preserve"> № 33332).</w:t>
      </w:r>
    </w:p>
    <w:p w14:paraId="311BD12F" w14:textId="77777777" w:rsidR="00711DAB" w:rsidRPr="004502C4" w:rsidRDefault="00711DAB" w:rsidP="00B76EE8">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 xml:space="preserve">Заработная плата (оплата труда работника) </w:t>
      </w:r>
      <w:r w:rsidR="00DF5D34" w:rsidRPr="004502C4">
        <w:rPr>
          <w:rFonts w:ascii="Times New Roman" w:hAnsi="Times New Roman"/>
          <w:sz w:val="28"/>
          <w:szCs w:val="28"/>
        </w:rPr>
        <w:t>–</w:t>
      </w:r>
      <w:r w:rsidRPr="004502C4">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4502C4">
        <w:rPr>
          <w:rFonts w:ascii="Times New Roman" w:hAnsi="Times New Roman" w:cs="Times New Roman"/>
          <w:sz w:val="28"/>
          <w:szCs w:val="28"/>
        </w:rPr>
        <w:t xml:space="preserve"> надбавки стимулирующего характера, премии и иные поощрительные выплаты).</w:t>
      </w:r>
    </w:p>
    <w:p w14:paraId="1334D2E4"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C56EF0" w:rsidRPr="004502C4">
        <w:rPr>
          <w:rFonts w:ascii="Times New Roman" w:hAnsi="Times New Roman" w:cs="Times New Roman"/>
          <w:sz w:val="28"/>
          <w:szCs w:val="28"/>
        </w:rPr>
        <w:t>2</w:t>
      </w:r>
      <w:r w:rsidRPr="004502C4">
        <w:rPr>
          <w:rFonts w:ascii="Times New Roman" w:hAnsi="Times New Roman" w:cs="Times New Roman"/>
          <w:sz w:val="28"/>
          <w:szCs w:val="28"/>
        </w:rPr>
        <w:t xml:space="preserve">. Стороны содействуют обеспечению следующих своевременных гарантий по оплате труда работников: </w:t>
      </w:r>
    </w:p>
    <w:p w14:paraId="6C8B2DFF" w14:textId="77777777" w:rsidR="00711DAB" w:rsidRPr="004502C4" w:rsidRDefault="00711DAB" w:rsidP="00B76EE8">
      <w:pPr>
        <w:spacing w:after="0"/>
        <w:ind w:firstLine="709"/>
        <w:jc w:val="both"/>
        <w:rPr>
          <w:rFonts w:ascii="Times New Roman" w:hAnsi="Times New Roman" w:cs="Times New Roman"/>
          <w:strike/>
          <w:sz w:val="28"/>
          <w:szCs w:val="28"/>
        </w:rPr>
      </w:pPr>
      <w:proofErr w:type="gramStart"/>
      <w:r w:rsidRPr="004502C4">
        <w:rPr>
          <w:rFonts w:ascii="Times New Roman" w:hAnsi="Times New Roman" w:cs="Times New Roman"/>
          <w:sz w:val="28"/>
          <w:szCs w:val="28"/>
        </w:rPr>
        <w:t xml:space="preserve">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w:t>
      </w:r>
      <w:r w:rsidR="00C56EF0" w:rsidRPr="004502C4">
        <w:rPr>
          <w:rFonts w:ascii="Times New Roman" w:hAnsi="Times New Roman" w:cs="Times New Roman"/>
          <w:sz w:val="28"/>
          <w:szCs w:val="28"/>
        </w:rPr>
        <w:t>организаций</w:t>
      </w:r>
      <w:r w:rsidRPr="004502C4">
        <w:rPr>
          <w:rFonts w:ascii="Times New Roman" w:hAnsi="Times New Roman" w:cs="Times New Roman"/>
          <w:sz w:val="28"/>
          <w:szCs w:val="28"/>
        </w:rPr>
        <w:t>, при условии сохранения объема должностных обязанностей работников (гражданского персонала) и выполнения ими работ той же квалификации</w:t>
      </w:r>
      <w:r w:rsidR="00C56EF0" w:rsidRPr="004502C4">
        <w:rPr>
          <w:rFonts w:ascii="Times New Roman" w:hAnsi="Times New Roman" w:cs="Times New Roman"/>
          <w:sz w:val="28"/>
          <w:szCs w:val="28"/>
        </w:rPr>
        <w:t>;</w:t>
      </w:r>
      <w:proofErr w:type="gramEnd"/>
    </w:p>
    <w:p w14:paraId="3270802E" w14:textId="77777777" w:rsidR="00711DAB" w:rsidRPr="002255FD" w:rsidRDefault="00711DAB" w:rsidP="00B76EE8">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8A6F86">
        <w:rPr>
          <w:rFonts w:ascii="Times New Roman" w:hAnsi="Times New Roman" w:cs="Times New Roman"/>
          <w:sz w:val="28"/>
          <w:szCs w:val="28"/>
        </w:rPr>
        <w:t>сто пятидесятой</w:t>
      </w:r>
      <w:r w:rsidR="008A6F86" w:rsidRPr="004502C4">
        <w:rPr>
          <w:rFonts w:ascii="Times New Roman" w:hAnsi="Times New Roman" w:cs="Times New Roman"/>
          <w:sz w:val="28"/>
          <w:szCs w:val="28"/>
        </w:rPr>
        <w:t xml:space="preserve"> </w:t>
      </w:r>
      <w:r w:rsidRPr="004502C4">
        <w:rPr>
          <w:rFonts w:ascii="Times New Roman" w:hAnsi="Times New Roman" w:cs="Times New Roman"/>
          <w:sz w:val="28"/>
          <w:szCs w:val="28"/>
        </w:rPr>
        <w:t xml:space="preserve">действующей в это время </w:t>
      </w:r>
      <w:r w:rsidR="008A6F86">
        <w:rPr>
          <w:rFonts w:ascii="Times New Roman" w:hAnsi="Times New Roman" w:cs="Times New Roman"/>
          <w:sz w:val="28"/>
          <w:szCs w:val="28"/>
        </w:rPr>
        <w:t xml:space="preserve">ключевой </w:t>
      </w:r>
      <w:r w:rsidRPr="004502C4">
        <w:rPr>
          <w:rFonts w:ascii="Times New Roman" w:hAnsi="Times New Roman" w:cs="Times New Roman"/>
          <w:sz w:val="28"/>
          <w:szCs w:val="28"/>
        </w:rPr>
        <w:t>ставки Центрального банка Российской Федерации от не выплаченных в срок сумм за каждый день задержки, начиная со следующего дня после установленного</w:t>
      </w:r>
      <w:proofErr w:type="gramEnd"/>
      <w:r w:rsidRPr="004502C4">
        <w:rPr>
          <w:rFonts w:ascii="Times New Roman" w:hAnsi="Times New Roman" w:cs="Times New Roman"/>
          <w:sz w:val="28"/>
          <w:szCs w:val="28"/>
        </w:rPr>
        <w:t xml:space="preserve"> срока выплаты по день фактического расчета включительно. Размер </w:t>
      </w:r>
      <w:r w:rsidRPr="004502C4">
        <w:rPr>
          <w:rFonts w:ascii="Times New Roman" w:hAnsi="Times New Roman" w:cs="Times New Roman"/>
          <w:sz w:val="28"/>
          <w:szCs w:val="28"/>
        </w:rPr>
        <w:lastRenderedPageBreak/>
        <w:t xml:space="preserve">выплачиваемой работнику денежной компенсации может </w:t>
      </w:r>
      <w:r w:rsidRPr="002255FD">
        <w:rPr>
          <w:rFonts w:ascii="Times New Roman" w:hAnsi="Times New Roman" w:cs="Times New Roman"/>
          <w:sz w:val="28"/>
          <w:szCs w:val="28"/>
        </w:rPr>
        <w:t>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14:paraId="20F237F5" w14:textId="77777777" w:rsidR="00711DAB" w:rsidRPr="004502C4" w:rsidRDefault="00711DAB" w:rsidP="00B76EE8">
      <w:pPr>
        <w:spacing w:after="0"/>
        <w:ind w:firstLine="709"/>
        <w:jc w:val="both"/>
        <w:rPr>
          <w:rFonts w:ascii="Times New Roman" w:hAnsi="Times New Roman" w:cs="Times New Roman"/>
          <w:sz w:val="28"/>
          <w:szCs w:val="28"/>
        </w:rPr>
      </w:pPr>
      <w:r w:rsidRPr="002255FD">
        <w:rPr>
          <w:rFonts w:ascii="Times New Roman" w:hAnsi="Times New Roman" w:cs="Times New Roman"/>
          <w:sz w:val="28"/>
          <w:szCs w:val="28"/>
        </w:rPr>
        <w:t>нерабочие выходные и праздничные дни подлежат оплате в соответствии с действующим трудовым законодательством Российской Федерации, либо в размере, определяемом коллективным договором, локальным нормативным актом организации, принимаемым с учетом мнения представительного органа работников, трудовым договором, как при повременн</w:t>
      </w:r>
      <w:r w:rsidR="00C56EF0" w:rsidRPr="002255FD">
        <w:rPr>
          <w:rFonts w:ascii="Times New Roman" w:hAnsi="Times New Roman" w:cs="Times New Roman"/>
          <w:sz w:val="28"/>
          <w:szCs w:val="28"/>
        </w:rPr>
        <w:t>ой, так и сдельной оплате труда.</w:t>
      </w:r>
    </w:p>
    <w:p w14:paraId="07598447" w14:textId="77777777" w:rsidR="00CB46A8"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5.3</w:t>
      </w:r>
      <w:r w:rsidR="00CB46A8" w:rsidRPr="004502C4">
        <w:rPr>
          <w:rFonts w:ascii="Times New Roman" w:hAnsi="Times New Roman" w:cs="Times New Roman"/>
          <w:sz w:val="28"/>
          <w:szCs w:val="28"/>
        </w:rPr>
        <w:t xml:space="preserve">. Предлагается учитывать следующие подходы к формированию </w:t>
      </w:r>
      <w:proofErr w:type="gramStart"/>
      <w:r w:rsidR="00CB46A8" w:rsidRPr="004502C4">
        <w:rPr>
          <w:rFonts w:ascii="Times New Roman" w:hAnsi="Times New Roman" w:cs="Times New Roman"/>
          <w:sz w:val="28"/>
          <w:szCs w:val="28"/>
        </w:rPr>
        <w:t>фонда оплаты труда работников организаций</w:t>
      </w:r>
      <w:proofErr w:type="gramEnd"/>
      <w:r w:rsidR="00CB46A8" w:rsidRPr="004502C4">
        <w:rPr>
          <w:rFonts w:ascii="Times New Roman" w:hAnsi="Times New Roman" w:cs="Times New Roman"/>
          <w:sz w:val="28"/>
          <w:szCs w:val="28"/>
        </w:rPr>
        <w:t>:</w:t>
      </w:r>
    </w:p>
    <w:p w14:paraId="10345C35" w14:textId="77777777" w:rsidR="00CB46A8"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5.3</w:t>
      </w:r>
      <w:r w:rsidR="00CB46A8" w:rsidRPr="004502C4">
        <w:rPr>
          <w:rFonts w:ascii="Times New Roman" w:hAnsi="Times New Roman" w:cs="Times New Roman"/>
          <w:sz w:val="28"/>
          <w:szCs w:val="28"/>
        </w:rPr>
        <w:t>.1. формирование фонда оплаты труда осуществлять за счет средств бюджета соответствующего уровня и средств, поступающих от приносящей доход деятельности;</w:t>
      </w:r>
    </w:p>
    <w:p w14:paraId="43C20A83" w14:textId="77777777" w:rsidR="00CB46A8"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5.3</w:t>
      </w:r>
      <w:r w:rsidR="00CB46A8" w:rsidRPr="004502C4">
        <w:rPr>
          <w:rFonts w:ascii="Times New Roman" w:hAnsi="Times New Roman" w:cs="Times New Roman"/>
          <w:sz w:val="28"/>
          <w:szCs w:val="28"/>
        </w:rPr>
        <w:t>.2.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w:t>
      </w:r>
      <w:r w:rsidR="00CA4A46" w:rsidRPr="004502C4">
        <w:rPr>
          <w:rFonts w:ascii="Times New Roman" w:hAnsi="Times New Roman" w:cs="Times New Roman"/>
          <w:sz w:val="28"/>
          <w:szCs w:val="28"/>
        </w:rPr>
        <w:t>и</w:t>
      </w:r>
      <w:r w:rsidR="00CB46A8" w:rsidRPr="004502C4">
        <w:rPr>
          <w:rFonts w:ascii="Times New Roman" w:hAnsi="Times New Roman" w:cs="Times New Roman"/>
          <w:sz w:val="28"/>
          <w:szCs w:val="28"/>
        </w:rPr>
        <w:t>;</w:t>
      </w:r>
    </w:p>
    <w:p w14:paraId="061A1258" w14:textId="77777777" w:rsidR="00CB46A8"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5.3</w:t>
      </w:r>
      <w:r w:rsidR="00CB46A8" w:rsidRPr="004502C4">
        <w:rPr>
          <w:rFonts w:ascii="Times New Roman" w:hAnsi="Times New Roman" w:cs="Times New Roman"/>
          <w:sz w:val="28"/>
          <w:szCs w:val="28"/>
        </w:rPr>
        <w:t xml:space="preserve">.3.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w:t>
      </w:r>
      <w:proofErr w:type="gramStart"/>
      <w:r w:rsidR="00CB46A8" w:rsidRPr="004502C4">
        <w:rPr>
          <w:rFonts w:ascii="Times New Roman" w:hAnsi="Times New Roman" w:cs="Times New Roman"/>
          <w:sz w:val="28"/>
          <w:szCs w:val="28"/>
        </w:rPr>
        <w:t>размера оплаты труда</w:t>
      </w:r>
      <w:proofErr w:type="gramEnd"/>
      <w:r w:rsidR="00CB46A8" w:rsidRPr="004502C4">
        <w:rPr>
          <w:rFonts w:ascii="Times New Roman" w:hAnsi="Times New Roman" w:cs="Times New Roman"/>
          <w:sz w:val="28"/>
          <w:szCs w:val="28"/>
        </w:rPr>
        <w:t>, установленного в соответствии с законодательством Российской Федерации, то указанному работнику рекомендуется производить доплату до минимального размера оплаты труда;</w:t>
      </w:r>
    </w:p>
    <w:p w14:paraId="313E69C6" w14:textId="77777777" w:rsidR="00CB46A8"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5.3</w:t>
      </w:r>
      <w:r w:rsidR="00CB46A8" w:rsidRPr="004502C4">
        <w:rPr>
          <w:rFonts w:ascii="Times New Roman" w:hAnsi="Times New Roman" w:cs="Times New Roman"/>
          <w:sz w:val="28"/>
          <w:szCs w:val="28"/>
        </w:rPr>
        <w:t>.4.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14:paraId="426CA66C" w14:textId="77777777" w:rsidR="00CB46A8"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5.3</w:t>
      </w:r>
      <w:r w:rsidR="00CB46A8" w:rsidRPr="004502C4">
        <w:rPr>
          <w:rFonts w:ascii="Times New Roman" w:hAnsi="Times New Roman" w:cs="Times New Roman"/>
          <w:sz w:val="28"/>
          <w:szCs w:val="28"/>
        </w:rPr>
        <w:t xml:space="preserve">.5.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w:t>
      </w:r>
      <w:r w:rsidR="00CB46A8" w:rsidRPr="002255FD">
        <w:rPr>
          <w:rFonts w:ascii="Times New Roman" w:hAnsi="Times New Roman" w:cs="Times New Roman"/>
          <w:sz w:val="28"/>
          <w:szCs w:val="28"/>
        </w:rPr>
        <w:t>расписанием, других работников на условиях срочного трудового договора за счет</w:t>
      </w:r>
      <w:r w:rsidR="00CB46A8" w:rsidRPr="004502C4">
        <w:rPr>
          <w:rFonts w:ascii="Times New Roman" w:hAnsi="Times New Roman" w:cs="Times New Roman"/>
          <w:sz w:val="28"/>
          <w:szCs w:val="28"/>
        </w:rPr>
        <w:t xml:space="preserve"> средств, поступающих от приносящей доход деятельнос</w:t>
      </w:r>
      <w:r w:rsidR="00CA4A46" w:rsidRPr="004502C4">
        <w:rPr>
          <w:rFonts w:ascii="Times New Roman" w:hAnsi="Times New Roman" w:cs="Times New Roman"/>
          <w:sz w:val="28"/>
          <w:szCs w:val="28"/>
        </w:rPr>
        <w:t>ти.</w:t>
      </w:r>
    </w:p>
    <w:p w14:paraId="5D3960BD" w14:textId="77777777" w:rsidR="00EC6313" w:rsidRPr="004502C4" w:rsidRDefault="00CA4A46"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D741BC" w:rsidRPr="004502C4">
        <w:rPr>
          <w:rFonts w:ascii="Times New Roman" w:hAnsi="Times New Roman" w:cs="Times New Roman"/>
          <w:sz w:val="28"/>
          <w:szCs w:val="28"/>
        </w:rPr>
        <w:t>4</w:t>
      </w:r>
      <w:r w:rsidRPr="004502C4">
        <w:rPr>
          <w:rFonts w:ascii="Times New Roman" w:hAnsi="Times New Roman" w:cs="Times New Roman"/>
          <w:sz w:val="28"/>
          <w:szCs w:val="28"/>
        </w:rPr>
        <w:t>. Организации</w:t>
      </w:r>
      <w:r w:rsidR="00D741BC" w:rsidRPr="004502C4">
        <w:rPr>
          <w:rFonts w:ascii="Times New Roman" w:hAnsi="Times New Roman" w:cs="Times New Roman"/>
          <w:sz w:val="28"/>
          <w:szCs w:val="28"/>
        </w:rPr>
        <w:t>,</w:t>
      </w:r>
      <w:r w:rsidR="0029470E" w:rsidRPr="004502C4">
        <w:rPr>
          <w:rFonts w:ascii="Times New Roman" w:hAnsi="Times New Roman" w:cs="Times New Roman"/>
          <w:sz w:val="28"/>
          <w:szCs w:val="28"/>
        </w:rPr>
        <w:t xml:space="preserve"> </w:t>
      </w:r>
      <w:r w:rsidR="00EC6313" w:rsidRPr="004502C4">
        <w:rPr>
          <w:rFonts w:ascii="Times New Roman" w:hAnsi="Times New Roman" w:cs="Times New Roman"/>
          <w:sz w:val="28"/>
          <w:szCs w:val="28"/>
        </w:rPr>
        <w:t xml:space="preserve">в </w:t>
      </w:r>
      <w:proofErr w:type="gramStart"/>
      <w:r w:rsidR="00EC6313" w:rsidRPr="004502C4">
        <w:rPr>
          <w:rFonts w:ascii="Times New Roman" w:hAnsi="Times New Roman" w:cs="Times New Roman"/>
          <w:sz w:val="28"/>
          <w:szCs w:val="28"/>
        </w:rPr>
        <w:t>пределах</w:t>
      </w:r>
      <w:proofErr w:type="gramEnd"/>
      <w:r w:rsidR="00EC6313" w:rsidRPr="004502C4">
        <w:rPr>
          <w:rFonts w:ascii="Times New Roman" w:hAnsi="Times New Roman" w:cs="Times New Roman"/>
          <w:sz w:val="28"/>
          <w:szCs w:val="28"/>
        </w:rPr>
        <w:t xml:space="preserve"> имеющихся у них средств на оплату труда работников</w:t>
      </w:r>
      <w:r w:rsidR="00D741BC" w:rsidRPr="004502C4">
        <w:rPr>
          <w:rFonts w:ascii="Times New Roman" w:hAnsi="Times New Roman" w:cs="Times New Roman"/>
          <w:sz w:val="28"/>
          <w:szCs w:val="28"/>
        </w:rPr>
        <w:t>,</w:t>
      </w:r>
      <w:r w:rsidR="00EC6313" w:rsidRPr="004502C4">
        <w:rPr>
          <w:rFonts w:ascii="Times New Roman" w:hAnsi="Times New Roman" w:cs="Times New Roman"/>
          <w:sz w:val="28"/>
          <w:szCs w:val="28"/>
        </w:rPr>
        <w:t xml:space="preserve"> самостоятельно определяют размеры окладов (должностных окладов), ставок заработной платы, а также размеры доплат, надбавок, премий и других мер </w:t>
      </w:r>
      <w:r w:rsidR="00EC6313" w:rsidRPr="004502C4">
        <w:rPr>
          <w:rFonts w:ascii="Times New Roman" w:hAnsi="Times New Roman" w:cs="Times New Roman"/>
          <w:sz w:val="28"/>
          <w:szCs w:val="28"/>
        </w:rPr>
        <w:lastRenderedPageBreak/>
        <w:t>материального стимулирования без ограничения их максимальными размерами.</w:t>
      </w:r>
    </w:p>
    <w:p w14:paraId="7D4114E3"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5.5</w:t>
      </w:r>
      <w:r w:rsidR="00CA4A46" w:rsidRPr="004502C4">
        <w:rPr>
          <w:rFonts w:ascii="Times New Roman" w:hAnsi="Times New Roman" w:cs="Times New Roman"/>
          <w:sz w:val="28"/>
          <w:szCs w:val="28"/>
        </w:rPr>
        <w:t xml:space="preserve">. </w:t>
      </w:r>
      <w:r w:rsidR="00EC6313" w:rsidRPr="004502C4">
        <w:rPr>
          <w:rFonts w:ascii="Times New Roman" w:hAnsi="Times New Roman" w:cs="Times New Roman"/>
          <w:sz w:val="28"/>
          <w:szCs w:val="28"/>
        </w:rPr>
        <w:t xml:space="preserve">Положениями об оплате труда работников </w:t>
      </w:r>
      <w:r w:rsidR="00CA4A46" w:rsidRPr="004502C4">
        <w:rPr>
          <w:rFonts w:ascii="Times New Roman" w:hAnsi="Times New Roman" w:cs="Times New Roman"/>
          <w:sz w:val="28"/>
          <w:szCs w:val="28"/>
        </w:rPr>
        <w:t>организаций</w:t>
      </w:r>
      <w:r w:rsidR="00EC6313" w:rsidRPr="004502C4">
        <w:rPr>
          <w:rFonts w:ascii="Times New Roman" w:hAnsi="Times New Roman" w:cs="Times New Roman"/>
          <w:sz w:val="28"/>
          <w:szCs w:val="28"/>
        </w:rPr>
        <w:t xml:space="preserve"> может быть предусмотрено установление надбавок к окладам (должностным окладам), ставкам работников, имеющих ученую степень (кандидат, доктор наук) по занимаемым должностям, а также персональной надбавки конкретному работнику.</w:t>
      </w:r>
    </w:p>
    <w:p w14:paraId="44CB4DB0"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5.6</w:t>
      </w:r>
      <w:r w:rsidR="00CA4A46" w:rsidRPr="004502C4">
        <w:rPr>
          <w:rFonts w:ascii="Times New Roman" w:hAnsi="Times New Roman" w:cs="Times New Roman"/>
          <w:sz w:val="28"/>
          <w:szCs w:val="28"/>
        </w:rPr>
        <w:t xml:space="preserve">. </w:t>
      </w:r>
      <w:r w:rsidR="00EC6313" w:rsidRPr="004502C4">
        <w:rPr>
          <w:rFonts w:ascii="Times New Roman" w:hAnsi="Times New Roman" w:cs="Times New Roman"/>
          <w:sz w:val="28"/>
          <w:szCs w:val="28"/>
        </w:rPr>
        <w:t xml:space="preserve">Персональные надбавки к окладам (должностным окладам), ставкам заработной платы устанавливаются работникам </w:t>
      </w:r>
      <w:r w:rsidR="00CA4A46" w:rsidRPr="004502C4">
        <w:rPr>
          <w:rFonts w:ascii="Times New Roman" w:hAnsi="Times New Roman" w:cs="Times New Roman"/>
          <w:sz w:val="28"/>
          <w:szCs w:val="28"/>
        </w:rPr>
        <w:t>организаций</w:t>
      </w:r>
      <w:r w:rsidR="00EC6313" w:rsidRPr="004502C4">
        <w:rPr>
          <w:rFonts w:ascii="Times New Roman" w:hAnsi="Times New Roman" w:cs="Times New Roman"/>
          <w:sz w:val="28"/>
          <w:szCs w:val="28"/>
        </w:rPr>
        <w:t xml:space="preserve">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14:paraId="46703147"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Персональные надбавки к окладам (должностным окладам), ставкам заработной платы устанавливаются на определенный период времени в течение соответствующего календарного года.</w:t>
      </w:r>
    </w:p>
    <w:p w14:paraId="591F508D"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5.7</w:t>
      </w:r>
      <w:r w:rsidR="00EC6313" w:rsidRPr="004502C4">
        <w:rPr>
          <w:rFonts w:ascii="Times New Roman" w:hAnsi="Times New Roman" w:cs="Times New Roman"/>
          <w:sz w:val="28"/>
          <w:szCs w:val="28"/>
        </w:rPr>
        <w:t xml:space="preserve">. Решения о введении соответствующих надбавок принимаются </w:t>
      </w:r>
      <w:r w:rsidR="00CA4A46" w:rsidRPr="004502C4">
        <w:rPr>
          <w:rFonts w:ascii="Times New Roman" w:hAnsi="Times New Roman" w:cs="Times New Roman"/>
          <w:sz w:val="28"/>
          <w:szCs w:val="28"/>
        </w:rPr>
        <w:t xml:space="preserve">организациями </w:t>
      </w:r>
      <w:r w:rsidR="00EC6313" w:rsidRPr="004502C4">
        <w:rPr>
          <w:rFonts w:ascii="Times New Roman" w:hAnsi="Times New Roman" w:cs="Times New Roman"/>
          <w:sz w:val="28"/>
          <w:szCs w:val="28"/>
        </w:rPr>
        <w:t>с учетом обеспеченности финансовыми средствами.</w:t>
      </w:r>
    </w:p>
    <w:p w14:paraId="2162104F"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D741BC" w:rsidRPr="004502C4">
        <w:rPr>
          <w:rFonts w:ascii="Times New Roman" w:hAnsi="Times New Roman" w:cs="Times New Roman"/>
          <w:sz w:val="28"/>
          <w:szCs w:val="28"/>
        </w:rPr>
        <w:t>8</w:t>
      </w:r>
      <w:r w:rsidR="00CA4A46" w:rsidRPr="004502C4">
        <w:rPr>
          <w:rFonts w:ascii="Times New Roman" w:hAnsi="Times New Roman" w:cs="Times New Roman"/>
          <w:sz w:val="28"/>
          <w:szCs w:val="28"/>
        </w:rPr>
        <w:t>.</w:t>
      </w:r>
      <w:r w:rsidRPr="004502C4">
        <w:rPr>
          <w:rFonts w:ascii="Times New Roman" w:hAnsi="Times New Roman" w:cs="Times New Roman"/>
          <w:sz w:val="28"/>
          <w:szCs w:val="28"/>
        </w:rPr>
        <w:t xml:space="preserve"> Применение надбавок не образует новый оклад и не учитывается при начислении выплат компенсационного и стимулирующего характера.</w:t>
      </w:r>
    </w:p>
    <w:p w14:paraId="4A186D6E" w14:textId="77777777" w:rsidR="00B76EE8" w:rsidRPr="004502C4" w:rsidRDefault="00CA4A46"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D741BC" w:rsidRPr="004502C4">
        <w:rPr>
          <w:rFonts w:ascii="Times New Roman" w:hAnsi="Times New Roman" w:cs="Times New Roman"/>
          <w:sz w:val="28"/>
          <w:szCs w:val="28"/>
        </w:rPr>
        <w:t>9</w:t>
      </w:r>
      <w:r w:rsidR="00EC6313" w:rsidRPr="004502C4">
        <w:rPr>
          <w:rFonts w:ascii="Times New Roman" w:hAnsi="Times New Roman" w:cs="Times New Roman"/>
          <w:sz w:val="28"/>
          <w:szCs w:val="28"/>
        </w:rPr>
        <w:t>. Выплаты компенсационного характера</w:t>
      </w:r>
      <w:r w:rsidR="00B76EE8" w:rsidRPr="004502C4">
        <w:rPr>
          <w:rFonts w:ascii="Times New Roman" w:hAnsi="Times New Roman" w:cs="Times New Roman"/>
          <w:sz w:val="28"/>
          <w:szCs w:val="28"/>
        </w:rPr>
        <w:t>.</w:t>
      </w:r>
    </w:p>
    <w:p w14:paraId="262B00C9" w14:textId="77777777" w:rsidR="00684CA2" w:rsidRPr="004502C4" w:rsidRDefault="00B76EE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Выплаты компенсационного характера</w:t>
      </w:r>
      <w:r w:rsidR="00EC6313" w:rsidRPr="004502C4">
        <w:rPr>
          <w:rFonts w:ascii="Times New Roman" w:hAnsi="Times New Roman" w:cs="Times New Roman"/>
          <w:sz w:val="28"/>
          <w:szCs w:val="28"/>
        </w:rPr>
        <w:t xml:space="preserve"> устанавливаются к окладам (должностным окладам), ставкам заработной платы работников, если иное не установлено федеральными законами или указами Президента Российской Федерации.</w:t>
      </w:r>
    </w:p>
    <w:p w14:paraId="5AC9E11B" w14:textId="77777777" w:rsidR="00CD40DC" w:rsidRPr="004502C4" w:rsidRDefault="00684CA2"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14:paraId="0DCDAA98" w14:textId="77777777" w:rsidR="00EC6313" w:rsidRPr="004502C4" w:rsidRDefault="00CD40DC" w:rsidP="00B76EE8">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Работникам организации устанавливается выплата компенсационного характера за работу в условиях, отклоняющихся от нормальных в соответствии со статьями 149–154 Трудового кодекса Российской Федерации.</w:t>
      </w:r>
      <w:proofErr w:type="gramEnd"/>
      <w:r w:rsidR="00401BB0" w:rsidRPr="004502C4">
        <w:rPr>
          <w:rFonts w:ascii="Times New Roman" w:hAnsi="Times New Roman" w:cs="Times New Roman"/>
          <w:sz w:val="28"/>
          <w:szCs w:val="28"/>
        </w:rPr>
        <w:t xml:space="preserve"> </w:t>
      </w:r>
      <w:r w:rsidR="00EC6313" w:rsidRPr="004502C4">
        <w:rPr>
          <w:rFonts w:ascii="Times New Roman" w:hAnsi="Times New Roman" w:cs="Times New Roman"/>
          <w:sz w:val="28"/>
          <w:szCs w:val="28"/>
        </w:rPr>
        <w:t xml:space="preserve">В </w:t>
      </w:r>
      <w:r w:rsidR="00CA4A46" w:rsidRPr="004502C4">
        <w:rPr>
          <w:rFonts w:ascii="Times New Roman" w:hAnsi="Times New Roman" w:cs="Times New Roman"/>
          <w:sz w:val="28"/>
          <w:szCs w:val="28"/>
        </w:rPr>
        <w:t xml:space="preserve">организациях в соответствии с приказом </w:t>
      </w:r>
      <w:proofErr w:type="spellStart"/>
      <w:r w:rsidR="00EC6313" w:rsidRPr="004502C4">
        <w:rPr>
          <w:rFonts w:ascii="Times New Roman" w:hAnsi="Times New Roman" w:cs="Times New Roman"/>
          <w:sz w:val="28"/>
          <w:szCs w:val="28"/>
        </w:rPr>
        <w:t>Минздравсоцразвития</w:t>
      </w:r>
      <w:proofErr w:type="spellEnd"/>
      <w:r w:rsidR="00EC6313" w:rsidRPr="004502C4">
        <w:rPr>
          <w:rFonts w:ascii="Times New Roman" w:hAnsi="Times New Roman" w:cs="Times New Roman"/>
          <w:sz w:val="28"/>
          <w:szCs w:val="28"/>
        </w:rPr>
        <w:t xml:space="preserve"> России от 29.12.2007 </w:t>
      </w:r>
      <w:r w:rsidR="00CA4A46" w:rsidRPr="004502C4">
        <w:rPr>
          <w:rFonts w:ascii="Times New Roman" w:hAnsi="Times New Roman" w:cs="Times New Roman"/>
          <w:sz w:val="28"/>
          <w:szCs w:val="28"/>
        </w:rPr>
        <w:t>№</w:t>
      </w:r>
      <w:r w:rsidR="00EC6313" w:rsidRPr="004502C4">
        <w:rPr>
          <w:rFonts w:ascii="Times New Roman" w:hAnsi="Times New Roman" w:cs="Times New Roman"/>
          <w:sz w:val="28"/>
          <w:szCs w:val="28"/>
        </w:rPr>
        <w:t xml:space="preserve"> 822 </w:t>
      </w:r>
      <w:r w:rsidR="00CA4A46" w:rsidRPr="004502C4">
        <w:rPr>
          <w:rFonts w:ascii="Times New Roman" w:hAnsi="Times New Roman" w:cs="Times New Roman"/>
          <w:sz w:val="28"/>
          <w:szCs w:val="28"/>
        </w:rPr>
        <w:t>«</w:t>
      </w:r>
      <w:r w:rsidR="00EC6313" w:rsidRPr="004502C4">
        <w:rPr>
          <w:rFonts w:ascii="Times New Roman" w:hAnsi="Times New Roman" w:cs="Times New Roman"/>
          <w:sz w:val="28"/>
          <w:szCs w:val="28"/>
        </w:rPr>
        <w: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r w:rsidR="00CA4A46" w:rsidRPr="004502C4">
        <w:rPr>
          <w:rFonts w:ascii="Times New Roman" w:hAnsi="Times New Roman" w:cs="Times New Roman"/>
          <w:sz w:val="28"/>
          <w:szCs w:val="28"/>
        </w:rPr>
        <w:t>»</w:t>
      </w:r>
      <w:r w:rsidR="00EC6313" w:rsidRPr="004502C4">
        <w:rPr>
          <w:rFonts w:ascii="Times New Roman" w:hAnsi="Times New Roman" w:cs="Times New Roman"/>
          <w:sz w:val="28"/>
          <w:szCs w:val="28"/>
        </w:rPr>
        <w:t xml:space="preserve"> (Зарегистрирован Минюстом России 04.02.2008, регистрационный </w:t>
      </w:r>
      <w:r w:rsidR="00CA4A46" w:rsidRPr="004502C4">
        <w:rPr>
          <w:rFonts w:ascii="Times New Roman" w:hAnsi="Times New Roman" w:cs="Times New Roman"/>
          <w:sz w:val="28"/>
          <w:szCs w:val="28"/>
        </w:rPr>
        <w:t xml:space="preserve">№ </w:t>
      </w:r>
      <w:r w:rsidR="00407689" w:rsidRPr="004502C4">
        <w:rPr>
          <w:rFonts w:ascii="Times New Roman" w:hAnsi="Times New Roman" w:cs="Times New Roman"/>
          <w:sz w:val="28"/>
          <w:szCs w:val="28"/>
        </w:rPr>
        <w:t>11081) могут</w:t>
      </w:r>
      <w:r w:rsidR="00CA4A46" w:rsidRPr="004502C4">
        <w:rPr>
          <w:rFonts w:ascii="Times New Roman" w:hAnsi="Times New Roman" w:cs="Times New Roman"/>
          <w:sz w:val="28"/>
          <w:szCs w:val="28"/>
        </w:rPr>
        <w:t xml:space="preserve"> устанавливаться следующие виды выплат компенсационного характера:</w:t>
      </w:r>
    </w:p>
    <w:p w14:paraId="26163E45"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5.9</w:t>
      </w:r>
      <w:r w:rsidR="00684CA2" w:rsidRPr="004502C4">
        <w:rPr>
          <w:rFonts w:ascii="Times New Roman" w:hAnsi="Times New Roman" w:cs="Times New Roman"/>
          <w:sz w:val="28"/>
          <w:szCs w:val="28"/>
        </w:rPr>
        <w:t xml:space="preserve">.1. </w:t>
      </w:r>
      <w:r w:rsidR="003C2505">
        <w:rPr>
          <w:rFonts w:ascii="Times New Roman" w:hAnsi="Times New Roman" w:cs="Times New Roman"/>
          <w:sz w:val="28"/>
          <w:szCs w:val="28"/>
        </w:rPr>
        <w:t>В</w:t>
      </w:r>
      <w:r w:rsidR="00EC6313" w:rsidRPr="004502C4">
        <w:rPr>
          <w:rFonts w:ascii="Times New Roman" w:hAnsi="Times New Roman" w:cs="Times New Roman"/>
          <w:sz w:val="28"/>
          <w:szCs w:val="28"/>
        </w:rPr>
        <w:t xml:space="preserve">ыплаты работникам, занятым на тяжелых работах, работах с вредными и (или) опасными </w:t>
      </w:r>
      <w:r w:rsidR="00684CA2" w:rsidRPr="004502C4">
        <w:rPr>
          <w:rFonts w:ascii="Times New Roman" w:hAnsi="Times New Roman" w:cs="Times New Roman"/>
          <w:sz w:val="28"/>
          <w:szCs w:val="28"/>
        </w:rPr>
        <w:t>и иными особыми условиями труда.</w:t>
      </w:r>
    </w:p>
    <w:p w14:paraId="3E5FA79F"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Руководители организаций принимают меры по </w:t>
      </w:r>
      <w:r w:rsidRPr="004502C4">
        <w:rPr>
          <w:rFonts w:ascii="Times New Roman" w:hAnsi="Times New Roman" w:cs="Times New Roman"/>
          <w:color w:val="auto"/>
          <w:sz w:val="28"/>
          <w:szCs w:val="28"/>
        </w:rPr>
        <w:t xml:space="preserve">проведению </w:t>
      </w:r>
      <w:hyperlink r:id="rId16" w:history="1">
        <w:r w:rsidRPr="004502C4">
          <w:rPr>
            <w:rFonts w:ascii="Times New Roman" w:hAnsi="Times New Roman" w:cs="Times New Roman"/>
            <w:color w:val="auto"/>
            <w:sz w:val="28"/>
            <w:szCs w:val="28"/>
          </w:rPr>
          <w:t>специальной оценки условий труда</w:t>
        </w:r>
      </w:hyperlink>
      <w:r w:rsidRPr="004502C4">
        <w:rPr>
          <w:rFonts w:ascii="Times New Roman" w:hAnsi="Times New Roman" w:cs="Times New Roman"/>
          <w:color w:val="auto"/>
          <w:sz w:val="28"/>
          <w:szCs w:val="28"/>
        </w:rPr>
        <w:t xml:space="preserve"> с целью разработки и реализации программы действий по обеспечению безопасных условий и охраны труда, установленной</w:t>
      </w:r>
      <w:r w:rsidRPr="004502C4">
        <w:rPr>
          <w:rFonts w:ascii="Times New Roman" w:hAnsi="Times New Roman" w:cs="Times New Roman"/>
          <w:sz w:val="28"/>
          <w:szCs w:val="28"/>
        </w:rPr>
        <w:t xml:space="preserve"> трудовым законодательством Российской Федерации.</w:t>
      </w:r>
    </w:p>
    <w:p w14:paraId="76AE4E55" w14:textId="77777777" w:rsidR="00684CA2"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lastRenderedPageBreak/>
        <w:t>Оплата труда в повышенном размере работников организаций устанавливается с учетом результатов специальной оценки условий труда (аттестации рабочих мест по условиям труда) в порядке, установленном трудовым законодательством Российской Федерации.</w:t>
      </w:r>
    </w:p>
    <w:p w14:paraId="18000F56" w14:textId="77777777" w:rsidR="00684CA2" w:rsidRPr="004502C4" w:rsidRDefault="00684CA2" w:rsidP="002834B1">
      <w:pPr>
        <w:widowControl w:val="0"/>
        <w:autoSpaceDE w:val="0"/>
        <w:autoSpaceDN w:val="0"/>
        <w:adjustRightInd w:val="0"/>
        <w:spacing w:after="0"/>
        <w:ind w:firstLine="709"/>
        <w:jc w:val="both"/>
        <w:rPr>
          <w:rFonts w:ascii="Times New Roman" w:hAnsi="Times New Roman" w:cs="Times New Roman"/>
          <w:sz w:val="28"/>
          <w:szCs w:val="28"/>
        </w:rPr>
      </w:pPr>
      <w:r w:rsidRPr="002834B1">
        <w:rPr>
          <w:rFonts w:ascii="Times New Roman" w:hAnsi="Times New Roman" w:cs="Times New Roman"/>
          <w:sz w:val="28"/>
          <w:szCs w:val="28"/>
        </w:rPr>
        <w:t>Оплата труда в повышенном размере работникам, на рабочих местах которых по результатам проведенной до 31 декабря 2013 года аттестации рабочих мест по условиям труда установлены вредные (опасные) условия труда, должна сохраняться до улучшения условий труда на данных рабочих местах, подтвержденных результатами проведения специальной оценки условий труда. При этом руководитель организации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14:paraId="555924D7"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14:paraId="57E73AB3"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5.9</w:t>
      </w:r>
      <w:r w:rsidR="00684CA2" w:rsidRPr="004502C4">
        <w:rPr>
          <w:rFonts w:ascii="Times New Roman" w:hAnsi="Times New Roman" w:cs="Times New Roman"/>
          <w:sz w:val="28"/>
          <w:szCs w:val="28"/>
        </w:rPr>
        <w:t xml:space="preserve">.2. </w:t>
      </w:r>
      <w:r w:rsidR="003C2505">
        <w:rPr>
          <w:rFonts w:ascii="Times New Roman" w:hAnsi="Times New Roman" w:cs="Times New Roman"/>
          <w:sz w:val="28"/>
          <w:szCs w:val="28"/>
        </w:rPr>
        <w:t>В</w:t>
      </w:r>
      <w:r w:rsidR="00EC6313" w:rsidRPr="004502C4">
        <w:rPr>
          <w:rFonts w:ascii="Times New Roman" w:hAnsi="Times New Roman" w:cs="Times New Roman"/>
          <w:sz w:val="28"/>
          <w:szCs w:val="28"/>
        </w:rPr>
        <w:t>ыплаты за работу в местностях с особыми климатическими условиями</w:t>
      </w:r>
      <w:r w:rsidR="00684CA2" w:rsidRPr="004502C4">
        <w:rPr>
          <w:rFonts w:ascii="Times New Roman" w:hAnsi="Times New Roman" w:cs="Times New Roman"/>
          <w:sz w:val="28"/>
          <w:szCs w:val="28"/>
        </w:rPr>
        <w:t>.</w:t>
      </w:r>
    </w:p>
    <w:p w14:paraId="5CC3C2C3"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районах с особыми климатическими условиями к заработной плате работников организации применяются:</w:t>
      </w:r>
    </w:p>
    <w:p w14:paraId="5D139598"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районные коэффициенты;</w:t>
      </w:r>
    </w:p>
    <w:p w14:paraId="535ED17E"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коэффициенты за работу в пустынных и безводных местностях;</w:t>
      </w:r>
    </w:p>
    <w:p w14:paraId="7797B07A"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коэффициенты за работу в высокогорных районах;</w:t>
      </w:r>
    </w:p>
    <w:p w14:paraId="115A3322"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процентные надбавки за стаж работы в районах Крайнего Севера и приравненных к ним местностях, в южных районах Дальнего Востока, Красноярского края, Иркутской области, Забайкальского края, Республик</w:t>
      </w:r>
      <w:r w:rsidR="00E274B8" w:rsidRPr="004502C4">
        <w:rPr>
          <w:rFonts w:ascii="Times New Roman" w:hAnsi="Times New Roman" w:cs="Times New Roman"/>
          <w:sz w:val="28"/>
          <w:szCs w:val="28"/>
        </w:rPr>
        <w:t>и Бурятия, в Республике Хакасия;</w:t>
      </w:r>
    </w:p>
    <w:p w14:paraId="4C6847BD"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5.9</w:t>
      </w:r>
      <w:r w:rsidR="00684CA2" w:rsidRPr="004502C4">
        <w:rPr>
          <w:rFonts w:ascii="Times New Roman" w:hAnsi="Times New Roman" w:cs="Times New Roman"/>
          <w:sz w:val="28"/>
          <w:szCs w:val="28"/>
        </w:rPr>
        <w:t xml:space="preserve">.3. </w:t>
      </w:r>
      <w:r w:rsidR="003C2505">
        <w:rPr>
          <w:rFonts w:ascii="Times New Roman" w:hAnsi="Times New Roman" w:cs="Times New Roman"/>
          <w:sz w:val="28"/>
          <w:szCs w:val="28"/>
        </w:rPr>
        <w:t>В</w:t>
      </w:r>
      <w:r w:rsidR="00EC6313" w:rsidRPr="004502C4">
        <w:rPr>
          <w:rFonts w:ascii="Times New Roman" w:hAnsi="Times New Roman" w:cs="Times New Roman"/>
          <w:sz w:val="28"/>
          <w:szCs w:val="28"/>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684CA2" w:rsidRPr="004502C4">
        <w:rPr>
          <w:rFonts w:ascii="Times New Roman" w:hAnsi="Times New Roman" w:cs="Times New Roman"/>
          <w:sz w:val="28"/>
          <w:szCs w:val="28"/>
        </w:rPr>
        <w:t>х, отклоняющихся от нормальных).</w:t>
      </w:r>
    </w:p>
    <w:p w14:paraId="5794F3D4"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Размер доплаты при совмещении профессий (должностей), расширении зон обслуживания, увеличении объема работы или исполнении обязанностей временно </w:t>
      </w:r>
      <w:r w:rsidRPr="002255FD">
        <w:rPr>
          <w:rFonts w:ascii="Times New Roman" w:hAnsi="Times New Roman" w:cs="Times New Roman"/>
          <w:sz w:val="28"/>
          <w:szCs w:val="28"/>
        </w:rPr>
        <w:t>отсутствующего работника организации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14:paraId="085AE183"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Доплата за работу в ночное время производится работникам организаций за каждый час работы в ночное время.</w:t>
      </w:r>
      <w:r w:rsidR="0029470E" w:rsidRPr="004502C4">
        <w:rPr>
          <w:rFonts w:ascii="Times New Roman" w:hAnsi="Times New Roman" w:cs="Times New Roman"/>
          <w:sz w:val="28"/>
          <w:szCs w:val="28"/>
        </w:rPr>
        <w:t xml:space="preserve"> </w:t>
      </w:r>
      <w:r w:rsidRPr="004502C4">
        <w:rPr>
          <w:rFonts w:ascii="Times New Roman" w:hAnsi="Times New Roman" w:cs="Times New Roman"/>
          <w:sz w:val="28"/>
          <w:szCs w:val="28"/>
        </w:rPr>
        <w:t>Ночным считается время с 22 часов до 6 часов утра.</w:t>
      </w:r>
    </w:p>
    <w:p w14:paraId="218A1BBC"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Минимальный размер повышения оплаты труда за работу в ночное время составляет 20 процентов часовой тарифной ставки (оклада (должностного оклада), рассчитанного за час работы) за каждый час в ночное время</w:t>
      </w:r>
      <w:r w:rsidR="001A033B">
        <w:rPr>
          <w:rFonts w:ascii="Times New Roman" w:hAnsi="Times New Roman" w:cs="Times New Roman"/>
          <w:sz w:val="28"/>
          <w:szCs w:val="28"/>
        </w:rPr>
        <w:t xml:space="preserve"> </w:t>
      </w:r>
      <w:r w:rsidR="00925174" w:rsidRPr="004502C4">
        <w:rPr>
          <w:rFonts w:ascii="Times New Roman" w:hAnsi="Times New Roman" w:cs="Times New Roman"/>
          <w:sz w:val="28"/>
          <w:szCs w:val="28"/>
        </w:rPr>
        <w:t xml:space="preserve">в соответствии </w:t>
      </w:r>
      <w:r w:rsidR="00E27771" w:rsidRPr="004502C4">
        <w:rPr>
          <w:rFonts w:ascii="Times New Roman" w:hAnsi="Times New Roman" w:cs="Times New Roman"/>
          <w:sz w:val="28"/>
          <w:szCs w:val="28"/>
        </w:rPr>
        <w:br/>
      </w:r>
      <w:r w:rsidR="00925174" w:rsidRPr="004502C4">
        <w:rPr>
          <w:rFonts w:ascii="Times New Roman" w:hAnsi="Times New Roman" w:cs="Times New Roman"/>
          <w:sz w:val="28"/>
          <w:szCs w:val="28"/>
        </w:rPr>
        <w:lastRenderedPageBreak/>
        <w:t xml:space="preserve">с постановлением Правительства Российской Федерации 22.07.2008 № 554 </w:t>
      </w:r>
      <w:r w:rsidR="00E27771" w:rsidRPr="004502C4">
        <w:rPr>
          <w:rFonts w:ascii="Times New Roman" w:hAnsi="Times New Roman" w:cs="Times New Roman"/>
          <w:sz w:val="28"/>
          <w:szCs w:val="28"/>
        </w:rPr>
        <w:br/>
      </w:r>
      <w:r w:rsidR="00925174" w:rsidRPr="004502C4">
        <w:rPr>
          <w:rFonts w:ascii="Times New Roman" w:hAnsi="Times New Roman" w:cs="Times New Roman"/>
          <w:sz w:val="28"/>
          <w:szCs w:val="28"/>
        </w:rPr>
        <w:t>«О минимальном размере повышения оплаты труда за работу в ночное время».</w:t>
      </w:r>
    </w:p>
    <w:p w14:paraId="4A56B72A"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w:t>
      </w:r>
      <w:r w:rsidRPr="004502C4">
        <w:rPr>
          <w:rFonts w:ascii="Times New Roman" w:hAnsi="Times New Roman" w:cs="Times New Roman"/>
          <w:color w:val="auto"/>
          <w:sz w:val="28"/>
          <w:szCs w:val="28"/>
        </w:rPr>
        <w:t xml:space="preserve">со </w:t>
      </w:r>
      <w:hyperlink r:id="rId17" w:history="1">
        <w:r w:rsidRPr="004502C4">
          <w:rPr>
            <w:rFonts w:ascii="Times New Roman" w:hAnsi="Times New Roman" w:cs="Times New Roman"/>
            <w:color w:val="auto"/>
            <w:sz w:val="28"/>
            <w:szCs w:val="28"/>
          </w:rPr>
          <w:t>статьей 152</w:t>
        </w:r>
      </w:hyperlink>
      <w:r w:rsidRPr="004502C4">
        <w:rPr>
          <w:rFonts w:ascii="Times New Roman" w:hAnsi="Times New Roman" w:cs="Times New Roman"/>
          <w:color w:val="auto"/>
          <w:sz w:val="28"/>
          <w:szCs w:val="28"/>
        </w:rPr>
        <w:t xml:space="preserve"> Трудового кодекса Российской Федерации</w:t>
      </w:r>
      <w:r w:rsidRPr="004502C4">
        <w:rPr>
          <w:rFonts w:ascii="Times New Roman" w:hAnsi="Times New Roman" w:cs="Times New Roman"/>
          <w:sz w:val="28"/>
          <w:szCs w:val="28"/>
        </w:rPr>
        <w:t>.</w:t>
      </w:r>
    </w:p>
    <w:p w14:paraId="7BBDA51D" w14:textId="77777777" w:rsidR="00684CA2" w:rsidRPr="004502C4" w:rsidRDefault="00684CA2"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Доплата за работу в выходные и нерабочие праздничные дни производится работникам организаций, </w:t>
      </w:r>
      <w:proofErr w:type="spellStart"/>
      <w:r w:rsidRPr="004502C4">
        <w:rPr>
          <w:rFonts w:ascii="Times New Roman" w:hAnsi="Times New Roman" w:cs="Times New Roman"/>
          <w:sz w:val="28"/>
          <w:szCs w:val="28"/>
        </w:rPr>
        <w:t>привлекавшимся</w:t>
      </w:r>
      <w:proofErr w:type="spellEnd"/>
      <w:r w:rsidRPr="004502C4">
        <w:rPr>
          <w:rFonts w:ascii="Times New Roman" w:hAnsi="Times New Roman" w:cs="Times New Roman"/>
          <w:sz w:val="28"/>
          <w:szCs w:val="28"/>
        </w:rPr>
        <w:t xml:space="preserve"> к работе в выходные и нерабочие праздничные дни, в соответствии </w:t>
      </w:r>
      <w:r w:rsidRPr="004502C4">
        <w:rPr>
          <w:rFonts w:ascii="Times New Roman" w:hAnsi="Times New Roman" w:cs="Times New Roman"/>
          <w:color w:val="auto"/>
          <w:sz w:val="28"/>
          <w:szCs w:val="28"/>
        </w:rPr>
        <w:t xml:space="preserve">с </w:t>
      </w:r>
      <w:hyperlink r:id="rId18" w:history="1">
        <w:r w:rsidRPr="004502C4">
          <w:rPr>
            <w:rFonts w:ascii="Times New Roman" w:hAnsi="Times New Roman" w:cs="Times New Roman"/>
            <w:color w:val="auto"/>
            <w:sz w:val="28"/>
            <w:szCs w:val="28"/>
          </w:rPr>
          <w:t>законодательством</w:t>
        </w:r>
      </w:hyperlink>
      <w:r w:rsidRPr="004502C4">
        <w:rPr>
          <w:rFonts w:ascii="Times New Roman" w:hAnsi="Times New Roman" w:cs="Times New Roman"/>
          <w:color w:val="auto"/>
          <w:sz w:val="28"/>
          <w:szCs w:val="28"/>
        </w:rPr>
        <w:t xml:space="preserve"> Российской</w:t>
      </w:r>
      <w:r w:rsidRPr="004502C4">
        <w:rPr>
          <w:rFonts w:ascii="Times New Roman" w:hAnsi="Times New Roman" w:cs="Times New Roman"/>
          <w:sz w:val="28"/>
          <w:szCs w:val="28"/>
        </w:rPr>
        <w:t xml:space="preserve"> Федерации.</w:t>
      </w:r>
    </w:p>
    <w:p w14:paraId="35744817"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5.9</w:t>
      </w:r>
      <w:r w:rsidR="00684CA2" w:rsidRPr="004502C4">
        <w:rPr>
          <w:rFonts w:ascii="Times New Roman" w:hAnsi="Times New Roman" w:cs="Times New Roman"/>
          <w:sz w:val="28"/>
          <w:szCs w:val="28"/>
        </w:rPr>
        <w:t xml:space="preserve">.4. </w:t>
      </w:r>
      <w:r w:rsidR="001970F4">
        <w:rPr>
          <w:rFonts w:ascii="Times New Roman" w:hAnsi="Times New Roman" w:cs="Times New Roman"/>
          <w:sz w:val="28"/>
          <w:szCs w:val="28"/>
        </w:rPr>
        <w:t>Н</w:t>
      </w:r>
      <w:r w:rsidR="00EC6313" w:rsidRPr="004502C4">
        <w:rPr>
          <w:rFonts w:ascii="Times New Roman" w:hAnsi="Times New Roman" w:cs="Times New Roman"/>
          <w:sz w:val="28"/>
          <w:szCs w:val="28"/>
        </w:rPr>
        <w:t>адбавки за работу со сведениями, составляющими государственную тайну, их засекречиванием и рассекречиванием, а также за работу с шифрами.</w:t>
      </w:r>
    </w:p>
    <w:p w14:paraId="48FE6C40"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color w:val="auto"/>
          <w:sz w:val="28"/>
          <w:szCs w:val="28"/>
        </w:rPr>
      </w:pPr>
      <w:r w:rsidRPr="004502C4">
        <w:rPr>
          <w:rFonts w:ascii="Times New Roman" w:hAnsi="Times New Roman" w:cs="Times New Roman"/>
          <w:sz w:val="28"/>
          <w:szCs w:val="28"/>
        </w:rPr>
        <w:t xml:space="preserve">Надбавка за работу со сведениями, составляющими государственную тайну, устанавливается в размере и порядке, </w:t>
      </w:r>
      <w:r w:rsidRPr="004502C4">
        <w:rPr>
          <w:rFonts w:ascii="Times New Roman" w:hAnsi="Times New Roman" w:cs="Times New Roman"/>
          <w:color w:val="auto"/>
          <w:sz w:val="28"/>
          <w:szCs w:val="28"/>
        </w:rPr>
        <w:t xml:space="preserve">определенном </w:t>
      </w:r>
      <w:hyperlink r:id="rId19" w:history="1">
        <w:r w:rsidRPr="004502C4">
          <w:rPr>
            <w:rFonts w:ascii="Times New Roman" w:hAnsi="Times New Roman" w:cs="Times New Roman"/>
            <w:color w:val="auto"/>
            <w:sz w:val="28"/>
            <w:szCs w:val="28"/>
          </w:rPr>
          <w:t>законодательством</w:t>
        </w:r>
      </w:hyperlink>
      <w:r w:rsidRPr="004502C4">
        <w:rPr>
          <w:rFonts w:ascii="Times New Roman" w:hAnsi="Times New Roman" w:cs="Times New Roman"/>
          <w:color w:val="auto"/>
          <w:sz w:val="28"/>
          <w:szCs w:val="28"/>
        </w:rPr>
        <w:t xml:space="preserve"> Российской Федерации.</w:t>
      </w:r>
    </w:p>
    <w:p w14:paraId="638BC18B" w14:textId="77777777" w:rsidR="00EC6313" w:rsidRPr="004502C4" w:rsidRDefault="00D741BC"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5.10</w:t>
      </w:r>
      <w:r w:rsidR="00B76EE8" w:rsidRPr="004502C4">
        <w:rPr>
          <w:rFonts w:ascii="Times New Roman" w:hAnsi="Times New Roman" w:cs="Times New Roman"/>
          <w:sz w:val="28"/>
          <w:szCs w:val="28"/>
        </w:rPr>
        <w:t>.</w:t>
      </w:r>
      <w:r w:rsidR="00EC6313" w:rsidRPr="004502C4">
        <w:rPr>
          <w:rFonts w:ascii="Times New Roman" w:hAnsi="Times New Roman" w:cs="Times New Roman"/>
          <w:sz w:val="28"/>
          <w:szCs w:val="28"/>
        </w:rPr>
        <w:t xml:space="preserve"> Выплаты стимулирующего характера.</w:t>
      </w:r>
    </w:p>
    <w:p w14:paraId="038CD9BA"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В </w:t>
      </w:r>
      <w:r w:rsidR="00B76EE8" w:rsidRPr="004502C4">
        <w:rPr>
          <w:rFonts w:ascii="Times New Roman" w:hAnsi="Times New Roman" w:cs="Times New Roman"/>
          <w:sz w:val="28"/>
          <w:szCs w:val="28"/>
        </w:rPr>
        <w:t xml:space="preserve">организациях могут </w:t>
      </w:r>
      <w:r w:rsidRPr="004502C4">
        <w:rPr>
          <w:rFonts w:ascii="Times New Roman" w:hAnsi="Times New Roman" w:cs="Times New Roman"/>
          <w:sz w:val="28"/>
          <w:szCs w:val="28"/>
        </w:rPr>
        <w:t>устанавлива</w:t>
      </w:r>
      <w:r w:rsidR="00B76EE8" w:rsidRPr="004502C4">
        <w:rPr>
          <w:rFonts w:ascii="Times New Roman" w:hAnsi="Times New Roman" w:cs="Times New Roman"/>
          <w:sz w:val="28"/>
          <w:szCs w:val="28"/>
        </w:rPr>
        <w:t>ться</w:t>
      </w:r>
      <w:r w:rsidRPr="004502C4">
        <w:rPr>
          <w:rFonts w:ascii="Times New Roman" w:hAnsi="Times New Roman" w:cs="Times New Roman"/>
          <w:sz w:val="28"/>
          <w:szCs w:val="28"/>
        </w:rPr>
        <w:t xml:space="preserve"> следующие виды выплат стимулирующего характера:</w:t>
      </w:r>
    </w:p>
    <w:p w14:paraId="4D895B15"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выплаты за интенсивность и высокие результаты работы;</w:t>
      </w:r>
    </w:p>
    <w:p w14:paraId="29781C68"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выплаты за качество выполняемых работ;</w:t>
      </w:r>
    </w:p>
    <w:p w14:paraId="7FE68B35"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выплаты за стаж непрерывной работы, выслугу лет;</w:t>
      </w:r>
    </w:p>
    <w:p w14:paraId="4A7770C1" w14:textId="77777777" w:rsidR="00EC6313" w:rsidRPr="004502C4" w:rsidRDefault="00EC6313" w:rsidP="00B76EE8">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премиальные выплаты по итогам работы.</w:t>
      </w:r>
    </w:p>
    <w:p w14:paraId="632D89BB"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Работникам </w:t>
      </w:r>
      <w:r w:rsidR="00B76EE8" w:rsidRPr="004502C4">
        <w:rPr>
          <w:rFonts w:ascii="Times New Roman" w:hAnsi="Times New Roman" w:cs="Times New Roman"/>
          <w:sz w:val="28"/>
          <w:szCs w:val="28"/>
        </w:rPr>
        <w:t xml:space="preserve">организаций </w:t>
      </w:r>
      <w:r w:rsidRPr="004502C4">
        <w:rPr>
          <w:rFonts w:ascii="Times New Roman" w:hAnsi="Times New Roman" w:cs="Times New Roman"/>
          <w:sz w:val="28"/>
          <w:szCs w:val="28"/>
        </w:rPr>
        <w:t>также могут производиться стимулирующи</w:t>
      </w:r>
      <w:r w:rsidR="00B76EE8" w:rsidRPr="004502C4">
        <w:rPr>
          <w:rFonts w:ascii="Times New Roman" w:hAnsi="Times New Roman" w:cs="Times New Roman"/>
          <w:sz w:val="28"/>
          <w:szCs w:val="28"/>
        </w:rPr>
        <w:t>е</w:t>
      </w:r>
      <w:r w:rsidRPr="004502C4">
        <w:rPr>
          <w:rFonts w:ascii="Times New Roman" w:hAnsi="Times New Roman" w:cs="Times New Roman"/>
          <w:sz w:val="28"/>
          <w:szCs w:val="28"/>
        </w:rPr>
        <w:t xml:space="preserve"> выплат</w:t>
      </w:r>
      <w:r w:rsidR="00B76EE8" w:rsidRPr="004502C4">
        <w:rPr>
          <w:rFonts w:ascii="Times New Roman" w:hAnsi="Times New Roman" w:cs="Times New Roman"/>
          <w:sz w:val="28"/>
          <w:szCs w:val="28"/>
        </w:rPr>
        <w:t>ы в следующих случаях</w:t>
      </w:r>
      <w:r w:rsidRPr="004502C4">
        <w:rPr>
          <w:rFonts w:ascii="Times New Roman" w:hAnsi="Times New Roman" w:cs="Times New Roman"/>
          <w:sz w:val="28"/>
          <w:szCs w:val="28"/>
        </w:rPr>
        <w:t>:</w:t>
      </w:r>
    </w:p>
    <w:p w14:paraId="6509C12B"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в связи с награждением ведомственными наградами </w:t>
      </w:r>
      <w:proofErr w:type="spellStart"/>
      <w:r w:rsidRPr="004502C4">
        <w:rPr>
          <w:rFonts w:ascii="Times New Roman" w:hAnsi="Times New Roman" w:cs="Times New Roman"/>
          <w:sz w:val="28"/>
          <w:szCs w:val="28"/>
        </w:rPr>
        <w:t>Минспорта</w:t>
      </w:r>
      <w:proofErr w:type="spellEnd"/>
      <w:r w:rsidRPr="004502C4">
        <w:rPr>
          <w:rFonts w:ascii="Times New Roman" w:hAnsi="Times New Roman" w:cs="Times New Roman"/>
          <w:sz w:val="28"/>
          <w:szCs w:val="28"/>
        </w:rPr>
        <w:t xml:space="preserve"> России;</w:t>
      </w:r>
    </w:p>
    <w:p w14:paraId="42448096"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к юбилейным датам за многолетний и добросовестный труд в связи </w:t>
      </w:r>
      <w:r w:rsidRPr="004502C4">
        <w:rPr>
          <w:rFonts w:ascii="Times New Roman" w:hAnsi="Times New Roman" w:cs="Times New Roman"/>
          <w:sz w:val="28"/>
          <w:szCs w:val="28"/>
        </w:rPr>
        <w:br/>
        <w:t>с 50-летием, 60-летием, 70-летием и каждые последующие десять лет, а также к другим датам, установленным локальным нормативным актом организации;</w:t>
      </w:r>
    </w:p>
    <w:p w14:paraId="5905DEE5"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связи с выходом на пенсию;</w:t>
      </w:r>
    </w:p>
    <w:p w14:paraId="5144E051"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связи с уходом работника в ежегодный оплачиваемый отпуск;</w:t>
      </w:r>
    </w:p>
    <w:p w14:paraId="5A5E5732"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при рождении ребенка;</w:t>
      </w:r>
    </w:p>
    <w:p w14:paraId="7043F5D9"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случае регистрации брака работника;</w:t>
      </w:r>
    </w:p>
    <w:p w14:paraId="7A3B7A1E"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связи с потерей близких родственников;</w:t>
      </w:r>
    </w:p>
    <w:p w14:paraId="56C8CD81" w14:textId="77777777" w:rsidR="00CD40DC" w:rsidRPr="004502C4" w:rsidRDefault="00CD40D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 связи со смертью работника (выплачивается близким родственникам умершего работника);</w:t>
      </w:r>
    </w:p>
    <w:p w14:paraId="7080AA66" w14:textId="77777777" w:rsidR="00CD40DC" w:rsidRPr="004502C4" w:rsidRDefault="00CD40DC" w:rsidP="00D77AA2">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молодым специалистам (под которыми в целях настоящего Соглашения понимаются работники в возрасте до 35 лет, получившие среднее профессиональное или высшее образование при первичном трудоустройстве по специальности </w:t>
      </w:r>
      <w:r w:rsidR="00D77AA2" w:rsidRPr="004502C4">
        <w:rPr>
          <w:rFonts w:ascii="Times New Roman" w:eastAsia="Arial Unicode MS" w:hAnsi="Times New Roman" w:cs="Times New Roman"/>
          <w:color w:val="auto"/>
          <w:sz w:val="28"/>
          <w:szCs w:val="28"/>
          <w:bdr w:val="none" w:sz="0" w:space="0" w:color="auto"/>
        </w:rPr>
        <w:t>в организации, осуществляющие спортивную подготовку</w:t>
      </w:r>
      <w:r w:rsidRPr="004502C4">
        <w:rPr>
          <w:rFonts w:ascii="Times New Roman" w:hAnsi="Times New Roman" w:cs="Times New Roman"/>
          <w:sz w:val="28"/>
          <w:szCs w:val="28"/>
        </w:rPr>
        <w:t>).</w:t>
      </w:r>
    </w:p>
    <w:p w14:paraId="1315F169" w14:textId="77777777" w:rsidR="00B76EE8" w:rsidRPr="002255FD" w:rsidRDefault="00EC6313"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Размеры и условия осуществления выплат стимулирующего характера </w:t>
      </w:r>
      <w:r w:rsidRPr="002255FD">
        <w:rPr>
          <w:rFonts w:ascii="Times New Roman" w:hAnsi="Times New Roman" w:cs="Times New Roman"/>
          <w:sz w:val="28"/>
          <w:szCs w:val="28"/>
        </w:rPr>
        <w:t xml:space="preserve">устанавливаются коллективными договорами, соглашениями, локальными </w:t>
      </w:r>
      <w:r w:rsidRPr="002255FD">
        <w:rPr>
          <w:rFonts w:ascii="Times New Roman" w:hAnsi="Times New Roman" w:cs="Times New Roman"/>
          <w:sz w:val="28"/>
          <w:szCs w:val="28"/>
        </w:rPr>
        <w:lastRenderedPageBreak/>
        <w:t xml:space="preserve">нормативными актами, трудовыми договорами с учетом разрабатываемых в </w:t>
      </w:r>
      <w:r w:rsidR="00B76EE8" w:rsidRPr="002255FD">
        <w:rPr>
          <w:rFonts w:ascii="Times New Roman" w:hAnsi="Times New Roman" w:cs="Times New Roman"/>
          <w:sz w:val="28"/>
          <w:szCs w:val="28"/>
        </w:rPr>
        <w:t>организациях</w:t>
      </w:r>
      <w:r w:rsidRPr="002255FD">
        <w:rPr>
          <w:rFonts w:ascii="Times New Roman" w:hAnsi="Times New Roman" w:cs="Times New Roman"/>
          <w:sz w:val="28"/>
          <w:szCs w:val="28"/>
        </w:rPr>
        <w:t xml:space="preserve"> показателей и критериев </w:t>
      </w:r>
      <w:proofErr w:type="gramStart"/>
      <w:r w:rsidRPr="002255FD">
        <w:rPr>
          <w:rFonts w:ascii="Times New Roman" w:hAnsi="Times New Roman" w:cs="Times New Roman"/>
          <w:sz w:val="28"/>
          <w:szCs w:val="28"/>
        </w:rPr>
        <w:t xml:space="preserve">оценки эффективности труда работников этих </w:t>
      </w:r>
      <w:r w:rsidR="00B76EE8" w:rsidRPr="002255FD">
        <w:rPr>
          <w:rFonts w:ascii="Times New Roman" w:hAnsi="Times New Roman" w:cs="Times New Roman"/>
          <w:sz w:val="28"/>
          <w:szCs w:val="28"/>
        </w:rPr>
        <w:t>организаций</w:t>
      </w:r>
      <w:proofErr w:type="gramEnd"/>
      <w:r w:rsidRPr="002255FD">
        <w:rPr>
          <w:rFonts w:ascii="Times New Roman" w:hAnsi="Times New Roman" w:cs="Times New Roman"/>
          <w:sz w:val="28"/>
          <w:szCs w:val="28"/>
        </w:rPr>
        <w:t xml:space="preserve">. </w:t>
      </w:r>
    </w:p>
    <w:p w14:paraId="4BDB016A" w14:textId="77777777" w:rsidR="00EC65DF" w:rsidRPr="00603542" w:rsidRDefault="00EC65DF" w:rsidP="004F43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708"/>
        <w:jc w:val="both"/>
        <w:rPr>
          <w:rFonts w:ascii="Times New Roman" w:eastAsia="Arial Unicode MS" w:hAnsi="Times New Roman" w:cs="Times New Roman"/>
          <w:color w:val="auto"/>
          <w:sz w:val="28"/>
          <w:szCs w:val="28"/>
          <w:bdr w:val="none" w:sz="0" w:space="0" w:color="auto"/>
        </w:rPr>
      </w:pPr>
      <w:r w:rsidRPr="00603542">
        <w:rPr>
          <w:rFonts w:ascii="Times New Roman" w:eastAsia="Arial Unicode MS" w:hAnsi="Times New Roman" w:cs="Times New Roman"/>
          <w:color w:val="auto"/>
          <w:sz w:val="28"/>
          <w:szCs w:val="28"/>
          <w:bdr w:val="none" w:sz="0" w:space="0" w:color="auto"/>
        </w:rPr>
        <w:t>Объем средств на выплаты стимулирующего характера должен составлять не менее 30 процентов средств на оплату труда, формируемых за счет ассигнований соответствующего бюджета.</w:t>
      </w:r>
    </w:p>
    <w:p w14:paraId="2BD22929" w14:textId="77777777" w:rsidR="00925174" w:rsidRPr="004502C4" w:rsidRDefault="00925174" w:rsidP="00925174">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Конкретный размер выплат может устанавливаться как в процентном отношении к окладу, так и в абсолютном значении.</w:t>
      </w:r>
    </w:p>
    <w:p w14:paraId="3881C1B8" w14:textId="77777777" w:rsidR="00925174" w:rsidRPr="004502C4" w:rsidRDefault="00925174" w:rsidP="00925174">
      <w:pPr>
        <w:widowControl w:val="0"/>
        <w:autoSpaceDE w:val="0"/>
        <w:autoSpaceDN w:val="0"/>
        <w:adjustRightInd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Лишение выплат стимулирующего характера или их снижение оформляется локальными нормативными актами федеральных учреждений с обязательным указанием причины.</w:t>
      </w:r>
    </w:p>
    <w:p w14:paraId="64F16FAE"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 xml:space="preserve">. При разработке и утверждении в организациях показателей и критериев </w:t>
      </w:r>
      <w:r w:rsidRPr="004502C4">
        <w:rPr>
          <w:rFonts w:ascii="Times New Roman" w:hAnsi="Times New Roman" w:cs="Times New Roman"/>
          <w:spacing w:val="-1"/>
          <w:sz w:val="28"/>
          <w:szCs w:val="28"/>
        </w:rPr>
        <w:t xml:space="preserve">эффективности работы в целях осуществления стимулирования качественного труда </w:t>
      </w:r>
      <w:r w:rsidRPr="004502C4">
        <w:rPr>
          <w:rFonts w:ascii="Times New Roman" w:hAnsi="Times New Roman" w:cs="Times New Roman"/>
          <w:sz w:val="28"/>
          <w:szCs w:val="28"/>
        </w:rPr>
        <w:t>работников предлагается учитывать следующие основные принципы:</w:t>
      </w:r>
    </w:p>
    <w:p w14:paraId="1D565D20"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.1. размер вознаграждения работника должен определяться на основе объективной оценки результатов его труда (принцип объективности);</w:t>
      </w:r>
    </w:p>
    <w:p w14:paraId="153F5238"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 xml:space="preserve">.2. работник должен знать, какое вознаграждение он получит в зависимости </w:t>
      </w:r>
      <w:r w:rsidRPr="004502C4">
        <w:rPr>
          <w:rFonts w:ascii="Times New Roman" w:hAnsi="Times New Roman" w:cs="Times New Roman"/>
          <w:spacing w:val="-2"/>
          <w:sz w:val="28"/>
          <w:szCs w:val="28"/>
        </w:rPr>
        <w:t>от результатов своего труда (принцип предсказуемости);</w:t>
      </w:r>
    </w:p>
    <w:p w14:paraId="3941EDA9"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.3. 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14:paraId="31473287"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.4. вознаграждение должно следовать за достижением результата (принцип своевременности);</w:t>
      </w:r>
    </w:p>
    <w:p w14:paraId="136A3F7C"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.5. правила определения вознаграждения должны быть понятны каждому работнику (принцип справедливости);</w:t>
      </w:r>
    </w:p>
    <w:p w14:paraId="6E1234BC" w14:textId="77777777" w:rsidR="00CB46A8" w:rsidRPr="004502C4" w:rsidRDefault="00CB46A8"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w:t>
      </w:r>
      <w:r w:rsidR="00B76EE8" w:rsidRPr="004502C4">
        <w:rPr>
          <w:rFonts w:ascii="Times New Roman" w:hAnsi="Times New Roman" w:cs="Times New Roman"/>
          <w:sz w:val="28"/>
          <w:szCs w:val="28"/>
        </w:rPr>
        <w:t>1</w:t>
      </w:r>
      <w:r w:rsidR="00D741BC" w:rsidRPr="004502C4">
        <w:rPr>
          <w:rFonts w:ascii="Times New Roman" w:hAnsi="Times New Roman" w:cs="Times New Roman"/>
          <w:sz w:val="28"/>
          <w:szCs w:val="28"/>
        </w:rPr>
        <w:t>1</w:t>
      </w:r>
      <w:r w:rsidRPr="004502C4">
        <w:rPr>
          <w:rFonts w:ascii="Times New Roman" w:hAnsi="Times New Roman" w:cs="Times New Roman"/>
          <w:sz w:val="28"/>
          <w:szCs w:val="28"/>
        </w:rPr>
        <w:t>.6.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4B7E1572" w14:textId="77777777" w:rsidR="00925174" w:rsidRPr="004502C4" w:rsidRDefault="00D741BC"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5.12</w:t>
      </w:r>
      <w:r w:rsidR="00711DAB" w:rsidRPr="004502C4">
        <w:rPr>
          <w:rFonts w:ascii="Times New Roman" w:hAnsi="Times New Roman" w:cs="Times New Roman"/>
          <w:sz w:val="28"/>
          <w:szCs w:val="28"/>
        </w:rPr>
        <w:t xml:space="preserve">. Из фонда оплаты труда работникам организаций может быть оказана материальная помощь. </w:t>
      </w:r>
    </w:p>
    <w:p w14:paraId="3F0987B6"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Условия выплаты материальной помощи и ее конкретные размеры устанавливаются коллективным договором и локальными нормативными актами организации.</w:t>
      </w:r>
    </w:p>
    <w:p w14:paraId="6BA82E07"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Решение об оказании материальной помощи работнику и ее конкретный размер принимают руководители организаций с учетом мнения выборного профсоюзного органа, на основании письменного заявления работника. </w:t>
      </w:r>
    </w:p>
    <w:p w14:paraId="2DFAA560"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w:t>
      </w:r>
      <w:r w:rsidR="00D741BC" w:rsidRPr="004502C4">
        <w:rPr>
          <w:rFonts w:ascii="Times New Roman" w:hAnsi="Times New Roman" w:cs="Times New Roman"/>
          <w:sz w:val="28"/>
          <w:szCs w:val="28"/>
        </w:rPr>
        <w:t>3</w:t>
      </w:r>
      <w:r w:rsidRPr="004502C4">
        <w:rPr>
          <w:rFonts w:ascii="Times New Roman" w:hAnsi="Times New Roman" w:cs="Times New Roman"/>
          <w:sz w:val="28"/>
          <w:szCs w:val="28"/>
        </w:rPr>
        <w:t>. Рекомендуется предусматривать в территориальных соглашениях, в коллективных договорах организаций следующие положения:</w:t>
      </w:r>
    </w:p>
    <w:p w14:paraId="03A71DD5"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lastRenderedPageBreak/>
        <w:t>5.1</w:t>
      </w:r>
      <w:r w:rsidR="00D741BC" w:rsidRPr="004502C4">
        <w:rPr>
          <w:rFonts w:ascii="Times New Roman" w:hAnsi="Times New Roman" w:cs="Times New Roman"/>
          <w:sz w:val="28"/>
          <w:szCs w:val="28"/>
        </w:rPr>
        <w:t>3</w:t>
      </w:r>
      <w:r w:rsidRPr="004502C4">
        <w:rPr>
          <w:rFonts w:ascii="Times New Roman" w:hAnsi="Times New Roman" w:cs="Times New Roman"/>
          <w:sz w:val="28"/>
          <w:szCs w:val="28"/>
        </w:rPr>
        <w:t>.1.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14:paraId="3D303292"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а) 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14:paraId="7D10DBBC"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б) при выполнении работы на разных должностях, по которым совпадают должностные обязанности, реализуемые программы, если по выполняемой работе совпадают профили работы (деятельности);</w:t>
      </w:r>
    </w:p>
    <w:p w14:paraId="0ACAAD31" w14:textId="77777777" w:rsidR="00711DAB" w:rsidRPr="004502C4" w:rsidRDefault="00D741BC" w:rsidP="00B76EE8">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5.13</w:t>
      </w:r>
      <w:r w:rsidR="00711DAB" w:rsidRPr="004502C4">
        <w:rPr>
          <w:rFonts w:ascii="Times New Roman" w:hAnsi="Times New Roman" w:cs="Times New Roman"/>
          <w:sz w:val="28"/>
          <w:szCs w:val="28"/>
        </w:rPr>
        <w:t>.2.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(устанавливать доплату к ставке заработной плате)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w:t>
      </w:r>
      <w:proofErr w:type="gramEnd"/>
      <w:r w:rsidR="00711DAB" w:rsidRPr="004502C4">
        <w:rPr>
          <w:rFonts w:ascii="Times New Roman" w:hAnsi="Times New Roman" w:cs="Times New Roman"/>
          <w:sz w:val="28"/>
          <w:szCs w:val="28"/>
        </w:rPr>
        <w:t xml:space="preserve"> не более чем на один год после выхода из указанного отпуска;</w:t>
      </w:r>
    </w:p>
    <w:p w14:paraId="1C62E7E0"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w:t>
      </w:r>
      <w:r w:rsidR="00D741BC" w:rsidRPr="004502C4">
        <w:rPr>
          <w:rFonts w:ascii="Times New Roman" w:hAnsi="Times New Roman" w:cs="Times New Roman"/>
          <w:sz w:val="28"/>
          <w:szCs w:val="28"/>
        </w:rPr>
        <w:t>3</w:t>
      </w:r>
      <w:r w:rsidRPr="004502C4">
        <w:rPr>
          <w:rFonts w:ascii="Times New Roman" w:hAnsi="Times New Roman" w:cs="Times New Roman"/>
          <w:sz w:val="28"/>
          <w:szCs w:val="28"/>
        </w:rPr>
        <w:t xml:space="preserve">.3. в случае истечения у специалиста перед наступлением пенсионного возраста срока действия квалификационной категории сохранять </w:t>
      </w:r>
      <w:r w:rsidRPr="004502C4">
        <w:rPr>
          <w:rFonts w:ascii="Times New Roman" w:hAnsi="Times New Roman" w:cs="Times New Roman"/>
          <w:spacing w:val="-1"/>
          <w:sz w:val="28"/>
          <w:szCs w:val="28"/>
        </w:rPr>
        <w:t xml:space="preserve">оплату труда (устанавливать доплату к ставке заработной платы) с учетом имевшейся квалификационной категории до дня наступления </w:t>
      </w:r>
      <w:r w:rsidRPr="004502C4">
        <w:rPr>
          <w:rFonts w:ascii="Times New Roman" w:hAnsi="Times New Roman" w:cs="Times New Roman"/>
          <w:sz w:val="28"/>
          <w:szCs w:val="28"/>
        </w:rPr>
        <w:t>пенсионного возраста, но не более чем на один год;</w:t>
      </w:r>
    </w:p>
    <w:p w14:paraId="19664343"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w:t>
      </w:r>
      <w:r w:rsidR="00D741BC" w:rsidRPr="004502C4">
        <w:rPr>
          <w:rFonts w:ascii="Times New Roman" w:hAnsi="Times New Roman" w:cs="Times New Roman"/>
          <w:sz w:val="28"/>
          <w:szCs w:val="28"/>
        </w:rPr>
        <w:t>4</w:t>
      </w:r>
      <w:r w:rsidRPr="004502C4">
        <w:rPr>
          <w:rFonts w:ascii="Times New Roman" w:hAnsi="Times New Roman" w:cs="Times New Roman"/>
          <w:sz w:val="28"/>
          <w:szCs w:val="28"/>
        </w:rPr>
        <w:t xml:space="preserve">. Установление и изменение </w:t>
      </w:r>
      <w:proofErr w:type="gramStart"/>
      <w:r w:rsidRPr="004502C4">
        <w:rPr>
          <w:rFonts w:ascii="Times New Roman" w:hAnsi="Times New Roman" w:cs="Times New Roman"/>
          <w:sz w:val="28"/>
          <w:szCs w:val="28"/>
        </w:rPr>
        <w:t>систем оплаты труда работников государственных учреждений</w:t>
      </w:r>
      <w:proofErr w:type="gramEnd"/>
      <w:r w:rsidRPr="004502C4">
        <w:rPr>
          <w:rFonts w:ascii="Times New Roman" w:hAnsi="Times New Roman" w:cs="Times New Roman"/>
          <w:sz w:val="28"/>
          <w:szCs w:val="28"/>
        </w:rPr>
        <w:t xml:space="preserve"> рекомендуется осуществлять с учетом:</w:t>
      </w:r>
    </w:p>
    <w:p w14:paraId="032F0E60"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w:t>
      </w:r>
      <w:r w:rsidR="00D741BC" w:rsidRPr="004502C4">
        <w:rPr>
          <w:rFonts w:ascii="Times New Roman" w:hAnsi="Times New Roman" w:cs="Times New Roman"/>
          <w:sz w:val="28"/>
          <w:szCs w:val="28"/>
        </w:rPr>
        <w:t>4</w:t>
      </w:r>
      <w:r w:rsidRPr="004502C4">
        <w:rPr>
          <w:rFonts w:ascii="Times New Roman" w:hAnsi="Times New Roman" w:cs="Times New Roman"/>
          <w:sz w:val="28"/>
          <w:szCs w:val="28"/>
        </w:rPr>
        <w:t>.</w:t>
      </w:r>
      <w:r w:rsidR="009C22B9" w:rsidRPr="00F42FF9">
        <w:rPr>
          <w:rFonts w:ascii="Times New Roman" w:hAnsi="Times New Roman" w:cs="Times New Roman"/>
          <w:sz w:val="28"/>
          <w:szCs w:val="28"/>
        </w:rPr>
        <w:t>1</w:t>
      </w:r>
      <w:r w:rsidRPr="004502C4">
        <w:rPr>
          <w:rFonts w:ascii="Times New Roman" w:hAnsi="Times New Roman" w:cs="Times New Roman"/>
          <w:sz w:val="28"/>
          <w:szCs w:val="28"/>
        </w:rPr>
        <w:t xml:space="preserve">. результатов и качества работы, а также их заинтересованности в эффективном функционировании структурных подразделений и </w:t>
      </w:r>
      <w:r w:rsidR="00EC65DF">
        <w:rPr>
          <w:rFonts w:ascii="Times New Roman" w:hAnsi="Times New Roman" w:cs="Times New Roman"/>
          <w:sz w:val="28"/>
          <w:szCs w:val="28"/>
        </w:rPr>
        <w:t>организации</w:t>
      </w:r>
      <w:r w:rsidR="00EC65DF" w:rsidRPr="004502C4">
        <w:rPr>
          <w:rFonts w:ascii="Times New Roman" w:hAnsi="Times New Roman" w:cs="Times New Roman"/>
          <w:sz w:val="28"/>
          <w:szCs w:val="28"/>
        </w:rPr>
        <w:t xml:space="preserve"> </w:t>
      </w:r>
      <w:r w:rsidRPr="004502C4">
        <w:rPr>
          <w:rFonts w:ascii="Times New Roman" w:hAnsi="Times New Roman" w:cs="Times New Roman"/>
          <w:sz w:val="28"/>
          <w:szCs w:val="28"/>
        </w:rPr>
        <w:t>в целом, в повышении качества оказываемых услуг;</w:t>
      </w:r>
    </w:p>
    <w:p w14:paraId="3F4732B8" w14:textId="77777777" w:rsidR="00711DAB" w:rsidRPr="004502C4" w:rsidRDefault="00711DAB" w:rsidP="00B76EE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5.1</w:t>
      </w:r>
      <w:r w:rsidR="00D741BC" w:rsidRPr="004502C4">
        <w:rPr>
          <w:rFonts w:ascii="Times New Roman" w:hAnsi="Times New Roman" w:cs="Times New Roman"/>
          <w:sz w:val="28"/>
          <w:szCs w:val="28"/>
        </w:rPr>
        <w:t>4</w:t>
      </w:r>
      <w:r w:rsidRPr="004502C4">
        <w:rPr>
          <w:rFonts w:ascii="Times New Roman" w:hAnsi="Times New Roman" w:cs="Times New Roman"/>
          <w:sz w:val="28"/>
          <w:szCs w:val="28"/>
        </w:rPr>
        <w:t>.</w:t>
      </w:r>
      <w:r w:rsidR="009C22B9" w:rsidRPr="00F42FF9">
        <w:rPr>
          <w:rFonts w:ascii="Times New Roman" w:hAnsi="Times New Roman" w:cs="Times New Roman"/>
          <w:sz w:val="28"/>
          <w:szCs w:val="28"/>
        </w:rPr>
        <w:t>2</w:t>
      </w:r>
      <w:r w:rsidRPr="004502C4">
        <w:rPr>
          <w:rFonts w:ascii="Times New Roman" w:hAnsi="Times New Roman" w:cs="Times New Roman"/>
          <w:sz w:val="28"/>
          <w:szCs w:val="28"/>
        </w:rPr>
        <w:t>. достигнутого уровня оплаты труда, в том числе по отдельным категориям работников (определяется на основе статистических данных Росстата)</w:t>
      </w:r>
      <w:r w:rsidR="00E274B8" w:rsidRPr="004502C4">
        <w:rPr>
          <w:rFonts w:ascii="Times New Roman" w:hAnsi="Times New Roman" w:cs="Times New Roman"/>
          <w:sz w:val="28"/>
          <w:szCs w:val="28"/>
        </w:rPr>
        <w:t>.</w:t>
      </w:r>
    </w:p>
    <w:p w14:paraId="29719F61" w14:textId="77777777" w:rsidR="00925174" w:rsidRPr="004502C4" w:rsidRDefault="00925174" w:rsidP="00B76EE8">
      <w:pPr>
        <w:spacing w:after="0"/>
        <w:ind w:firstLine="709"/>
        <w:jc w:val="both"/>
        <w:rPr>
          <w:rFonts w:ascii="Times New Roman" w:hAnsi="Times New Roman" w:cs="Times New Roman"/>
          <w:b/>
          <w:sz w:val="28"/>
          <w:szCs w:val="28"/>
        </w:rPr>
      </w:pPr>
    </w:p>
    <w:p w14:paraId="06FC1140" w14:textId="77777777" w:rsidR="003C2505" w:rsidRDefault="00E76303" w:rsidP="006035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firstLine="539"/>
        <w:jc w:val="center"/>
        <w:rPr>
          <w:rFonts w:ascii="Times New Roman" w:hAnsi="Times New Roman" w:cs="Times New Roman"/>
          <w:b/>
          <w:color w:val="auto"/>
          <w:sz w:val="28"/>
          <w:szCs w:val="28"/>
          <w:lang w:val="en-US"/>
        </w:rPr>
      </w:pPr>
      <w:bookmarkStart w:id="18" w:name="sub_31"/>
      <w:r w:rsidRPr="002073F3">
        <w:rPr>
          <w:rFonts w:ascii="Times New Roman" w:hAnsi="Times New Roman" w:cs="Times New Roman"/>
          <w:b/>
          <w:color w:val="auto"/>
          <w:sz w:val="28"/>
          <w:szCs w:val="28"/>
          <w:lang w:val="en-US"/>
        </w:rPr>
        <w:t>V</w:t>
      </w:r>
      <w:r w:rsidRPr="002073F3">
        <w:rPr>
          <w:rFonts w:ascii="Times New Roman" w:hAnsi="Times New Roman" w:cs="Times New Roman"/>
          <w:b/>
          <w:color w:val="auto"/>
          <w:sz w:val="28"/>
          <w:szCs w:val="28"/>
        </w:rPr>
        <w:t>.</w:t>
      </w:r>
      <w:r w:rsidRPr="002073F3">
        <w:rPr>
          <w:rFonts w:ascii="Times New Roman" w:hAnsi="Times New Roman" w:cs="Times New Roman"/>
          <w:b/>
          <w:color w:val="auto"/>
          <w:sz w:val="28"/>
          <w:szCs w:val="28"/>
          <w:lang w:val="en-US"/>
        </w:rPr>
        <w:t>I</w:t>
      </w:r>
      <w:r w:rsidRPr="002073F3">
        <w:rPr>
          <w:rFonts w:ascii="Times New Roman" w:hAnsi="Times New Roman" w:cs="Times New Roman"/>
          <w:b/>
          <w:color w:val="auto"/>
          <w:sz w:val="28"/>
          <w:szCs w:val="28"/>
        </w:rPr>
        <w:t xml:space="preserve">. </w:t>
      </w:r>
      <w:r w:rsidR="00C5552B" w:rsidRPr="002073F3">
        <w:rPr>
          <w:rFonts w:ascii="Times New Roman" w:hAnsi="Times New Roman" w:cs="Times New Roman"/>
          <w:b/>
          <w:color w:val="auto"/>
          <w:sz w:val="28"/>
          <w:szCs w:val="28"/>
        </w:rPr>
        <w:t>Особенности оплаты труда тренеров</w:t>
      </w:r>
    </w:p>
    <w:p w14:paraId="221EFE58" w14:textId="77777777" w:rsidR="00CF442D" w:rsidRPr="00CF442D" w:rsidRDefault="00CF442D" w:rsidP="006035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firstLine="539"/>
        <w:jc w:val="center"/>
        <w:rPr>
          <w:rFonts w:ascii="Times New Roman" w:eastAsia="Times New Roman" w:hAnsi="Times New Roman" w:cs="Times New Roman"/>
          <w:color w:val="auto"/>
          <w:sz w:val="28"/>
          <w:szCs w:val="28"/>
          <w:bdr w:val="none" w:sz="0" w:space="0" w:color="auto"/>
          <w:lang w:val="en-US"/>
        </w:rPr>
      </w:pPr>
    </w:p>
    <w:p w14:paraId="0F2E82E5"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0" w:line="240" w:lineRule="auto"/>
        <w:ind w:firstLine="709"/>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w:t>
      </w:r>
      <w:r w:rsidR="00D7603F" w:rsidRPr="002073F3">
        <w:rPr>
          <w:rFonts w:ascii="Times New Roman" w:eastAsia="Times New Roman" w:hAnsi="Times New Roman" w:cs="Times New Roman"/>
          <w:color w:val="auto"/>
          <w:sz w:val="28"/>
          <w:szCs w:val="28"/>
          <w:bdr w:val="none" w:sz="0" w:space="0" w:color="auto"/>
        </w:rPr>
        <w:t>1.</w:t>
      </w:r>
      <w:r w:rsidRPr="002073F3">
        <w:rPr>
          <w:rFonts w:ascii="Times New Roman" w:eastAsia="Times New Roman" w:hAnsi="Times New Roman" w:cs="Times New Roman"/>
          <w:color w:val="auto"/>
          <w:sz w:val="28"/>
          <w:szCs w:val="28"/>
          <w:bdr w:val="none" w:sz="0" w:space="0" w:color="auto"/>
        </w:rPr>
        <w:t>1.</w:t>
      </w:r>
      <w:r w:rsidR="003C2505" w:rsidRPr="002073F3">
        <w:rPr>
          <w:rFonts w:ascii="Times New Roman" w:eastAsia="Times New Roman" w:hAnsi="Times New Roman" w:cs="Times New Roman"/>
          <w:color w:val="auto"/>
          <w:sz w:val="28"/>
          <w:szCs w:val="28"/>
          <w:bdr w:val="none" w:sz="0" w:space="0" w:color="auto"/>
        </w:rPr>
        <w:t xml:space="preserve"> </w:t>
      </w:r>
      <w:r w:rsidRPr="002073F3">
        <w:rPr>
          <w:rFonts w:ascii="Times New Roman" w:eastAsia="Times New Roman" w:hAnsi="Times New Roman" w:cs="Times New Roman"/>
          <w:color w:val="auto"/>
          <w:sz w:val="28"/>
          <w:szCs w:val="28"/>
          <w:bdr w:val="none" w:sz="0" w:space="0" w:color="auto"/>
        </w:rPr>
        <w:t>В целях обеспечения единых подходов к регулированию заработной</w:t>
      </w:r>
      <w:r w:rsidRPr="00C5552B">
        <w:rPr>
          <w:rFonts w:ascii="Times New Roman" w:eastAsia="Times New Roman" w:hAnsi="Times New Roman" w:cs="Times New Roman"/>
          <w:color w:val="auto"/>
          <w:sz w:val="28"/>
          <w:szCs w:val="28"/>
          <w:bdr w:val="none" w:sz="0" w:space="0" w:color="auto"/>
        </w:rPr>
        <w:t xml:space="preserve"> платы рекомендуется устанавливать системы оплаты труда тренеров и</w:t>
      </w:r>
      <w:r w:rsidR="00FE3278">
        <w:rPr>
          <w:rFonts w:ascii="Times New Roman" w:eastAsia="Times New Roman" w:hAnsi="Times New Roman" w:cs="Times New Roman"/>
          <w:color w:val="auto"/>
          <w:sz w:val="28"/>
          <w:szCs w:val="28"/>
          <w:bdr w:val="none" w:sz="0" w:space="0" w:color="auto"/>
        </w:rPr>
        <w:t xml:space="preserve"> других работников организаций отрасли</w:t>
      </w:r>
      <w:r w:rsidRPr="00C5552B">
        <w:rPr>
          <w:rFonts w:ascii="Times New Roman" w:eastAsia="Times New Roman" w:hAnsi="Times New Roman" w:cs="Times New Roman"/>
          <w:color w:val="auto"/>
          <w:sz w:val="28"/>
          <w:szCs w:val="28"/>
          <w:bdr w:val="none" w:sz="0" w:space="0" w:color="auto"/>
        </w:rPr>
        <w:t xml:space="preserve">, включая оклады (должностные оклады), рассчитанные с </w:t>
      </w:r>
      <w:proofErr w:type="gramStart"/>
      <w:r w:rsidRPr="00C5552B">
        <w:rPr>
          <w:rFonts w:ascii="Times New Roman" w:eastAsia="Times New Roman" w:hAnsi="Times New Roman" w:cs="Times New Roman"/>
          <w:color w:val="auto"/>
          <w:sz w:val="28"/>
          <w:szCs w:val="28"/>
          <w:bdr w:val="none" w:sz="0" w:space="0" w:color="auto"/>
        </w:rPr>
        <w:t>учетом</w:t>
      </w:r>
      <w:proofErr w:type="gramEnd"/>
      <w:r w:rsidRPr="00C5552B">
        <w:rPr>
          <w:rFonts w:ascii="Times New Roman" w:eastAsia="Times New Roman" w:hAnsi="Times New Roman" w:cs="Times New Roman"/>
          <w:color w:val="auto"/>
          <w:sz w:val="28"/>
          <w:szCs w:val="28"/>
          <w:bdr w:val="none" w:sz="0" w:space="0" w:color="auto"/>
        </w:rPr>
        <w:t xml:space="preserve"> установленной в </w:t>
      </w:r>
      <w:r w:rsidR="00942419">
        <w:rPr>
          <w:rFonts w:ascii="Times New Roman" w:eastAsia="Times New Roman" w:hAnsi="Times New Roman" w:cs="Times New Roman"/>
          <w:color w:val="auto"/>
          <w:sz w:val="28"/>
          <w:szCs w:val="28"/>
          <w:bdr w:val="none" w:sz="0" w:space="0" w:color="auto"/>
        </w:rPr>
        <w:t>организации отрасли</w:t>
      </w:r>
      <w:r w:rsidRPr="00C5552B">
        <w:rPr>
          <w:rFonts w:ascii="Times New Roman" w:eastAsia="Times New Roman" w:hAnsi="Times New Roman" w:cs="Times New Roman"/>
          <w:color w:val="auto"/>
          <w:sz w:val="28"/>
          <w:szCs w:val="28"/>
          <w:bdr w:val="none" w:sz="0" w:space="0" w:color="auto"/>
        </w:rPr>
        <w:t xml:space="preserve"> системы нормирования труда, повышающие коэффициенты к окладам (должностным окладам), выплаты компенсационного и стимулирующего характера, </w:t>
      </w:r>
      <w:r w:rsidRPr="00C5552B">
        <w:rPr>
          <w:rFonts w:ascii="Times New Roman" w:eastAsia="Times New Roman" w:hAnsi="Times New Roman" w:cs="Times New Roman"/>
          <w:color w:val="auto"/>
          <w:sz w:val="28"/>
          <w:szCs w:val="28"/>
          <w:bdr w:val="none" w:sz="0" w:space="0" w:color="auto"/>
        </w:rPr>
        <w:lastRenderedPageBreak/>
        <w:t xml:space="preserve">предусмотренные для данной категории работников, с </w:t>
      </w:r>
      <w:r w:rsidRPr="002073F3">
        <w:rPr>
          <w:rFonts w:ascii="Times New Roman" w:eastAsia="Times New Roman" w:hAnsi="Times New Roman" w:cs="Times New Roman"/>
          <w:color w:val="auto"/>
          <w:sz w:val="28"/>
          <w:szCs w:val="28"/>
          <w:bdr w:val="none" w:sz="0" w:space="0" w:color="auto"/>
        </w:rPr>
        <w:t>учетом мнения соответствующих профсоюзов (объединений профсоюзов).</w:t>
      </w:r>
    </w:p>
    <w:p w14:paraId="066038FA" w14:textId="77777777" w:rsidR="00C5552B" w:rsidRPr="002073F3" w:rsidRDefault="00D7603F" w:rsidP="00C555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firstLine="539"/>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5.1.2.</w:t>
      </w:r>
      <w:r w:rsidR="003C2505"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При разработке коллективных договоров, соглашений, локальных</w:t>
      </w:r>
      <w:r w:rsidR="00FE3278">
        <w:rPr>
          <w:rFonts w:ascii="Times New Roman" w:eastAsia="Times New Roman" w:hAnsi="Times New Roman" w:cs="Times New Roman"/>
          <w:color w:val="auto"/>
          <w:sz w:val="28"/>
          <w:szCs w:val="28"/>
          <w:bdr w:val="none" w:sz="0" w:space="0" w:color="auto"/>
        </w:rPr>
        <w:t xml:space="preserve"> нормативных актов организаций отрасли </w:t>
      </w:r>
      <w:r w:rsidR="00C5552B" w:rsidRPr="002073F3">
        <w:rPr>
          <w:rFonts w:ascii="Times New Roman" w:eastAsia="Times New Roman" w:hAnsi="Times New Roman" w:cs="Times New Roman"/>
          <w:color w:val="auto"/>
          <w:sz w:val="28"/>
          <w:szCs w:val="28"/>
          <w:bdr w:val="none" w:sz="0" w:space="0" w:color="auto"/>
        </w:rPr>
        <w:t>рекомендуется предусматривать особенности нормирования и оплаты труда работников с учетом специфики их трудовой деятельности и настоящего соглашения.</w:t>
      </w:r>
    </w:p>
    <w:p w14:paraId="3476819F" w14:textId="77777777" w:rsidR="00C5552B" w:rsidRPr="002073F3" w:rsidRDefault="00D7603F" w:rsidP="00C555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firstLine="539"/>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5.1.2.</w:t>
      </w:r>
      <w:r w:rsidR="00C5552B" w:rsidRPr="002073F3">
        <w:rPr>
          <w:rFonts w:ascii="Times New Roman" w:eastAsia="Times New Roman" w:hAnsi="Times New Roman" w:cs="Times New Roman"/>
          <w:color w:val="auto"/>
          <w:sz w:val="28"/>
          <w:szCs w:val="28"/>
          <w:bdr w:val="none" w:sz="0" w:space="0" w:color="auto"/>
        </w:rPr>
        <w:t xml:space="preserve">1. </w:t>
      </w:r>
      <w:proofErr w:type="gramStart"/>
      <w:r w:rsidR="00C5552B" w:rsidRPr="002073F3">
        <w:rPr>
          <w:rFonts w:ascii="Times New Roman" w:eastAsia="Times New Roman" w:hAnsi="Times New Roman" w:cs="Times New Roman"/>
          <w:color w:val="auto"/>
          <w:sz w:val="28"/>
          <w:szCs w:val="28"/>
          <w:bdr w:val="none" w:sz="0" w:space="0" w:color="auto"/>
        </w:rPr>
        <w:t>Системы нормирования труда, определяемые работодателем, формируются с учетом мнения представительного органа работников и устанавливаются коллективным договором на основе типовых норм труда для однородных работ (межотраслевых, отраслевых и иных норм труда</w:t>
      </w:r>
      <w:r w:rsidR="003C2505" w:rsidRPr="002073F3">
        <w:rPr>
          <w:rFonts w:ascii="Times New Roman" w:eastAsia="Times New Roman" w:hAnsi="Times New Roman" w:cs="Times New Roman"/>
          <w:color w:val="auto"/>
          <w:sz w:val="28"/>
          <w:szCs w:val="28"/>
          <w:bdr w:val="none" w:sz="0" w:space="0" w:color="auto"/>
        </w:rPr>
        <w:t>)</w:t>
      </w:r>
      <w:r w:rsidR="00C5552B" w:rsidRPr="002073F3">
        <w:rPr>
          <w:rFonts w:ascii="Times New Roman" w:eastAsia="Times New Roman" w:hAnsi="Times New Roman" w:cs="Times New Roman"/>
          <w:color w:val="auto"/>
          <w:sz w:val="28"/>
          <w:szCs w:val="28"/>
          <w:bdr w:val="none" w:sz="0" w:space="0" w:color="auto"/>
        </w:rPr>
        <w:t>,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14:paraId="41579072"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540"/>
        <w:jc w:val="both"/>
        <w:rPr>
          <w:rFonts w:ascii="Times New Roman" w:eastAsia="Times New Roman" w:hAnsi="Times New Roman" w:cs="Times New Roman"/>
          <w:color w:val="auto"/>
          <w:sz w:val="28"/>
          <w:szCs w:val="28"/>
          <w:bdr w:val="none" w:sz="0" w:space="0" w:color="auto"/>
        </w:rPr>
      </w:pPr>
      <w:bookmarkStart w:id="19" w:name="_Hlk500160540"/>
      <w:r w:rsidRPr="002073F3">
        <w:rPr>
          <w:rFonts w:ascii="Times New Roman" w:eastAsia="Times New Roman" w:hAnsi="Times New Roman" w:cs="Times New Roman"/>
          <w:color w:val="auto"/>
          <w:sz w:val="28"/>
          <w:szCs w:val="28"/>
          <w:bdr w:val="none" w:sz="0" w:space="0" w:color="auto"/>
        </w:rPr>
        <w:t>5.1.3.</w:t>
      </w:r>
      <w:r w:rsidR="003C2505"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 xml:space="preserve">Тарификацию труда тренеров рекомендуется производить с учетом </w:t>
      </w:r>
      <w:bookmarkEnd w:id="19"/>
      <w:r w:rsidR="00C5552B" w:rsidRPr="002073F3">
        <w:rPr>
          <w:rFonts w:ascii="Times New Roman" w:eastAsia="Times New Roman" w:hAnsi="Times New Roman" w:cs="Times New Roman"/>
          <w:color w:val="auto"/>
          <w:sz w:val="28"/>
          <w:szCs w:val="28"/>
          <w:bdr w:val="none" w:sz="0" w:space="0" w:color="auto"/>
        </w:rPr>
        <w:t>тренерской нагрузки.</w:t>
      </w:r>
    </w:p>
    <w:p w14:paraId="574D3D87" w14:textId="77777777" w:rsidR="00C5552B" w:rsidRPr="002073F3" w:rsidRDefault="005D7B33" w:rsidP="00C555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540"/>
        <w:jc w:val="both"/>
        <w:rPr>
          <w:rFonts w:ascii="Times New Roman" w:eastAsia="+mn-ea" w:hAnsi="Times New Roman" w:cs="Times New Roman"/>
          <w:color w:val="auto"/>
          <w:kern w:val="24"/>
          <w:sz w:val="28"/>
          <w:szCs w:val="28"/>
          <w:bdr w:val="none" w:sz="0" w:space="0" w:color="auto"/>
        </w:rPr>
      </w:pPr>
      <w:r w:rsidRPr="002073F3">
        <w:rPr>
          <w:rFonts w:ascii="Times New Roman" w:eastAsia="+mn-ea" w:hAnsi="Times New Roman" w:cs="Times New Roman"/>
          <w:color w:val="auto"/>
          <w:kern w:val="24"/>
          <w:sz w:val="28"/>
          <w:szCs w:val="28"/>
          <w:bdr w:val="none" w:sz="0" w:space="0" w:color="auto"/>
        </w:rPr>
        <w:t>В тарификации</w:t>
      </w:r>
      <w:r w:rsidR="00C5552B" w:rsidRPr="002073F3">
        <w:rPr>
          <w:rFonts w:ascii="Times New Roman" w:eastAsia="+mn-ea" w:hAnsi="Times New Roman" w:cs="Times New Roman"/>
          <w:color w:val="auto"/>
          <w:kern w:val="24"/>
          <w:sz w:val="28"/>
          <w:szCs w:val="28"/>
          <w:bdr w:val="none" w:sz="0" w:space="0" w:color="auto"/>
        </w:rPr>
        <w:t xml:space="preserve"> учитывается количество групп на этапах подготовки и (</w:t>
      </w:r>
      <w:r w:rsidRPr="002073F3">
        <w:rPr>
          <w:rFonts w:ascii="Times New Roman" w:eastAsia="+mn-ea" w:hAnsi="Times New Roman" w:cs="Times New Roman"/>
          <w:color w:val="auto"/>
          <w:kern w:val="24"/>
          <w:sz w:val="28"/>
          <w:szCs w:val="28"/>
          <w:bdr w:val="none" w:sz="0" w:space="0" w:color="auto"/>
        </w:rPr>
        <w:t>или) индивидуальная</w:t>
      </w:r>
      <w:r w:rsidR="00C5552B" w:rsidRPr="002073F3">
        <w:rPr>
          <w:rFonts w:ascii="Times New Roman" w:eastAsia="+mn-ea" w:hAnsi="Times New Roman" w:cs="Times New Roman"/>
          <w:color w:val="auto"/>
          <w:kern w:val="24"/>
          <w:sz w:val="28"/>
          <w:szCs w:val="28"/>
          <w:bdr w:val="none" w:sz="0" w:space="0" w:color="auto"/>
        </w:rPr>
        <w:t xml:space="preserve"> работа со спортсменами этапов ССМ и </w:t>
      </w:r>
      <w:r w:rsidRPr="002073F3">
        <w:rPr>
          <w:rFonts w:ascii="Times New Roman" w:eastAsia="+mn-ea" w:hAnsi="Times New Roman" w:cs="Times New Roman"/>
          <w:color w:val="auto"/>
          <w:kern w:val="24"/>
          <w:sz w:val="28"/>
          <w:szCs w:val="28"/>
          <w:bdr w:val="none" w:sz="0" w:space="0" w:color="auto"/>
        </w:rPr>
        <w:t>ВСМ, объем</w:t>
      </w:r>
      <w:r w:rsidR="00C5552B" w:rsidRPr="002073F3">
        <w:rPr>
          <w:rFonts w:ascii="Times New Roman" w:eastAsia="+mn-ea" w:hAnsi="Times New Roman" w:cs="Times New Roman"/>
          <w:color w:val="auto"/>
          <w:kern w:val="24"/>
          <w:sz w:val="28"/>
          <w:szCs w:val="28"/>
          <w:bdr w:val="none" w:sz="0" w:space="0" w:color="auto"/>
        </w:rPr>
        <w:t xml:space="preserve"> тренировочной нагрузки в соответствии с </w:t>
      </w:r>
      <w:r w:rsidRPr="002073F3">
        <w:rPr>
          <w:rFonts w:ascii="Times New Roman" w:eastAsia="+mn-ea" w:hAnsi="Times New Roman" w:cs="Times New Roman"/>
          <w:color w:val="auto"/>
          <w:kern w:val="24"/>
          <w:sz w:val="28"/>
          <w:szCs w:val="28"/>
          <w:bdr w:val="none" w:sz="0" w:space="0" w:color="auto"/>
        </w:rPr>
        <w:t>федеральными стандартами</w:t>
      </w:r>
      <w:r w:rsidR="00C5552B" w:rsidRPr="002073F3">
        <w:rPr>
          <w:rFonts w:ascii="Times New Roman" w:eastAsia="+mn-ea" w:hAnsi="Times New Roman" w:cs="Times New Roman"/>
          <w:color w:val="auto"/>
          <w:kern w:val="24"/>
          <w:sz w:val="28"/>
          <w:szCs w:val="28"/>
          <w:bdr w:val="none" w:sz="0" w:space="0" w:color="auto"/>
        </w:rPr>
        <w:t xml:space="preserve"> спортивной подготовки по виду спорта.</w:t>
      </w:r>
    </w:p>
    <w:p w14:paraId="493E5542" w14:textId="77777777" w:rsidR="00C5552B" w:rsidRPr="00C5552B" w:rsidRDefault="00D7603F" w:rsidP="00C555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firstLine="540"/>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5.1.4.</w:t>
      </w:r>
      <w:r w:rsidR="003C2505"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Норма часов непосредственно тренерской работы (</w:t>
      </w:r>
      <w:r w:rsidR="00C5552B" w:rsidRPr="002073F3">
        <w:rPr>
          <w:rFonts w:ascii="Times New Roman" w:eastAsia="Times New Roman" w:hAnsi="Times New Roman"/>
          <w:color w:val="auto"/>
          <w:sz w:val="28"/>
          <w:szCs w:val="28"/>
          <w:bdr w:val="none" w:sz="0" w:space="0" w:color="auto"/>
        </w:rPr>
        <w:t>24 часа в неделю)</w:t>
      </w:r>
      <w:r w:rsidR="003C2505" w:rsidRPr="002073F3">
        <w:rPr>
          <w:rFonts w:ascii="Times New Roman" w:eastAsia="Times New Roman" w:hAnsi="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является расчетной величиной для исчисления тренерам заработной платы за месяц, с учетом установленного организацией, объема тренерской нагрузки в неделю</w:t>
      </w:r>
      <w:r w:rsidR="00992BA5">
        <w:rPr>
          <w:rFonts w:ascii="Times New Roman" w:eastAsia="Times New Roman" w:hAnsi="Times New Roman" w:cs="Times New Roman"/>
          <w:color w:val="auto"/>
          <w:sz w:val="28"/>
          <w:szCs w:val="28"/>
          <w:bdr w:val="none" w:sz="0" w:space="0" w:color="auto"/>
        </w:rPr>
        <w:t>:</w:t>
      </w:r>
    </w:p>
    <w:p w14:paraId="7759B06C" w14:textId="20E6755D" w:rsidR="00C5552B" w:rsidRPr="002073F3" w:rsidRDefault="00D7603F" w:rsidP="00C5552B">
      <w:pPr>
        <w:autoSpaceDE w:val="0"/>
        <w:autoSpaceDN w:val="0"/>
        <w:adjustRightInd w:val="0"/>
        <w:spacing w:after="0"/>
        <w:ind w:firstLine="539"/>
        <w:jc w:val="both"/>
        <w:rPr>
          <w:rFonts w:ascii="Times New Roman" w:hAnsi="Times New Roman" w:cs="Times New Roman"/>
          <w:color w:val="auto"/>
          <w:sz w:val="28"/>
          <w:szCs w:val="28"/>
        </w:rPr>
      </w:pPr>
      <w:r w:rsidRPr="002073F3">
        <w:rPr>
          <w:rFonts w:ascii="Times New Roman" w:eastAsia="Times New Roman" w:hAnsi="Times New Roman" w:cs="Times New Roman"/>
          <w:color w:val="auto"/>
          <w:sz w:val="28"/>
          <w:szCs w:val="28"/>
          <w:bdr w:val="none" w:sz="0" w:space="0" w:color="auto"/>
        </w:rPr>
        <w:t>5.1.4.</w:t>
      </w:r>
      <w:r w:rsidR="00C5552B" w:rsidRPr="002073F3">
        <w:rPr>
          <w:rFonts w:ascii="Times New Roman" w:hAnsi="Times New Roman" w:cs="Times New Roman"/>
          <w:color w:val="auto"/>
          <w:sz w:val="28"/>
          <w:szCs w:val="28"/>
        </w:rPr>
        <w:t>1.</w:t>
      </w:r>
      <w:r w:rsidR="003C2505" w:rsidRPr="002073F3">
        <w:rPr>
          <w:rFonts w:ascii="Times New Roman" w:hAnsi="Times New Roman" w:cs="Times New Roman"/>
          <w:color w:val="auto"/>
          <w:sz w:val="28"/>
          <w:szCs w:val="28"/>
        </w:rPr>
        <w:t xml:space="preserve"> </w:t>
      </w:r>
      <w:r w:rsidR="00C5552B" w:rsidRPr="002073F3">
        <w:rPr>
          <w:rFonts w:ascii="Times New Roman" w:hAnsi="Times New Roman" w:cs="Times New Roman"/>
          <w:color w:val="auto"/>
          <w:sz w:val="28"/>
          <w:szCs w:val="28"/>
        </w:rPr>
        <w:t>Норма часов тренерской работы за ставку заработной платы устанавливается в часах</w:t>
      </w:r>
      <w:r w:rsidR="0062596D" w:rsidRPr="002073F3">
        <w:rPr>
          <w:rFonts w:ascii="Times New Roman" w:hAnsi="Times New Roman" w:cs="Times New Roman"/>
          <w:color w:val="auto"/>
          <w:sz w:val="28"/>
          <w:szCs w:val="28"/>
        </w:rPr>
        <w:t>.</w:t>
      </w:r>
      <w:r w:rsidR="00C5552B" w:rsidRPr="002073F3">
        <w:rPr>
          <w:rFonts w:ascii="Times New Roman" w:hAnsi="Times New Roman" w:cs="Times New Roman"/>
          <w:color w:val="auto"/>
          <w:sz w:val="28"/>
          <w:szCs w:val="28"/>
        </w:rPr>
        <w:t xml:space="preserve"> </w:t>
      </w:r>
      <w:r w:rsidR="0062596D" w:rsidRPr="002073F3">
        <w:rPr>
          <w:rFonts w:ascii="Times New Roman" w:hAnsi="Times New Roman" w:cs="Times New Roman"/>
          <w:color w:val="auto"/>
          <w:sz w:val="28"/>
          <w:szCs w:val="28"/>
        </w:rPr>
        <w:t xml:space="preserve">Непосредственная тренерская работа может включать в себя, </w:t>
      </w:r>
      <w:r w:rsidR="00C5552B" w:rsidRPr="002073F3">
        <w:rPr>
          <w:rFonts w:ascii="Times New Roman" w:hAnsi="Times New Roman" w:cs="Times New Roman"/>
          <w:color w:val="auto"/>
          <w:sz w:val="28"/>
          <w:szCs w:val="28"/>
        </w:rPr>
        <w:t>в том числе, короткие перерывы, динамическую паузу,</w:t>
      </w:r>
      <w:r w:rsidR="003C2505" w:rsidRPr="002073F3">
        <w:rPr>
          <w:rFonts w:ascii="Times New Roman" w:hAnsi="Times New Roman" w:cs="Times New Roman"/>
          <w:color w:val="auto"/>
          <w:sz w:val="28"/>
          <w:szCs w:val="28"/>
        </w:rPr>
        <w:t xml:space="preserve"> </w:t>
      </w:r>
      <w:r w:rsidR="00C5552B" w:rsidRPr="002073F3">
        <w:rPr>
          <w:rFonts w:ascii="Times New Roman" w:hAnsi="Times New Roman" w:cs="Times New Roman"/>
          <w:color w:val="auto"/>
          <w:sz w:val="28"/>
          <w:szCs w:val="28"/>
        </w:rPr>
        <w:t>активный и пассивный отдых,</w:t>
      </w:r>
      <w:r w:rsidR="003C2505" w:rsidRPr="002073F3">
        <w:rPr>
          <w:rFonts w:ascii="Times New Roman" w:hAnsi="Times New Roman" w:cs="Times New Roman"/>
          <w:color w:val="auto"/>
          <w:sz w:val="28"/>
          <w:szCs w:val="28"/>
        </w:rPr>
        <w:t xml:space="preserve"> </w:t>
      </w:r>
      <w:r w:rsidR="00C5552B" w:rsidRPr="002073F3">
        <w:rPr>
          <w:rFonts w:ascii="Times New Roman" w:hAnsi="Times New Roman" w:cs="Times New Roman"/>
          <w:color w:val="auto"/>
          <w:sz w:val="28"/>
          <w:szCs w:val="28"/>
        </w:rPr>
        <w:t>время на подготовку к занятию, мероприятия по соблюдению техники безопасности и иные мероприятия, согласно программам спортивной подготовки, утвержденных в организации.</w:t>
      </w:r>
    </w:p>
    <w:p w14:paraId="46D20B35"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hAnsi="Times New Roman"/>
          <w:color w:val="auto"/>
          <w:sz w:val="28"/>
          <w:szCs w:val="28"/>
        </w:rPr>
      </w:pPr>
      <w:r w:rsidRPr="002073F3">
        <w:rPr>
          <w:rFonts w:ascii="Times New Roman" w:eastAsia="Times New Roman" w:hAnsi="Times New Roman" w:cs="Times New Roman"/>
          <w:color w:val="auto"/>
          <w:sz w:val="28"/>
          <w:szCs w:val="28"/>
          <w:bdr w:val="none" w:sz="0" w:space="0" w:color="auto"/>
        </w:rPr>
        <w:t>5.1.5.</w:t>
      </w:r>
      <w:r w:rsidR="00C5552B"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hAnsi="Times New Roman"/>
          <w:color w:val="auto"/>
          <w:sz w:val="28"/>
          <w:szCs w:val="28"/>
        </w:rPr>
        <w:t>Наличие в календарном месяце нерабочих праздничных дней не является основанием для снижения заработной платы работникам, получающим должностной оклад.</w:t>
      </w:r>
    </w:p>
    <w:p w14:paraId="0304C05B"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567"/>
        <w:jc w:val="both"/>
        <w:rPr>
          <w:rFonts w:ascii="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5.1.6.</w:t>
      </w:r>
      <w:r w:rsidR="00C5552B"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hAnsi="Times New Roman" w:cs="Times New Roman"/>
          <w:color w:val="auto"/>
          <w:sz w:val="28"/>
          <w:szCs w:val="28"/>
          <w:bdr w:val="none" w:sz="0" w:space="0" w:color="auto"/>
        </w:rPr>
        <w:t>За тренерскую работу, выполняемую работником с его письменного согласия, выше или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14:paraId="68541D33" w14:textId="77777777" w:rsidR="00C5552B" w:rsidRPr="002073F3" w:rsidRDefault="00D7603F" w:rsidP="00C5552B">
      <w:pPr>
        <w:autoSpaceDE w:val="0"/>
        <w:autoSpaceDN w:val="0"/>
        <w:adjustRightInd w:val="0"/>
        <w:spacing w:after="0"/>
        <w:ind w:firstLine="567"/>
        <w:jc w:val="both"/>
        <w:rPr>
          <w:rFonts w:ascii="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5.1.7.</w:t>
      </w:r>
      <w:r w:rsidR="00C5552B" w:rsidRPr="002073F3">
        <w:rPr>
          <w:rFonts w:ascii="Times New Roman" w:hAnsi="Times New Roman" w:cs="Times New Roman"/>
          <w:color w:val="auto"/>
          <w:sz w:val="28"/>
          <w:szCs w:val="28"/>
          <w:bdr w:val="none" w:sz="0" w:space="0" w:color="auto"/>
        </w:rPr>
        <w:t xml:space="preserve"> Допускается одновременная работа двух и более тренеров, а также иных работников, осуществляющих спортивную подготовку, с одним и тем же контингентом спортсменов, закрепленным одновременно за несколькими тренерами </w:t>
      </w:r>
      <w:r w:rsidR="00C5552B" w:rsidRPr="002073F3">
        <w:rPr>
          <w:rFonts w:ascii="Times New Roman" w:hAnsi="Times New Roman" w:cs="Times New Roman"/>
          <w:color w:val="auto"/>
          <w:sz w:val="28"/>
          <w:szCs w:val="28"/>
          <w:bdr w:val="none" w:sz="0" w:space="0" w:color="auto"/>
        </w:rPr>
        <w:lastRenderedPageBreak/>
        <w:t xml:space="preserve">с учетом специфики избранного вида спорта, в соответствии с федеральными стандартами спортивной подготовки по видам спорта. </w:t>
      </w:r>
    </w:p>
    <w:p w14:paraId="7DF12BEE" w14:textId="77777777" w:rsidR="00C5552B" w:rsidRPr="00992BA5" w:rsidRDefault="00D7603F" w:rsidP="00C5552B">
      <w:pPr>
        <w:autoSpaceDE w:val="0"/>
        <w:autoSpaceDN w:val="0"/>
        <w:adjustRightInd w:val="0"/>
        <w:spacing w:after="0"/>
        <w:ind w:firstLine="567"/>
        <w:jc w:val="both"/>
        <w:rPr>
          <w:rFonts w:ascii="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5.1.8.</w:t>
      </w:r>
      <w:r w:rsidR="00C5552B" w:rsidRPr="002073F3">
        <w:rPr>
          <w:rFonts w:ascii="Times New Roman" w:hAnsi="Times New Roman" w:cs="Times New Roman"/>
          <w:color w:val="auto"/>
          <w:sz w:val="28"/>
          <w:szCs w:val="28"/>
          <w:bdr w:val="none" w:sz="0" w:space="0" w:color="auto"/>
        </w:rPr>
        <w:t xml:space="preserve"> </w:t>
      </w:r>
      <w:r w:rsidR="00C5552B" w:rsidRPr="00EC65DF">
        <w:rPr>
          <w:rFonts w:ascii="Times New Roman" w:hAnsi="Times New Roman" w:cs="Times New Roman"/>
          <w:color w:val="auto"/>
          <w:sz w:val="28"/>
          <w:szCs w:val="28"/>
          <w:bdr w:val="none" w:sz="0" w:space="0" w:color="auto"/>
        </w:rPr>
        <w:t xml:space="preserve">При </w:t>
      </w:r>
      <w:r w:rsidR="00942419" w:rsidRPr="00603542">
        <w:rPr>
          <w:rFonts w:ascii="Times New Roman" w:hAnsi="Times New Roman" w:cs="Times New Roman"/>
          <w:color w:val="auto"/>
          <w:sz w:val="28"/>
          <w:szCs w:val="28"/>
          <w:bdr w:val="none" w:sz="0" w:space="0" w:color="auto"/>
        </w:rPr>
        <w:t>одновременной</w:t>
      </w:r>
      <w:r w:rsidR="00C5552B" w:rsidRPr="00EC65DF">
        <w:rPr>
          <w:rFonts w:ascii="Times New Roman" w:hAnsi="Times New Roman" w:cs="Times New Roman"/>
          <w:color w:val="auto"/>
          <w:sz w:val="28"/>
          <w:szCs w:val="28"/>
          <w:bdr w:val="none" w:sz="0" w:space="0" w:color="auto"/>
        </w:rPr>
        <w:t xml:space="preserve"> работ</w:t>
      </w:r>
      <w:r w:rsidR="00942419" w:rsidRPr="00603542">
        <w:rPr>
          <w:rFonts w:ascii="Times New Roman" w:hAnsi="Times New Roman" w:cs="Times New Roman"/>
          <w:color w:val="auto"/>
          <w:sz w:val="28"/>
          <w:szCs w:val="28"/>
          <w:bdr w:val="none" w:sz="0" w:space="0" w:color="auto"/>
        </w:rPr>
        <w:t>е двух и более тренеров</w:t>
      </w:r>
      <w:r w:rsidR="00C5552B" w:rsidRPr="00EC65DF">
        <w:rPr>
          <w:rFonts w:ascii="Times New Roman" w:hAnsi="Times New Roman" w:cs="Times New Roman"/>
          <w:color w:val="auto"/>
          <w:sz w:val="28"/>
          <w:szCs w:val="28"/>
          <w:bdr w:val="none" w:sz="0" w:space="0" w:color="auto"/>
        </w:rPr>
        <w:t xml:space="preserve"> установление заработной платы рекомендуется осуществлять </w:t>
      </w:r>
      <w:r w:rsidR="00304A78" w:rsidRPr="00992BA5">
        <w:rPr>
          <w:rFonts w:ascii="Times New Roman" w:hAnsi="Times New Roman" w:cs="Times New Roman"/>
          <w:color w:val="auto"/>
          <w:sz w:val="28"/>
          <w:szCs w:val="28"/>
          <w:bdr w:val="none" w:sz="0" w:space="0" w:color="auto"/>
        </w:rPr>
        <w:t>по коэффициенту</w:t>
      </w:r>
      <w:r w:rsidR="00C5552B" w:rsidRPr="00992BA5">
        <w:rPr>
          <w:rFonts w:ascii="Times New Roman" w:hAnsi="Times New Roman" w:cs="Times New Roman"/>
          <w:color w:val="auto"/>
          <w:sz w:val="28"/>
          <w:szCs w:val="28"/>
          <w:bdr w:val="none" w:sz="0" w:space="0" w:color="auto"/>
        </w:rPr>
        <w:t xml:space="preserve"> трудового участия каждого конкретного специалиста, с учетом конкретного объема, сложности и специфики работы.</w:t>
      </w:r>
    </w:p>
    <w:p w14:paraId="282F4AB7" w14:textId="77777777" w:rsidR="00C5552B" w:rsidRPr="002073F3" w:rsidRDefault="00D7603F" w:rsidP="00C5552B">
      <w:pPr>
        <w:autoSpaceDE w:val="0"/>
        <w:autoSpaceDN w:val="0"/>
        <w:adjustRightInd w:val="0"/>
        <w:spacing w:after="0"/>
        <w:ind w:firstLine="567"/>
        <w:jc w:val="both"/>
        <w:rPr>
          <w:rFonts w:ascii="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5.1.9.</w:t>
      </w:r>
      <w:r w:rsidR="00C5552B" w:rsidRPr="002073F3">
        <w:rPr>
          <w:rFonts w:ascii="Times New Roman" w:hAnsi="Times New Roman" w:cs="Times New Roman"/>
          <w:color w:val="auto"/>
          <w:sz w:val="28"/>
          <w:szCs w:val="28"/>
          <w:bdr w:val="none" w:sz="0" w:space="0" w:color="auto"/>
        </w:rPr>
        <w:t xml:space="preserve"> </w:t>
      </w:r>
      <w:proofErr w:type="gramStart"/>
      <w:r w:rsidR="00C5552B" w:rsidRPr="002073F3">
        <w:rPr>
          <w:rFonts w:ascii="Times New Roman" w:hAnsi="Times New Roman" w:cs="Times New Roman"/>
          <w:color w:val="auto"/>
          <w:sz w:val="28"/>
          <w:szCs w:val="28"/>
          <w:bdr w:val="none" w:sz="0" w:space="0" w:color="auto"/>
        </w:rPr>
        <w:t>В связи с производственной необходимостью, (</w:t>
      </w:r>
      <w:r w:rsidR="00C5552B" w:rsidRPr="002073F3">
        <w:rPr>
          <w:rFonts w:ascii="Times New Roman" w:eastAsia="Times New Roman" w:hAnsi="Times New Roman" w:cs="Times New Roman"/>
          <w:color w:val="auto"/>
          <w:sz w:val="28"/>
          <w:szCs w:val="28"/>
          <w:bdr w:val="none" w:sz="0" w:space="0" w:color="auto"/>
        </w:rPr>
        <w:t>временно отсутствующий работник, участие в спортивных мероприятиях и иные</w:t>
      </w:r>
      <w:r w:rsidR="00C5552B" w:rsidRPr="002073F3">
        <w:rPr>
          <w:rFonts w:ascii="Times New Roman" w:hAnsi="Times New Roman" w:cs="Times New Roman"/>
          <w:color w:val="auto"/>
          <w:sz w:val="28"/>
          <w:szCs w:val="28"/>
          <w:bdr w:val="none" w:sz="0" w:space="0" w:color="auto"/>
        </w:rPr>
        <w:t>) с письменного согласия работника,</w:t>
      </w:r>
      <w:r w:rsidR="003C2505" w:rsidRPr="002073F3">
        <w:rPr>
          <w:rFonts w:ascii="Times New Roman" w:hAnsi="Times New Roman" w:cs="Times New Roman"/>
          <w:color w:val="auto"/>
          <w:sz w:val="28"/>
          <w:szCs w:val="28"/>
          <w:bdr w:val="none" w:sz="0" w:space="0" w:color="auto"/>
        </w:rPr>
        <w:t xml:space="preserve"> </w:t>
      </w:r>
      <w:r w:rsidR="00C5552B" w:rsidRPr="002073F3">
        <w:rPr>
          <w:rFonts w:ascii="Times New Roman" w:hAnsi="Times New Roman" w:cs="Times New Roman"/>
          <w:color w:val="auto"/>
          <w:sz w:val="28"/>
          <w:szCs w:val="28"/>
          <w:bdr w:val="none" w:sz="0" w:space="0" w:color="auto"/>
        </w:rPr>
        <w:t>допускается проведение тренировочных занятий по программам спортивной подготовки одновременно со спортсменами из разных групп (этапов спортивной подготовки), при соблюдении разницы в уровне подготовки спортсменов не превышающей двух спортивных разрядов и (или) спортивных званий, а также не превышением единовременной пропускной способности спортивного сооружения</w:t>
      </w:r>
      <w:proofErr w:type="gramEnd"/>
      <w:r w:rsidR="00C5552B" w:rsidRPr="002073F3">
        <w:rPr>
          <w:rFonts w:ascii="Times New Roman" w:hAnsi="Times New Roman" w:cs="Times New Roman"/>
          <w:color w:val="auto"/>
          <w:sz w:val="28"/>
          <w:szCs w:val="28"/>
          <w:bdr w:val="none" w:sz="0" w:space="0" w:color="auto"/>
        </w:rPr>
        <w:t xml:space="preserve"> и максимального количественного состава объединенной группы, предусмотренной программой спортивной подготовки по виду спорта с назначением выплат компенсационного характ</w:t>
      </w:r>
      <w:r w:rsidR="009C7545">
        <w:rPr>
          <w:rFonts w:ascii="Times New Roman" w:hAnsi="Times New Roman" w:cs="Times New Roman"/>
          <w:color w:val="auto"/>
          <w:sz w:val="28"/>
          <w:szCs w:val="28"/>
          <w:bdr w:val="none" w:sz="0" w:space="0" w:color="auto"/>
        </w:rPr>
        <w:t>ера за увеличение объема работы</w:t>
      </w:r>
      <w:r w:rsidR="00C5552B" w:rsidRPr="002073F3">
        <w:rPr>
          <w:rFonts w:ascii="Times New Roman" w:hAnsi="Times New Roman" w:cs="Times New Roman"/>
          <w:color w:val="auto"/>
          <w:sz w:val="28"/>
          <w:szCs w:val="28"/>
          <w:bdr w:val="none" w:sz="0" w:space="0" w:color="auto"/>
        </w:rPr>
        <w:t>.</w:t>
      </w:r>
    </w:p>
    <w:p w14:paraId="39520EB2"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47"/>
        <w:jc w:val="both"/>
        <w:rPr>
          <w:rFonts w:ascii="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5.1.10.</w:t>
      </w:r>
      <w:r w:rsidR="003C2505" w:rsidRPr="002073F3">
        <w:rPr>
          <w:rFonts w:ascii="Times New Roman" w:hAnsi="Times New Roman" w:cs="Times New Roman"/>
          <w:color w:val="auto"/>
          <w:sz w:val="28"/>
          <w:szCs w:val="28"/>
          <w:bdr w:val="none" w:sz="0" w:space="0" w:color="auto"/>
        </w:rPr>
        <w:t xml:space="preserve"> </w:t>
      </w:r>
      <w:r w:rsidR="00C5552B" w:rsidRPr="002073F3">
        <w:rPr>
          <w:rFonts w:ascii="Times New Roman" w:hAnsi="Times New Roman" w:cs="Times New Roman"/>
          <w:color w:val="auto"/>
          <w:sz w:val="28"/>
          <w:szCs w:val="28"/>
          <w:bdr w:val="none" w:sz="0" w:space="0" w:color="auto"/>
        </w:rPr>
        <w:t xml:space="preserve">Допускается проведение 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 при этом </w:t>
      </w:r>
      <w:r w:rsidR="0062596D" w:rsidRPr="002073F3">
        <w:rPr>
          <w:rFonts w:ascii="Times New Roman" w:hAnsi="Times New Roman" w:cs="Times New Roman"/>
          <w:color w:val="auto"/>
          <w:sz w:val="28"/>
          <w:szCs w:val="28"/>
          <w:bdr w:val="none" w:sz="0" w:space="0" w:color="auto"/>
        </w:rPr>
        <w:t xml:space="preserve">объем </w:t>
      </w:r>
      <w:r w:rsidR="005D7B33" w:rsidRPr="002073F3">
        <w:rPr>
          <w:rFonts w:ascii="Times New Roman" w:hAnsi="Times New Roman" w:cs="Times New Roman"/>
          <w:color w:val="auto"/>
          <w:sz w:val="28"/>
          <w:szCs w:val="28"/>
          <w:bdr w:val="none" w:sz="0" w:space="0" w:color="auto"/>
        </w:rPr>
        <w:t>непосредственной тренерской</w:t>
      </w:r>
      <w:r w:rsidR="0062596D" w:rsidRPr="002073F3">
        <w:rPr>
          <w:rFonts w:ascii="Times New Roman" w:hAnsi="Times New Roman" w:cs="Times New Roman"/>
          <w:color w:val="auto"/>
          <w:sz w:val="28"/>
          <w:szCs w:val="28"/>
          <w:bdr w:val="none" w:sz="0" w:space="0" w:color="auto"/>
        </w:rPr>
        <w:t xml:space="preserve"> нагрузки определяется</w:t>
      </w:r>
      <w:r w:rsidR="00C5552B" w:rsidRPr="002073F3">
        <w:rPr>
          <w:rFonts w:ascii="Times New Roman" w:hAnsi="Times New Roman" w:cs="Times New Roman"/>
          <w:color w:val="auto"/>
          <w:sz w:val="28"/>
          <w:szCs w:val="28"/>
          <w:bdr w:val="none" w:sz="0" w:space="0" w:color="auto"/>
        </w:rPr>
        <w:t xml:space="preserve"> исходя из объема тренировочной нагрузки этапа высшего спортивного мастерства.</w:t>
      </w:r>
    </w:p>
    <w:p w14:paraId="1C0A8FB1"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5.1.11.</w:t>
      </w:r>
      <w:r w:rsidR="00C5552B" w:rsidRPr="002073F3">
        <w:rPr>
          <w:rFonts w:ascii="Times New Roman" w:eastAsia="Times New Roman" w:hAnsi="Times New Roman" w:cs="Times New Roman"/>
          <w:color w:val="auto"/>
          <w:sz w:val="28"/>
          <w:szCs w:val="28"/>
          <w:bdr w:val="none" w:sz="0" w:space="0" w:color="auto"/>
        </w:rPr>
        <w:t xml:space="preserve"> Рекомендуется устанавливать следующие виды выплат стимулирующего характера (с учетом особенностей оплаты труда тренерского состава):</w:t>
      </w:r>
    </w:p>
    <w:p w14:paraId="5C3748A6"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5.1.11.</w:t>
      </w:r>
      <w:r w:rsidR="00C5552B" w:rsidRPr="002073F3">
        <w:rPr>
          <w:rFonts w:ascii="Times New Roman" w:eastAsia="Times New Roman" w:hAnsi="Times New Roman" w:cs="Times New Roman"/>
          <w:color w:val="auto"/>
          <w:sz w:val="28"/>
          <w:szCs w:val="28"/>
          <w:bdr w:val="none" w:sz="0" w:space="0" w:color="auto"/>
        </w:rPr>
        <w:t>1. выплаты за интенсивность и высокие результаты работы;</w:t>
      </w:r>
    </w:p>
    <w:p w14:paraId="4FEAEFDB"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5.1.11.</w:t>
      </w:r>
      <w:r w:rsidR="00C5552B" w:rsidRPr="002073F3">
        <w:rPr>
          <w:rFonts w:ascii="Times New Roman" w:eastAsia="Times New Roman" w:hAnsi="Times New Roman" w:cs="Times New Roman"/>
          <w:color w:val="auto"/>
          <w:sz w:val="28"/>
          <w:szCs w:val="28"/>
          <w:bdr w:val="none" w:sz="0" w:space="0" w:color="auto"/>
        </w:rPr>
        <w:t>2. выплаты за качество выполняемых работ (предлагается производить в соответствии с достигнутыми показателями эффективности деятельности организации):</w:t>
      </w:r>
    </w:p>
    <w:p w14:paraId="03007F73"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за своевременность и полноту выполняемых обязанностей;</w:t>
      </w:r>
    </w:p>
    <w:p w14:paraId="45261EEA"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за соответствие качества выполняемой работы квалификационной категории и трудовым (должностным) обязанностям;</w:t>
      </w:r>
    </w:p>
    <w:p w14:paraId="627CE36E"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за личное участие в мероприятиях, проводимых учреждением (организацией);</w:t>
      </w:r>
    </w:p>
    <w:p w14:paraId="6C2DDD6F"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за наличие положительных отзывов о работе;</w:t>
      </w:r>
    </w:p>
    <w:p w14:paraId="3694C96F"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 также за </w:t>
      </w:r>
      <w:r w:rsidRPr="00603542">
        <w:rPr>
          <w:rFonts w:ascii="Times New Roman" w:eastAsia="Times New Roman" w:hAnsi="Times New Roman" w:cs="Times New Roman"/>
          <w:color w:val="auto"/>
          <w:sz w:val="28"/>
          <w:szCs w:val="28"/>
          <w:bdr w:val="none" w:sz="0" w:space="0" w:color="auto"/>
        </w:rPr>
        <w:t>п</w:t>
      </w:r>
      <w:r w:rsidR="009C7545" w:rsidRPr="00603542">
        <w:rPr>
          <w:rFonts w:ascii="Times New Roman" w:eastAsia="Times New Roman" w:hAnsi="Times New Roman" w:cs="Times New Roman"/>
          <w:color w:val="auto"/>
          <w:sz w:val="28"/>
          <w:szCs w:val="28"/>
          <w:bdr w:val="none" w:sz="0" w:space="0" w:color="auto"/>
        </w:rPr>
        <w:t>ереход</w:t>
      </w:r>
      <w:r w:rsidRPr="00C5552B">
        <w:rPr>
          <w:rFonts w:ascii="Times New Roman" w:eastAsia="Times New Roman" w:hAnsi="Times New Roman" w:cs="Times New Roman"/>
          <w:color w:val="auto"/>
          <w:sz w:val="28"/>
          <w:szCs w:val="28"/>
          <w:bdr w:val="none" w:sz="0" w:space="0" w:color="auto"/>
        </w:rPr>
        <w:t xml:space="preserve"> в течение года спортсменов </w:t>
      </w:r>
      <w:r w:rsidR="005D7B33" w:rsidRPr="00C5552B">
        <w:rPr>
          <w:rFonts w:ascii="Times New Roman" w:eastAsia="Times New Roman" w:hAnsi="Times New Roman" w:cs="Times New Roman"/>
          <w:color w:val="auto"/>
          <w:sz w:val="28"/>
          <w:szCs w:val="28"/>
          <w:bdr w:val="none" w:sz="0" w:space="0" w:color="auto"/>
        </w:rPr>
        <w:t>в специализированную</w:t>
      </w:r>
      <w:r w:rsidRPr="00C5552B">
        <w:rPr>
          <w:rFonts w:ascii="Times New Roman" w:eastAsia="Times New Roman" w:hAnsi="Times New Roman" w:cs="Times New Roman"/>
          <w:color w:val="auto"/>
          <w:sz w:val="28"/>
          <w:szCs w:val="28"/>
          <w:bdr w:val="none" w:sz="0" w:space="0" w:color="auto"/>
        </w:rPr>
        <w:t xml:space="preserve"> школу олимпийского резерва (СШОР), училище олимпийского резерва (УОР), центр спортивной подготовки (ЦСП); </w:t>
      </w:r>
    </w:p>
    <w:p w14:paraId="05008690"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за организацию и проведение официальных физкультурных мероприятий и спортивных мероприятий (более 10 мероприятий в год);</w:t>
      </w:r>
    </w:p>
    <w:p w14:paraId="0036F09F"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proofErr w:type="gramStart"/>
      <w:r w:rsidRPr="00C5552B">
        <w:rPr>
          <w:rFonts w:ascii="Times New Roman" w:eastAsia="Times New Roman" w:hAnsi="Times New Roman" w:cs="Times New Roman"/>
          <w:color w:val="auto"/>
          <w:sz w:val="28"/>
          <w:szCs w:val="28"/>
          <w:bdr w:val="none" w:sz="0" w:space="0" w:color="auto"/>
        </w:rPr>
        <w:lastRenderedPageBreak/>
        <w:t xml:space="preserve">выполнение государственного (муниципального) задания учреждением (организацией) на оказание государственных (муниципальных) услуг (выполнение работ) в соответствии с перечнями государственных (муниципальных) </w:t>
      </w:r>
      <w:r w:rsidRPr="002073F3">
        <w:rPr>
          <w:rFonts w:ascii="Times New Roman" w:eastAsia="Times New Roman" w:hAnsi="Times New Roman" w:cs="Times New Roman"/>
          <w:color w:val="auto"/>
          <w:sz w:val="28"/>
          <w:szCs w:val="28"/>
          <w:bdr w:val="none" w:sz="0" w:space="0" w:color="auto"/>
        </w:rPr>
        <w:t xml:space="preserve">услуг </w:t>
      </w:r>
      <w:r w:rsidR="009E5994">
        <w:rPr>
          <w:rFonts w:ascii="Times New Roman" w:eastAsia="Times New Roman" w:hAnsi="Times New Roman" w:cs="Times New Roman"/>
          <w:color w:val="auto"/>
          <w:sz w:val="28"/>
          <w:szCs w:val="28"/>
          <w:bdr w:val="none" w:sz="0" w:space="0" w:color="auto"/>
        </w:rPr>
        <w:t xml:space="preserve">(работ) </w:t>
      </w:r>
      <w:r w:rsidRPr="002073F3">
        <w:rPr>
          <w:rFonts w:ascii="Times New Roman" w:eastAsia="Times New Roman" w:hAnsi="Times New Roman" w:cs="Times New Roman"/>
          <w:color w:val="auto"/>
          <w:sz w:val="28"/>
          <w:szCs w:val="28"/>
          <w:bdr w:val="none" w:sz="0" w:space="0" w:color="auto"/>
        </w:rPr>
        <w:t>в сфере физической культуры и спорта</w:t>
      </w:r>
      <w:r w:rsidR="003C2505" w:rsidRPr="002073F3">
        <w:rPr>
          <w:rFonts w:ascii="Times New Roman" w:eastAsia="Times New Roman" w:hAnsi="Times New Roman" w:cs="Times New Roman"/>
          <w:color w:val="auto"/>
          <w:sz w:val="28"/>
          <w:szCs w:val="28"/>
          <w:bdr w:val="none" w:sz="0" w:space="0" w:color="auto"/>
        </w:rPr>
        <w:t xml:space="preserve"> </w:t>
      </w:r>
      <w:r w:rsidRPr="002073F3">
        <w:rPr>
          <w:rFonts w:ascii="Times New Roman" w:eastAsia="Times New Roman" w:hAnsi="Times New Roman" w:cs="Times New Roman"/>
          <w:color w:val="auto"/>
          <w:sz w:val="28"/>
          <w:szCs w:val="28"/>
          <w:bdr w:val="none" w:sz="0" w:space="0" w:color="auto"/>
        </w:rPr>
        <w:t>и образования.</w:t>
      </w:r>
      <w:proofErr w:type="gramEnd"/>
    </w:p>
    <w:p w14:paraId="56B9C0FA" w14:textId="396FA0F0"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5.1.11.</w:t>
      </w:r>
      <w:r w:rsidR="00C5552B" w:rsidRPr="002073F3">
        <w:rPr>
          <w:rFonts w:ascii="Times New Roman" w:eastAsia="Times New Roman" w:hAnsi="Times New Roman" w:cs="Times New Roman"/>
          <w:color w:val="auto"/>
          <w:sz w:val="28"/>
          <w:szCs w:val="28"/>
          <w:bdr w:val="none" w:sz="0" w:space="0" w:color="auto"/>
        </w:rPr>
        <w:t>3. выплаты молодым специалистам (до 50</w:t>
      </w:r>
      <w:r w:rsidR="00282901">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процентов к ставке заработной платы) и их наставникам (до 15</w:t>
      </w:r>
      <w:r w:rsidR="00282901">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процентов к ставке заработной платы);</w:t>
      </w:r>
    </w:p>
    <w:p w14:paraId="2F2D2006"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5.1.11.</w:t>
      </w:r>
      <w:r w:rsidR="00C5552B" w:rsidRPr="002073F3">
        <w:rPr>
          <w:rFonts w:ascii="Times New Roman" w:eastAsia="Times New Roman" w:hAnsi="Times New Roman" w:cs="Times New Roman"/>
          <w:color w:val="auto"/>
          <w:sz w:val="28"/>
          <w:szCs w:val="28"/>
          <w:bdr w:val="none" w:sz="0" w:space="0" w:color="auto"/>
        </w:rPr>
        <w:t>4. выплаты за стаж непрерывной работы в отрасли;</w:t>
      </w:r>
    </w:p>
    <w:p w14:paraId="713248F0"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 xml:space="preserve">стаж работы от 5 до 10 лет – от 3 до 5 процентов к должностному окладу </w:t>
      </w:r>
      <w:r w:rsidRPr="002073F3">
        <w:rPr>
          <w:rFonts w:ascii="Times New Roman" w:eastAsia="Times New Roman" w:hAnsi="Times New Roman" w:cs="Times New Roman"/>
          <w:color w:val="auto"/>
          <w:sz w:val="28"/>
          <w:szCs w:val="28"/>
          <w:bdr w:val="none" w:sz="0" w:space="0" w:color="auto"/>
        </w:rPr>
        <w:br/>
        <w:t>(к размеру ставки заработной платы);</w:t>
      </w:r>
    </w:p>
    <w:p w14:paraId="31251952"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стаж работы от 10 до 20 лет – от 5 до 10 процентов к должностному окладу</w:t>
      </w:r>
      <w:r w:rsidR="0062596D" w:rsidRPr="002073F3">
        <w:rPr>
          <w:rFonts w:ascii="Times New Roman" w:eastAsia="Times New Roman" w:hAnsi="Times New Roman" w:cs="Times New Roman"/>
          <w:color w:val="auto"/>
          <w:sz w:val="28"/>
          <w:szCs w:val="28"/>
          <w:bdr w:val="none" w:sz="0" w:space="0" w:color="auto"/>
        </w:rPr>
        <w:t xml:space="preserve"> </w:t>
      </w:r>
      <w:r w:rsidRPr="002073F3">
        <w:rPr>
          <w:rFonts w:ascii="Times New Roman" w:eastAsia="Times New Roman" w:hAnsi="Times New Roman" w:cs="Times New Roman"/>
          <w:color w:val="auto"/>
          <w:sz w:val="28"/>
          <w:szCs w:val="28"/>
          <w:bdr w:val="none" w:sz="0" w:space="0" w:color="auto"/>
        </w:rPr>
        <w:t>(к размеру ставки заработной платы);</w:t>
      </w:r>
    </w:p>
    <w:p w14:paraId="77493B9F"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стаж работы от 20 до 25 лет – от 10 до 20 процентов к должностному окладу</w:t>
      </w:r>
      <w:r w:rsidR="0062596D" w:rsidRPr="002073F3">
        <w:rPr>
          <w:rFonts w:ascii="Times New Roman" w:eastAsia="Times New Roman" w:hAnsi="Times New Roman" w:cs="Times New Roman"/>
          <w:color w:val="auto"/>
          <w:sz w:val="28"/>
          <w:szCs w:val="28"/>
          <w:bdr w:val="none" w:sz="0" w:space="0" w:color="auto"/>
        </w:rPr>
        <w:t xml:space="preserve"> </w:t>
      </w:r>
      <w:r w:rsidRPr="002073F3">
        <w:rPr>
          <w:rFonts w:ascii="Times New Roman" w:eastAsia="Times New Roman" w:hAnsi="Times New Roman" w:cs="Times New Roman"/>
          <w:color w:val="auto"/>
          <w:sz w:val="28"/>
          <w:szCs w:val="28"/>
          <w:bdr w:val="none" w:sz="0" w:space="0" w:color="auto"/>
        </w:rPr>
        <w:t>(к размеру ставки заработной платы);</w:t>
      </w:r>
    </w:p>
    <w:p w14:paraId="4F8144FD" w14:textId="0A7DE903"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стаж работы свыше 25 лет – от 20 до 25</w:t>
      </w:r>
      <w:r w:rsidR="00282901">
        <w:rPr>
          <w:rFonts w:ascii="Times New Roman" w:eastAsia="Times New Roman" w:hAnsi="Times New Roman" w:cs="Times New Roman"/>
          <w:color w:val="auto"/>
          <w:sz w:val="28"/>
          <w:szCs w:val="28"/>
          <w:bdr w:val="none" w:sz="0" w:space="0" w:color="auto"/>
        </w:rPr>
        <w:t xml:space="preserve"> </w:t>
      </w:r>
      <w:r w:rsidRPr="002073F3">
        <w:rPr>
          <w:rFonts w:ascii="Times New Roman" w:eastAsia="Times New Roman" w:hAnsi="Times New Roman" w:cs="Times New Roman"/>
          <w:color w:val="auto"/>
          <w:sz w:val="28"/>
          <w:szCs w:val="28"/>
          <w:bdr w:val="none" w:sz="0" w:space="0" w:color="auto"/>
        </w:rPr>
        <w:t>процентов к должностному окладу (к размеру ставки заработной платы);</w:t>
      </w:r>
    </w:p>
    <w:p w14:paraId="2D406C10"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5.1.11.</w:t>
      </w:r>
      <w:r w:rsidR="001970F4" w:rsidRPr="002073F3">
        <w:rPr>
          <w:rFonts w:ascii="Times New Roman" w:eastAsia="Times New Roman" w:hAnsi="Times New Roman" w:cs="Times New Roman"/>
          <w:color w:val="auto"/>
          <w:sz w:val="28"/>
          <w:szCs w:val="28"/>
          <w:bdr w:val="none" w:sz="0" w:space="0" w:color="auto"/>
        </w:rPr>
        <w:t>5</w:t>
      </w:r>
      <w:r w:rsidR="00C5552B" w:rsidRPr="002073F3">
        <w:rPr>
          <w:rFonts w:ascii="Times New Roman" w:eastAsia="Times New Roman" w:hAnsi="Times New Roman" w:cs="Times New Roman"/>
          <w:color w:val="auto"/>
          <w:sz w:val="28"/>
          <w:szCs w:val="28"/>
          <w:bdr w:val="none" w:sz="0" w:space="0" w:color="auto"/>
        </w:rPr>
        <w:t>. выплаты за опыт работы и достижения работников в сфере физической культуры и спорта, работников в сфере образования, осуществляющих деятельность</w:t>
      </w:r>
      <w:r w:rsidR="003C2505"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в области физической культуры и спорта, отмеченные государственными и ведомственными званиями и наградами;</w:t>
      </w:r>
    </w:p>
    <w:p w14:paraId="1B7E6699"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за почетное звание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«Заслуженный мастер спорта СССР» в</w:t>
      </w:r>
      <w:r w:rsidRPr="00C5552B">
        <w:rPr>
          <w:rFonts w:ascii="Times New Roman" w:eastAsia="Times New Roman" w:hAnsi="Times New Roman" w:cs="Times New Roman"/>
          <w:color w:val="auto"/>
          <w:sz w:val="28"/>
          <w:szCs w:val="28"/>
          <w:bdr w:val="none" w:sz="0" w:space="0" w:color="auto"/>
        </w:rPr>
        <w:t xml:space="preserve"> размере 50-100 процентов к должностному окладу (к размеру ставки заработной платы);</w:t>
      </w:r>
    </w:p>
    <w:p w14:paraId="5B32CBAE"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за почетный знак «За заслуги в развитии физической культуры и спорта» в размере 40-50 процентов к должностному окладу (к размеру ставки заработной платы);</w:t>
      </w:r>
    </w:p>
    <w:p w14:paraId="46BCB2B8"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за спортивные звания «Мастер спорта России международного класса», «Гроссмейстер России», «Мастер спорта СССР международного класса», «Гроссмейстер СССР», за почетный знак «Отличник физической культуры и спорта» в размере 20-40 процентов к должностному окладу (к размеру ставки заработной платы);</w:t>
      </w:r>
    </w:p>
    <w:p w14:paraId="502114E2"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за ученую степень (кандидат, доктор наук) по занимаемым должностям, персонально</w:t>
      </w:r>
      <w:r w:rsidR="005D7B33" w:rsidRPr="002073F3">
        <w:rPr>
          <w:rFonts w:ascii="Times New Roman" w:eastAsia="Times New Roman" w:hAnsi="Times New Roman" w:cs="Times New Roman"/>
          <w:color w:val="auto"/>
          <w:sz w:val="28"/>
          <w:szCs w:val="28"/>
          <w:bdr w:val="none" w:sz="0" w:space="0" w:color="auto"/>
        </w:rPr>
        <w:t>й надбавки конкретному работнику, в соответствии с действующим в отрасли нормативным правовым актом</w:t>
      </w:r>
      <w:r w:rsidR="0080699C" w:rsidRPr="002073F3">
        <w:rPr>
          <w:rFonts w:ascii="Times New Roman" w:eastAsia="Times New Roman" w:hAnsi="Times New Roman" w:cs="Times New Roman"/>
          <w:color w:val="auto"/>
          <w:sz w:val="28"/>
          <w:szCs w:val="28"/>
          <w:bdr w:val="none" w:sz="0" w:space="0" w:color="auto"/>
        </w:rPr>
        <w:t xml:space="preserve"> и коллективным договором, действующим в организации</w:t>
      </w:r>
      <w:r w:rsidRPr="002073F3">
        <w:rPr>
          <w:rFonts w:ascii="Times New Roman" w:eastAsia="Times New Roman" w:hAnsi="Times New Roman" w:cs="Times New Roman"/>
          <w:color w:val="auto"/>
          <w:sz w:val="28"/>
          <w:szCs w:val="28"/>
          <w:bdr w:val="none" w:sz="0" w:space="0" w:color="auto"/>
        </w:rPr>
        <w:t>;</w:t>
      </w:r>
    </w:p>
    <w:p w14:paraId="202B0C5A"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за другие ведомственные награды и звания в размере 10-20 процентов к должностному окладу (к размеру ставки заработной платы);</w:t>
      </w:r>
    </w:p>
    <w:p w14:paraId="2E85A1E7" w14:textId="77777777" w:rsidR="00C5552B" w:rsidRPr="00C5552B"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lastRenderedPageBreak/>
        <w:t>5.1.11.</w:t>
      </w:r>
      <w:r w:rsidR="001970F4" w:rsidRPr="002073F3">
        <w:rPr>
          <w:rFonts w:ascii="Times New Roman" w:eastAsia="Times New Roman" w:hAnsi="Times New Roman" w:cs="Times New Roman"/>
          <w:color w:val="auto"/>
          <w:sz w:val="28"/>
          <w:szCs w:val="28"/>
          <w:bdr w:val="none" w:sz="0" w:space="0" w:color="auto"/>
        </w:rPr>
        <w:t>6</w:t>
      </w:r>
      <w:r w:rsidR="00C5552B" w:rsidRPr="002073F3">
        <w:rPr>
          <w:rFonts w:ascii="Times New Roman" w:eastAsia="Times New Roman" w:hAnsi="Times New Roman" w:cs="Times New Roman"/>
          <w:color w:val="auto"/>
          <w:sz w:val="28"/>
          <w:szCs w:val="28"/>
          <w:bdr w:val="none" w:sz="0" w:space="0" w:color="auto"/>
        </w:rPr>
        <w:t>. стимулирующие выплаты работникам за результативное участие в подготовке спортсмена в видах спорта (спортивных дисциплинах), включенных в</w:t>
      </w:r>
      <w:r w:rsidR="00C5552B" w:rsidRPr="00C5552B">
        <w:rPr>
          <w:rFonts w:ascii="Times New Roman" w:eastAsia="Times New Roman" w:hAnsi="Times New Roman" w:cs="Times New Roman"/>
          <w:color w:val="auto"/>
          <w:sz w:val="28"/>
          <w:szCs w:val="28"/>
          <w:bdr w:val="none" w:sz="0" w:space="0" w:color="auto"/>
        </w:rPr>
        <w:t xml:space="preserve"> программу олимпийских игр, </w:t>
      </w:r>
      <w:proofErr w:type="spellStart"/>
      <w:r w:rsidR="00C5552B" w:rsidRPr="00C5552B">
        <w:rPr>
          <w:rFonts w:ascii="Times New Roman" w:eastAsia="Times New Roman" w:hAnsi="Times New Roman" w:cs="Times New Roman"/>
          <w:color w:val="auto"/>
          <w:sz w:val="28"/>
          <w:szCs w:val="28"/>
          <w:bdr w:val="none" w:sz="0" w:space="0" w:color="auto"/>
        </w:rPr>
        <w:t>паралимпийских</w:t>
      </w:r>
      <w:proofErr w:type="spellEnd"/>
      <w:r w:rsidR="00C5552B" w:rsidRPr="00C5552B">
        <w:rPr>
          <w:rFonts w:ascii="Times New Roman" w:eastAsia="Times New Roman" w:hAnsi="Times New Roman" w:cs="Times New Roman"/>
          <w:color w:val="auto"/>
          <w:sz w:val="28"/>
          <w:szCs w:val="28"/>
          <w:bdr w:val="none" w:sz="0" w:space="0" w:color="auto"/>
        </w:rPr>
        <w:t xml:space="preserve"> игр, </w:t>
      </w:r>
      <w:proofErr w:type="spellStart"/>
      <w:r w:rsidR="00C5552B" w:rsidRPr="00C5552B">
        <w:rPr>
          <w:rFonts w:ascii="Times New Roman" w:eastAsia="Times New Roman" w:hAnsi="Times New Roman" w:cs="Times New Roman"/>
          <w:color w:val="auto"/>
          <w:sz w:val="28"/>
          <w:szCs w:val="28"/>
          <w:bdr w:val="none" w:sz="0" w:space="0" w:color="auto"/>
        </w:rPr>
        <w:t>сурдлимпийских</w:t>
      </w:r>
      <w:proofErr w:type="spellEnd"/>
      <w:r w:rsidR="00C5552B" w:rsidRPr="00C5552B">
        <w:rPr>
          <w:rFonts w:ascii="Times New Roman" w:eastAsia="Times New Roman" w:hAnsi="Times New Roman" w:cs="Times New Roman"/>
          <w:color w:val="auto"/>
          <w:sz w:val="28"/>
          <w:szCs w:val="28"/>
          <w:bdr w:val="none" w:sz="0" w:space="0" w:color="auto"/>
        </w:rPr>
        <w:t xml:space="preserve"> игр и иных официальных международных и всероссийских спортивных соревнованиях рекомендуется устанавливать:</w:t>
      </w:r>
    </w:p>
    <w:p w14:paraId="57A0E027" w14:textId="6E4CC41D" w:rsidR="00C5552B" w:rsidRPr="00C5552B" w:rsidRDefault="00282901"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т</w:t>
      </w:r>
      <w:r w:rsidRPr="00C5552B">
        <w:rPr>
          <w:rFonts w:ascii="Times New Roman" w:eastAsia="Times New Roman" w:hAnsi="Times New Roman" w:cs="Times New Roman"/>
          <w:color w:val="auto"/>
          <w:sz w:val="28"/>
          <w:szCs w:val="28"/>
          <w:bdr w:val="none" w:sz="0" w:space="0" w:color="auto"/>
        </w:rPr>
        <w:t>ренерам</w:t>
      </w:r>
      <w:r w:rsidR="00C5552B" w:rsidRPr="00C5552B">
        <w:rPr>
          <w:rFonts w:ascii="Times New Roman" w:eastAsia="Times New Roman" w:hAnsi="Times New Roman" w:cs="Times New Roman"/>
          <w:color w:val="auto"/>
          <w:sz w:val="28"/>
          <w:szCs w:val="28"/>
          <w:bdr w:val="none" w:sz="0" w:space="0" w:color="auto"/>
        </w:rPr>
        <w:t xml:space="preserve">, в том числе, ранее </w:t>
      </w:r>
      <w:r w:rsidRPr="00C5552B">
        <w:rPr>
          <w:rFonts w:ascii="Times New Roman" w:eastAsia="Times New Roman" w:hAnsi="Times New Roman" w:cs="Times New Roman"/>
          <w:color w:val="auto"/>
          <w:sz w:val="28"/>
          <w:szCs w:val="28"/>
          <w:bdr w:val="none" w:sz="0" w:space="0" w:color="auto"/>
        </w:rPr>
        <w:t>участвовавш</w:t>
      </w:r>
      <w:r>
        <w:rPr>
          <w:rFonts w:ascii="Times New Roman" w:eastAsia="Times New Roman" w:hAnsi="Times New Roman" w:cs="Times New Roman"/>
          <w:color w:val="auto"/>
          <w:sz w:val="28"/>
          <w:szCs w:val="28"/>
          <w:bdr w:val="none" w:sz="0" w:space="0" w:color="auto"/>
        </w:rPr>
        <w:t>им</w:t>
      </w:r>
      <w:r w:rsidRPr="00C5552B">
        <w:rPr>
          <w:rFonts w:ascii="Times New Roman" w:eastAsia="Times New Roman" w:hAnsi="Times New Roman" w:cs="Times New Roman"/>
          <w:color w:val="auto"/>
          <w:sz w:val="28"/>
          <w:szCs w:val="28"/>
          <w:bdr w:val="none" w:sz="0" w:space="0" w:color="auto"/>
        </w:rPr>
        <w:t xml:space="preserve"> </w:t>
      </w:r>
      <w:r w:rsidR="00C5552B" w:rsidRPr="00C5552B">
        <w:rPr>
          <w:rFonts w:ascii="Times New Roman" w:eastAsia="Times New Roman" w:hAnsi="Times New Roman" w:cs="Times New Roman"/>
          <w:color w:val="auto"/>
          <w:sz w:val="28"/>
          <w:szCs w:val="28"/>
          <w:bdr w:val="none" w:sz="0" w:space="0" w:color="auto"/>
        </w:rPr>
        <w:t>(прежде всего первому тренеру)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14:paraId="51C40BB6" w14:textId="120C894B"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тренерам-консультантам, </w:t>
      </w:r>
      <w:r w:rsidR="00282901" w:rsidRPr="00C5552B">
        <w:rPr>
          <w:rFonts w:ascii="Times New Roman" w:eastAsia="Times New Roman" w:hAnsi="Times New Roman" w:cs="Times New Roman"/>
          <w:color w:val="auto"/>
          <w:sz w:val="28"/>
          <w:szCs w:val="28"/>
          <w:bdr w:val="none" w:sz="0" w:space="0" w:color="auto"/>
        </w:rPr>
        <w:t>оказавши</w:t>
      </w:r>
      <w:r w:rsidR="00282901">
        <w:rPr>
          <w:rFonts w:ascii="Times New Roman" w:eastAsia="Times New Roman" w:hAnsi="Times New Roman" w:cs="Times New Roman"/>
          <w:color w:val="auto"/>
          <w:sz w:val="28"/>
          <w:szCs w:val="28"/>
          <w:bdr w:val="none" w:sz="0" w:space="0" w:color="auto"/>
        </w:rPr>
        <w:t xml:space="preserve">м </w:t>
      </w:r>
      <w:r w:rsidRPr="00C5552B">
        <w:rPr>
          <w:rFonts w:ascii="Times New Roman" w:eastAsia="Times New Roman" w:hAnsi="Times New Roman" w:cs="Times New Roman"/>
          <w:color w:val="auto"/>
          <w:sz w:val="28"/>
          <w:szCs w:val="28"/>
          <w:bdr w:val="none" w:sz="0" w:space="0" w:color="auto"/>
        </w:rPr>
        <w:t>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14:paraId="69023342" w14:textId="05FBC65C"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замести</w:t>
      </w:r>
      <w:r w:rsidR="00FE3278">
        <w:rPr>
          <w:rFonts w:ascii="Times New Roman" w:eastAsia="Times New Roman" w:hAnsi="Times New Roman" w:cs="Times New Roman"/>
          <w:color w:val="auto"/>
          <w:sz w:val="28"/>
          <w:szCs w:val="28"/>
          <w:bdr w:val="none" w:sz="0" w:space="0" w:color="auto"/>
        </w:rPr>
        <w:t xml:space="preserve">телям руководителя организации отрасли, </w:t>
      </w:r>
      <w:r w:rsidRPr="00C5552B">
        <w:rPr>
          <w:rFonts w:ascii="Times New Roman" w:eastAsia="Times New Roman" w:hAnsi="Times New Roman" w:cs="Times New Roman"/>
          <w:color w:val="auto"/>
          <w:sz w:val="28"/>
          <w:szCs w:val="28"/>
          <w:bdr w:val="none" w:sz="0" w:space="0" w:color="auto"/>
        </w:rPr>
        <w:t xml:space="preserve">непосредственно </w:t>
      </w:r>
      <w:r w:rsidR="00282901" w:rsidRPr="00C5552B">
        <w:rPr>
          <w:rFonts w:ascii="Times New Roman" w:eastAsia="Times New Roman" w:hAnsi="Times New Roman" w:cs="Times New Roman"/>
          <w:color w:val="auto"/>
          <w:sz w:val="28"/>
          <w:szCs w:val="28"/>
          <w:bdr w:val="none" w:sz="0" w:space="0" w:color="auto"/>
        </w:rPr>
        <w:t>отвечавши</w:t>
      </w:r>
      <w:r w:rsidR="00282901">
        <w:rPr>
          <w:rFonts w:ascii="Times New Roman" w:eastAsia="Times New Roman" w:hAnsi="Times New Roman" w:cs="Times New Roman"/>
          <w:color w:val="auto"/>
          <w:sz w:val="28"/>
          <w:szCs w:val="28"/>
          <w:bdr w:val="none" w:sz="0" w:space="0" w:color="auto"/>
        </w:rPr>
        <w:t>м</w:t>
      </w:r>
      <w:r w:rsidR="00282901" w:rsidRPr="00C5552B">
        <w:rPr>
          <w:rFonts w:ascii="Times New Roman" w:eastAsia="Times New Roman" w:hAnsi="Times New Roman" w:cs="Times New Roman"/>
          <w:color w:val="auto"/>
          <w:sz w:val="28"/>
          <w:szCs w:val="28"/>
          <w:bdr w:val="none" w:sz="0" w:space="0" w:color="auto"/>
        </w:rPr>
        <w:t xml:space="preserve"> </w:t>
      </w:r>
      <w:r w:rsidRPr="00C5552B">
        <w:rPr>
          <w:rFonts w:ascii="Times New Roman" w:eastAsia="Times New Roman" w:hAnsi="Times New Roman" w:cs="Times New Roman"/>
          <w:color w:val="auto"/>
          <w:sz w:val="28"/>
          <w:szCs w:val="28"/>
          <w:bdr w:val="none" w:sz="0" w:space="0" w:color="auto"/>
        </w:rPr>
        <w:t>за организацию подготовки спортсмена, достигшего значимый спортивный результат на официальных международных и всероссийских спортивных соревнованиях;</w:t>
      </w:r>
    </w:p>
    <w:p w14:paraId="14756BA2"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иным работникам организации,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 (лицам, участвовавшим в спортивной подготовке, медицинским работникам организаций).</w:t>
      </w:r>
    </w:p>
    <w:p w14:paraId="77AED49B" w14:textId="77777777" w:rsidR="00C5552B" w:rsidRPr="00C5552B" w:rsidRDefault="0062596D"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С</w:t>
      </w:r>
      <w:r w:rsidR="00C5552B" w:rsidRPr="00C5552B">
        <w:rPr>
          <w:rFonts w:ascii="Times New Roman" w:eastAsia="Times New Roman" w:hAnsi="Times New Roman" w:cs="Times New Roman"/>
          <w:color w:val="auto"/>
          <w:sz w:val="28"/>
          <w:szCs w:val="28"/>
          <w:bdr w:val="none" w:sz="0" w:space="0" w:color="auto"/>
        </w:rPr>
        <w:t xml:space="preserve">тимулирующая выплата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w:t>
      </w:r>
      <w:proofErr w:type="gramStart"/>
      <w:r w:rsidR="00C5552B" w:rsidRPr="00C5552B">
        <w:rPr>
          <w:rFonts w:ascii="Times New Roman" w:eastAsia="Times New Roman" w:hAnsi="Times New Roman" w:cs="Times New Roman"/>
          <w:color w:val="auto"/>
          <w:sz w:val="28"/>
          <w:szCs w:val="28"/>
          <w:bdr w:val="none" w:sz="0" w:space="0" w:color="auto"/>
        </w:rPr>
        <w:t>момента</w:t>
      </w:r>
      <w:proofErr w:type="gramEnd"/>
      <w:r w:rsidR="00C5552B" w:rsidRPr="00C5552B">
        <w:rPr>
          <w:rFonts w:ascii="Times New Roman" w:eastAsia="Times New Roman" w:hAnsi="Times New Roman" w:cs="Times New Roman"/>
          <w:color w:val="auto"/>
          <w:sz w:val="28"/>
          <w:szCs w:val="28"/>
          <w:bdr w:val="none" w:sz="0" w:space="0" w:color="auto"/>
        </w:rPr>
        <w:t xml:space="preserve">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 </w:t>
      </w:r>
    </w:p>
    <w:p w14:paraId="091F2557"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его действия. </w:t>
      </w:r>
    </w:p>
    <w:p w14:paraId="0AE824CB"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5.1.12.</w:t>
      </w:r>
      <w:r w:rsidR="00C5552B" w:rsidRPr="002073F3">
        <w:rPr>
          <w:rFonts w:ascii="Times New Roman" w:eastAsia="Times New Roman" w:hAnsi="Times New Roman" w:cs="Times New Roman"/>
          <w:color w:val="auto"/>
          <w:sz w:val="28"/>
          <w:szCs w:val="28"/>
          <w:bdr w:val="none" w:sz="0" w:space="0" w:color="auto"/>
        </w:rPr>
        <w:t xml:space="preserve"> </w:t>
      </w:r>
      <w:r w:rsidR="00992BA5">
        <w:rPr>
          <w:rFonts w:ascii="Times New Roman" w:eastAsia="Times New Roman" w:hAnsi="Times New Roman" w:cs="Times New Roman"/>
          <w:color w:val="auto"/>
          <w:sz w:val="28"/>
          <w:szCs w:val="28"/>
          <w:bdr w:val="none" w:sz="0" w:space="0" w:color="auto"/>
        </w:rPr>
        <w:t>Организациям отрасли</w:t>
      </w:r>
      <w:r w:rsidR="00C5552B" w:rsidRPr="002073F3">
        <w:rPr>
          <w:rFonts w:ascii="Times New Roman" w:eastAsia="Times New Roman" w:hAnsi="Times New Roman" w:cs="Times New Roman"/>
          <w:color w:val="auto"/>
          <w:sz w:val="28"/>
          <w:szCs w:val="28"/>
          <w:bdr w:val="none" w:sz="0" w:space="0" w:color="auto"/>
        </w:rPr>
        <w:t xml:space="preserve">, имеющим в соответствии с законодательством право использовать в своих наименованиях слово «олимпийский» или образованные </w:t>
      </w:r>
      <w:r w:rsidR="00C5552B" w:rsidRPr="002073F3">
        <w:rPr>
          <w:rFonts w:ascii="Times New Roman" w:eastAsia="Times New Roman" w:hAnsi="Times New Roman" w:cs="Times New Roman"/>
          <w:color w:val="auto"/>
          <w:sz w:val="28"/>
          <w:szCs w:val="28"/>
          <w:bdr w:val="none" w:sz="0" w:space="0" w:color="auto"/>
        </w:rPr>
        <w:lastRenderedPageBreak/>
        <w:t xml:space="preserve">на его основе слова и словосочетания, </w:t>
      </w:r>
      <w:r w:rsidR="00942419" w:rsidRPr="00603542">
        <w:rPr>
          <w:rFonts w:ascii="Times New Roman" w:eastAsia="Times New Roman" w:hAnsi="Times New Roman" w:cs="Times New Roman"/>
          <w:color w:val="auto"/>
          <w:sz w:val="28"/>
          <w:szCs w:val="28"/>
          <w:bdr w:val="none" w:sz="0" w:space="0" w:color="auto"/>
        </w:rPr>
        <w:t>рекомендуется</w:t>
      </w:r>
      <w:r w:rsidR="00942419" w:rsidRPr="00EC65DF">
        <w:rPr>
          <w:rFonts w:ascii="Times New Roman" w:eastAsia="Times New Roman" w:hAnsi="Times New Roman" w:cs="Times New Roman"/>
          <w:color w:val="auto"/>
          <w:sz w:val="28"/>
          <w:szCs w:val="28"/>
          <w:bdr w:val="none" w:sz="0" w:space="0" w:color="auto"/>
        </w:rPr>
        <w:t xml:space="preserve"> </w:t>
      </w:r>
      <w:r w:rsidR="00C5552B" w:rsidRPr="00EC65DF">
        <w:rPr>
          <w:rFonts w:ascii="Times New Roman" w:eastAsia="Times New Roman" w:hAnsi="Times New Roman" w:cs="Times New Roman"/>
          <w:color w:val="auto"/>
          <w:sz w:val="28"/>
          <w:szCs w:val="28"/>
          <w:bdr w:val="none" w:sz="0" w:space="0" w:color="auto"/>
        </w:rPr>
        <w:t>у</w:t>
      </w:r>
      <w:r w:rsidR="00C5552B" w:rsidRPr="002073F3">
        <w:rPr>
          <w:rFonts w:ascii="Times New Roman" w:eastAsia="Times New Roman" w:hAnsi="Times New Roman" w:cs="Times New Roman"/>
          <w:color w:val="auto"/>
          <w:sz w:val="28"/>
          <w:szCs w:val="28"/>
          <w:bdr w:val="none" w:sz="0" w:space="0" w:color="auto"/>
        </w:rPr>
        <w:t xml:space="preserve">станавливать стимулирующие выплаты </w:t>
      </w:r>
      <w:r w:rsidR="00D718AF" w:rsidRPr="002073F3">
        <w:rPr>
          <w:rFonts w:ascii="Times New Roman" w:eastAsia="Times New Roman" w:hAnsi="Times New Roman" w:cs="Times New Roman"/>
          <w:color w:val="auto"/>
          <w:sz w:val="28"/>
          <w:szCs w:val="28"/>
          <w:bdr w:val="none" w:sz="0" w:space="0" w:color="auto"/>
        </w:rPr>
        <w:t>к окладу</w:t>
      </w:r>
      <w:r w:rsidR="00C5552B" w:rsidRPr="002073F3">
        <w:rPr>
          <w:rFonts w:ascii="Times New Roman" w:eastAsia="Times New Roman" w:hAnsi="Times New Roman" w:cs="Times New Roman"/>
          <w:color w:val="auto"/>
          <w:sz w:val="28"/>
          <w:szCs w:val="28"/>
          <w:bdr w:val="none" w:sz="0" w:space="0" w:color="auto"/>
        </w:rPr>
        <w:t xml:space="preserve"> (должностному окладу) в размере 15 процентов.</w:t>
      </w:r>
    </w:p>
    <w:p w14:paraId="06D83D57"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5.1.13.</w:t>
      </w:r>
      <w:r w:rsidR="002834B1"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 xml:space="preserve">Работникам </w:t>
      </w:r>
      <w:r w:rsidR="00992BA5">
        <w:rPr>
          <w:rFonts w:ascii="Times New Roman" w:eastAsia="Times New Roman" w:hAnsi="Times New Roman" w:cs="Times New Roman"/>
          <w:color w:val="auto"/>
          <w:sz w:val="28"/>
          <w:szCs w:val="28"/>
          <w:bdr w:val="none" w:sz="0" w:space="0" w:color="auto"/>
        </w:rPr>
        <w:t>организаций отрасли</w:t>
      </w:r>
      <w:r w:rsidR="00C5552B" w:rsidRPr="002073F3">
        <w:rPr>
          <w:rFonts w:ascii="Times New Roman" w:eastAsia="Times New Roman" w:hAnsi="Times New Roman" w:cs="Times New Roman"/>
          <w:color w:val="auto"/>
          <w:sz w:val="28"/>
          <w:szCs w:val="28"/>
          <w:bdr w:val="none" w:sz="0" w:space="0" w:color="auto"/>
        </w:rPr>
        <w:t>, связанных с работой с лицами с ограниченными возможностями здоровья рекомендуется устанавливать стимулирующие выплаты к окладу (должностному окладу) в размере 20 процентов.</w:t>
      </w:r>
    </w:p>
    <w:p w14:paraId="30B5F1EC" w14:textId="60B18F48"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5.1.14.</w:t>
      </w:r>
      <w:r w:rsidR="003C2505"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Рекоме</w:t>
      </w:r>
      <w:r w:rsidR="00FE3278">
        <w:rPr>
          <w:rFonts w:ascii="Times New Roman" w:eastAsia="Times New Roman" w:hAnsi="Times New Roman" w:cs="Times New Roman"/>
          <w:color w:val="auto"/>
          <w:sz w:val="28"/>
          <w:szCs w:val="28"/>
          <w:bdr w:val="none" w:sz="0" w:space="0" w:color="auto"/>
        </w:rPr>
        <w:t xml:space="preserve">ндуется устанавливать тренерам </w:t>
      </w:r>
      <w:r w:rsidR="00C5552B" w:rsidRPr="002073F3">
        <w:rPr>
          <w:rFonts w:ascii="Times New Roman" w:eastAsia="Times New Roman" w:hAnsi="Times New Roman" w:cs="Times New Roman"/>
          <w:color w:val="auto"/>
          <w:sz w:val="28"/>
          <w:szCs w:val="28"/>
          <w:bdr w:val="none" w:sz="0" w:space="0" w:color="auto"/>
        </w:rPr>
        <w:t xml:space="preserve">стимулирующие выплаты </w:t>
      </w:r>
      <w:proofErr w:type="gramStart"/>
      <w:r w:rsidR="00C5552B" w:rsidRPr="002073F3">
        <w:rPr>
          <w:rFonts w:ascii="Times New Roman" w:eastAsia="Times New Roman" w:hAnsi="Times New Roman" w:cs="Times New Roman"/>
          <w:color w:val="auto"/>
          <w:sz w:val="28"/>
          <w:szCs w:val="28"/>
          <w:bdr w:val="none" w:sz="0" w:space="0" w:color="auto"/>
        </w:rPr>
        <w:t>в соответствии с требованиями к результатам реализации программ спортивной подготовки на каждом из этапов</w:t>
      </w:r>
      <w:proofErr w:type="gramEnd"/>
      <w:r w:rsidR="00C5552B" w:rsidRPr="002073F3">
        <w:rPr>
          <w:rFonts w:ascii="Times New Roman" w:eastAsia="Times New Roman" w:hAnsi="Times New Roman" w:cs="Times New Roman"/>
          <w:color w:val="auto"/>
          <w:sz w:val="28"/>
          <w:szCs w:val="28"/>
          <w:bdr w:val="none" w:sz="0" w:space="0" w:color="auto"/>
        </w:rPr>
        <w:t xml:space="preserve"> спортивной подготовки</w:t>
      </w:r>
      <w:r w:rsidR="00282901">
        <w:rPr>
          <w:rFonts w:ascii="Times New Roman" w:eastAsia="Times New Roman" w:hAnsi="Times New Roman" w:cs="Times New Roman"/>
          <w:color w:val="auto"/>
          <w:sz w:val="28"/>
          <w:szCs w:val="28"/>
          <w:bdr w:val="none" w:sz="0" w:space="0" w:color="auto"/>
        </w:rPr>
        <w:t>,</w:t>
      </w:r>
      <w:r w:rsidR="00C5552B" w:rsidRPr="002073F3">
        <w:rPr>
          <w:rFonts w:ascii="Times New Roman" w:eastAsia="Times New Roman" w:hAnsi="Times New Roman" w:cs="Times New Roman"/>
          <w:color w:val="auto"/>
          <w:sz w:val="28"/>
          <w:szCs w:val="28"/>
          <w:bdr w:val="none" w:sz="0" w:space="0" w:color="auto"/>
        </w:rPr>
        <w:t xml:space="preserve"> определенными федеральны</w:t>
      </w:r>
      <w:r w:rsidR="0062596D" w:rsidRPr="002073F3">
        <w:rPr>
          <w:rFonts w:ascii="Times New Roman" w:eastAsia="Times New Roman" w:hAnsi="Times New Roman" w:cs="Times New Roman"/>
          <w:color w:val="auto"/>
          <w:sz w:val="28"/>
          <w:szCs w:val="28"/>
          <w:bdr w:val="none" w:sz="0" w:space="0" w:color="auto"/>
        </w:rPr>
        <w:t>ми</w:t>
      </w:r>
      <w:r w:rsidR="00C5552B" w:rsidRPr="002073F3">
        <w:rPr>
          <w:rFonts w:ascii="Times New Roman" w:eastAsia="Times New Roman" w:hAnsi="Times New Roman" w:cs="Times New Roman"/>
          <w:color w:val="auto"/>
          <w:sz w:val="28"/>
          <w:szCs w:val="28"/>
          <w:bdr w:val="none" w:sz="0" w:space="0" w:color="auto"/>
        </w:rPr>
        <w:t xml:space="preserve"> стандарта</w:t>
      </w:r>
      <w:r w:rsidR="0062596D" w:rsidRPr="002073F3">
        <w:rPr>
          <w:rFonts w:ascii="Times New Roman" w:eastAsia="Times New Roman" w:hAnsi="Times New Roman" w:cs="Times New Roman"/>
          <w:color w:val="auto"/>
          <w:sz w:val="28"/>
          <w:szCs w:val="28"/>
          <w:bdr w:val="none" w:sz="0" w:space="0" w:color="auto"/>
        </w:rPr>
        <w:t>ми</w:t>
      </w:r>
      <w:r w:rsidR="00C5552B" w:rsidRPr="002073F3">
        <w:rPr>
          <w:rFonts w:ascii="Times New Roman" w:eastAsia="Times New Roman" w:hAnsi="Times New Roman" w:cs="Times New Roman"/>
          <w:color w:val="auto"/>
          <w:sz w:val="28"/>
          <w:szCs w:val="28"/>
          <w:bdr w:val="none" w:sz="0" w:space="0" w:color="auto"/>
        </w:rPr>
        <w:t xml:space="preserve"> спортивной подготовки по видам спорта.</w:t>
      </w:r>
    </w:p>
    <w:p w14:paraId="4F0EB0DE"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5.1.15.</w:t>
      </w:r>
      <w:r w:rsidR="00C5552B" w:rsidRPr="002073F3">
        <w:rPr>
          <w:rFonts w:ascii="Times New Roman" w:eastAsia="Times New Roman" w:hAnsi="Times New Roman" w:cs="Times New Roman"/>
          <w:color w:val="auto"/>
          <w:sz w:val="28"/>
          <w:szCs w:val="28"/>
          <w:bdr w:val="none" w:sz="0" w:space="0" w:color="auto"/>
        </w:rPr>
        <w:t xml:space="preserve"> По соответствующим профессиональным квалификационным группам, с</w:t>
      </w:r>
      <w:r w:rsidR="00D718AF" w:rsidRPr="002073F3">
        <w:rPr>
          <w:rFonts w:ascii="Times New Roman" w:eastAsia="Times New Roman" w:hAnsi="Times New Roman" w:cs="Times New Roman"/>
          <w:color w:val="auto"/>
          <w:sz w:val="28"/>
          <w:szCs w:val="28"/>
          <w:bdr w:val="none" w:sz="0" w:space="0" w:color="auto"/>
        </w:rPr>
        <w:t xml:space="preserve"> </w:t>
      </w:r>
      <w:r w:rsidR="00C5552B" w:rsidRPr="002073F3">
        <w:rPr>
          <w:rFonts w:ascii="Times New Roman" w:eastAsia="Times New Roman" w:hAnsi="Times New Roman" w:cs="Times New Roman"/>
          <w:color w:val="auto"/>
          <w:sz w:val="28"/>
          <w:szCs w:val="28"/>
          <w:bdr w:val="none" w:sz="0" w:space="0" w:color="auto"/>
        </w:rPr>
        <w:t xml:space="preserve">учетом обеспечения финансовыми средствами в стимулирующие выплаты рекомендуется включать повышающие коэффициенты к окладам (должностным окладам), ставкам заработной платы, в том числе: </w:t>
      </w:r>
    </w:p>
    <w:p w14:paraId="01A40F17" w14:textId="77777777" w:rsidR="00C5552B" w:rsidRPr="002073F3"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5.1.15.</w:t>
      </w:r>
      <w:r w:rsidR="00C5552B" w:rsidRPr="002073F3">
        <w:rPr>
          <w:rFonts w:ascii="Times New Roman" w:eastAsia="Times New Roman" w:hAnsi="Times New Roman" w:cs="Times New Roman"/>
          <w:color w:val="auto"/>
          <w:sz w:val="28"/>
          <w:szCs w:val="28"/>
          <w:bdr w:val="none" w:sz="0" w:space="0" w:color="auto"/>
        </w:rPr>
        <w:t>1. коэффициент квалификации:</w:t>
      </w:r>
    </w:p>
    <w:p w14:paraId="0DE3A20D"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а) коэффициент квалификации по должностям «тренер»:</w:t>
      </w:r>
    </w:p>
    <w:p w14:paraId="70CC8524" w14:textId="77777777" w:rsidR="00C5552B" w:rsidRPr="002073F3"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при наличии высшей квалификационной категории – до 0,8 к должностно</w:t>
      </w:r>
      <w:r w:rsidR="0062596D" w:rsidRPr="002073F3">
        <w:rPr>
          <w:rFonts w:ascii="Times New Roman" w:eastAsia="Times New Roman" w:hAnsi="Times New Roman" w:cs="Times New Roman"/>
          <w:color w:val="auto"/>
          <w:sz w:val="28"/>
          <w:szCs w:val="28"/>
          <w:bdr w:val="none" w:sz="0" w:space="0" w:color="auto"/>
        </w:rPr>
        <w:t>му</w:t>
      </w:r>
      <w:r w:rsidRPr="002073F3">
        <w:rPr>
          <w:rFonts w:ascii="Times New Roman" w:eastAsia="Times New Roman" w:hAnsi="Times New Roman" w:cs="Times New Roman"/>
          <w:color w:val="auto"/>
          <w:sz w:val="28"/>
          <w:szCs w:val="28"/>
          <w:bdr w:val="none" w:sz="0" w:space="0" w:color="auto"/>
        </w:rPr>
        <w:t xml:space="preserve"> оклад</w:t>
      </w:r>
      <w:r w:rsidR="0062596D" w:rsidRPr="002073F3">
        <w:rPr>
          <w:rFonts w:ascii="Times New Roman" w:eastAsia="Times New Roman" w:hAnsi="Times New Roman" w:cs="Times New Roman"/>
          <w:color w:val="auto"/>
          <w:sz w:val="28"/>
          <w:szCs w:val="28"/>
          <w:bdr w:val="none" w:sz="0" w:space="0" w:color="auto"/>
        </w:rPr>
        <w:t>у</w:t>
      </w:r>
      <w:r w:rsidRPr="002073F3">
        <w:rPr>
          <w:rFonts w:ascii="Times New Roman" w:eastAsia="Times New Roman" w:hAnsi="Times New Roman" w:cs="Times New Roman"/>
          <w:color w:val="auto"/>
          <w:sz w:val="28"/>
          <w:szCs w:val="28"/>
          <w:bdr w:val="none" w:sz="0" w:space="0" w:color="auto"/>
        </w:rPr>
        <w:t xml:space="preserve">; </w:t>
      </w:r>
    </w:p>
    <w:p w14:paraId="711CB92A" w14:textId="77777777" w:rsidR="0062596D" w:rsidRPr="002073F3" w:rsidRDefault="00C5552B" w:rsidP="0062596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 xml:space="preserve">при наличии первой квалификационной категории – до 0,5 </w:t>
      </w:r>
      <w:r w:rsidR="0062596D" w:rsidRPr="002073F3">
        <w:rPr>
          <w:rFonts w:ascii="Times New Roman" w:eastAsia="Times New Roman" w:hAnsi="Times New Roman" w:cs="Times New Roman"/>
          <w:color w:val="auto"/>
          <w:sz w:val="28"/>
          <w:szCs w:val="28"/>
          <w:bdr w:val="none" w:sz="0" w:space="0" w:color="auto"/>
        </w:rPr>
        <w:t xml:space="preserve">к должностному окладу; </w:t>
      </w:r>
    </w:p>
    <w:p w14:paraId="75F864E2" w14:textId="77777777" w:rsidR="0062596D" w:rsidRPr="00C5552B" w:rsidRDefault="00C5552B" w:rsidP="0062596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 xml:space="preserve">при наличии второй квалификационной категории – до 0,3 </w:t>
      </w:r>
      <w:r w:rsidR="0062596D" w:rsidRPr="002073F3">
        <w:rPr>
          <w:rFonts w:ascii="Times New Roman" w:eastAsia="Times New Roman" w:hAnsi="Times New Roman" w:cs="Times New Roman"/>
          <w:color w:val="auto"/>
          <w:sz w:val="28"/>
          <w:szCs w:val="28"/>
          <w:bdr w:val="none" w:sz="0" w:space="0" w:color="auto"/>
        </w:rPr>
        <w:t>к должностному окладу;</w:t>
      </w:r>
      <w:r w:rsidR="0062596D" w:rsidRPr="00C5552B">
        <w:rPr>
          <w:rFonts w:ascii="Times New Roman" w:eastAsia="Times New Roman" w:hAnsi="Times New Roman" w:cs="Times New Roman"/>
          <w:color w:val="auto"/>
          <w:sz w:val="28"/>
          <w:szCs w:val="28"/>
          <w:bdr w:val="none" w:sz="0" w:space="0" w:color="auto"/>
        </w:rPr>
        <w:t xml:space="preserve"> </w:t>
      </w:r>
    </w:p>
    <w:p w14:paraId="55433034"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б) коэффициент квалификации по должностям «спортсмен»:</w:t>
      </w:r>
    </w:p>
    <w:p w14:paraId="0D9D2FB5"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при наличии спортивного разряда «Кандидат в мастера спорта России» – до 1,0 к размеру должностного оклада за ставку заработной платы; </w:t>
      </w:r>
    </w:p>
    <w:p w14:paraId="623BED0C"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при наличии спортивного звания «Мастер спорта России», «Гроссмейстер России» – до 1,5 к размеру должностного оклада за ставку заработной платы; </w:t>
      </w:r>
    </w:p>
    <w:p w14:paraId="3001CB57"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при наличии спортивного звания «Мастер спорта России международного класса» – до 2,0 к размеру должностного оклада за ставку заработной платы; </w:t>
      </w:r>
    </w:p>
    <w:p w14:paraId="4FE2843F"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победителям и призерам официальных международных спортивных соревнований – до 3,0 к размеру должностного оклада за ставку заработной платы; </w:t>
      </w:r>
    </w:p>
    <w:p w14:paraId="3FF85534" w14:textId="77777777" w:rsidR="00C5552B" w:rsidRPr="00C5552B" w:rsidRDefault="00D7603F"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2073F3">
        <w:rPr>
          <w:rFonts w:ascii="Times New Roman" w:eastAsia="Times New Roman" w:hAnsi="Times New Roman" w:cs="Times New Roman"/>
          <w:color w:val="auto"/>
          <w:sz w:val="28"/>
          <w:szCs w:val="28"/>
          <w:bdr w:val="none" w:sz="0" w:space="0" w:color="auto"/>
        </w:rPr>
        <w:t>5.1.15.</w:t>
      </w:r>
      <w:r w:rsidR="00E44280" w:rsidRPr="002073F3">
        <w:rPr>
          <w:rFonts w:ascii="Times New Roman" w:eastAsia="Times New Roman" w:hAnsi="Times New Roman" w:cs="Times New Roman"/>
          <w:color w:val="auto"/>
          <w:sz w:val="28"/>
          <w:szCs w:val="28"/>
          <w:bdr w:val="none" w:sz="0" w:space="0" w:color="auto"/>
        </w:rPr>
        <w:t>2. П</w:t>
      </w:r>
      <w:r w:rsidR="00C5552B" w:rsidRPr="002073F3">
        <w:rPr>
          <w:rFonts w:ascii="Times New Roman" w:eastAsia="Times New Roman" w:hAnsi="Times New Roman" w:cs="Times New Roman"/>
          <w:color w:val="auto"/>
          <w:sz w:val="28"/>
          <w:szCs w:val="28"/>
          <w:bdr w:val="none" w:sz="0" w:space="0" w:color="auto"/>
        </w:rPr>
        <w:t>ерсональный повышающий коэффициент.</w:t>
      </w:r>
      <w:r w:rsidR="00C5552B" w:rsidRPr="00C5552B">
        <w:rPr>
          <w:rFonts w:ascii="Times New Roman" w:eastAsia="Times New Roman" w:hAnsi="Times New Roman" w:cs="Times New Roman"/>
          <w:color w:val="auto"/>
          <w:sz w:val="28"/>
          <w:szCs w:val="28"/>
          <w:bdr w:val="none" w:sz="0" w:space="0" w:color="auto"/>
        </w:rPr>
        <w:t xml:space="preserve"> </w:t>
      </w:r>
    </w:p>
    <w:p w14:paraId="34E99072"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14:paraId="7F57361C" w14:textId="77777777" w:rsidR="00C5552B" w:rsidRPr="00C5552B" w:rsidRDefault="00C5552B" w:rsidP="00C5552B">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w:t>
      </w:r>
      <w:r w:rsidR="000213E2" w:rsidRPr="00C5552B">
        <w:rPr>
          <w:rFonts w:ascii="Times New Roman" w:eastAsia="Times New Roman" w:hAnsi="Times New Roman" w:cs="Times New Roman"/>
          <w:color w:val="auto"/>
          <w:sz w:val="28"/>
          <w:szCs w:val="28"/>
          <w:bdr w:val="none" w:sz="0" w:space="0" w:color="auto"/>
        </w:rPr>
        <w:t>учитывается при</w:t>
      </w:r>
      <w:r w:rsidRPr="00C5552B">
        <w:rPr>
          <w:rFonts w:ascii="Times New Roman" w:eastAsia="Times New Roman" w:hAnsi="Times New Roman" w:cs="Times New Roman"/>
          <w:color w:val="auto"/>
          <w:sz w:val="28"/>
          <w:szCs w:val="28"/>
          <w:bdr w:val="none" w:sz="0" w:space="0" w:color="auto"/>
        </w:rPr>
        <w:t xml:space="preserve"> начислении компенсационных и иных стимулирующих выплат. </w:t>
      </w:r>
    </w:p>
    <w:p w14:paraId="4FC3C210" w14:textId="77777777" w:rsidR="00C5552B" w:rsidRPr="00C5552B" w:rsidRDefault="00C5552B" w:rsidP="004F43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lastRenderedPageBreak/>
        <w:t xml:space="preserve">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 </w:t>
      </w:r>
    </w:p>
    <w:p w14:paraId="23F8BD40" w14:textId="77777777" w:rsidR="00C5552B" w:rsidRPr="002073F3" w:rsidRDefault="00C5552B" w:rsidP="004F433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jc w:val="both"/>
        <w:rPr>
          <w:rFonts w:ascii="Times New Roman" w:eastAsia="Times New Roman" w:hAnsi="Times New Roman" w:cs="Times New Roman"/>
          <w:color w:val="auto"/>
          <w:sz w:val="28"/>
          <w:szCs w:val="28"/>
          <w:bdr w:val="none" w:sz="0" w:space="0" w:color="auto"/>
        </w:rPr>
      </w:pPr>
      <w:r w:rsidRPr="00C5552B">
        <w:rPr>
          <w:rFonts w:ascii="Times New Roman" w:eastAsia="Times New Roman" w:hAnsi="Times New Roman" w:cs="Times New Roman"/>
          <w:color w:val="auto"/>
          <w:sz w:val="28"/>
          <w:szCs w:val="28"/>
          <w:bdr w:val="none" w:sz="0" w:space="0" w:color="auto"/>
        </w:rPr>
        <w:t xml:space="preserve">Персональный повышающий коэффициент к должностному окладу рекомендуется устанавливать на определенный период времени в течение </w:t>
      </w:r>
      <w:r w:rsidRPr="002073F3">
        <w:rPr>
          <w:rFonts w:ascii="Times New Roman" w:eastAsia="Times New Roman" w:hAnsi="Times New Roman" w:cs="Times New Roman"/>
          <w:color w:val="auto"/>
          <w:sz w:val="28"/>
          <w:szCs w:val="28"/>
          <w:bdr w:val="none" w:sz="0" w:space="0" w:color="auto"/>
        </w:rPr>
        <w:t>соответствующего календарного года.</w:t>
      </w:r>
    </w:p>
    <w:p w14:paraId="18810723" w14:textId="77777777" w:rsidR="00F64994" w:rsidRPr="002073F3" w:rsidRDefault="00F64994" w:rsidP="00B70AC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8FB76C0" w14:textId="77777777" w:rsidR="003C2505" w:rsidRPr="00942419" w:rsidRDefault="000213E2" w:rsidP="00B70AC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073F3">
        <w:rPr>
          <w:rFonts w:ascii="Times New Roman" w:hAnsi="Times New Roman" w:cs="Times New Roman"/>
          <w:b/>
          <w:sz w:val="28"/>
          <w:szCs w:val="28"/>
          <w:lang w:val="en-US"/>
        </w:rPr>
        <w:t>V</w:t>
      </w:r>
      <w:r w:rsidRPr="002073F3">
        <w:rPr>
          <w:rFonts w:ascii="Times New Roman" w:hAnsi="Times New Roman" w:cs="Times New Roman"/>
          <w:b/>
          <w:sz w:val="28"/>
          <w:szCs w:val="28"/>
        </w:rPr>
        <w:t>.</w:t>
      </w:r>
      <w:r w:rsidRPr="002073F3">
        <w:rPr>
          <w:rFonts w:ascii="Times New Roman" w:hAnsi="Times New Roman" w:cs="Times New Roman"/>
          <w:b/>
          <w:sz w:val="28"/>
          <w:szCs w:val="28"/>
          <w:lang w:val="en-US"/>
        </w:rPr>
        <w:t>II</w:t>
      </w:r>
      <w:r w:rsidRPr="002073F3">
        <w:rPr>
          <w:rFonts w:ascii="Times New Roman" w:hAnsi="Times New Roman" w:cs="Times New Roman"/>
          <w:b/>
          <w:sz w:val="28"/>
          <w:szCs w:val="28"/>
        </w:rPr>
        <w:t xml:space="preserve">. </w:t>
      </w:r>
      <w:r w:rsidR="006742C5" w:rsidRPr="002073F3">
        <w:rPr>
          <w:rFonts w:ascii="Times New Roman" w:hAnsi="Times New Roman" w:cs="Times New Roman"/>
          <w:b/>
          <w:sz w:val="28"/>
          <w:szCs w:val="28"/>
        </w:rPr>
        <w:t>Условия оплаты труда руководителей</w:t>
      </w:r>
      <w:r w:rsidR="00B70ACE" w:rsidRPr="002073F3">
        <w:rPr>
          <w:rFonts w:ascii="Times New Roman" w:hAnsi="Times New Roman" w:cs="Times New Roman"/>
          <w:b/>
          <w:sz w:val="28"/>
          <w:szCs w:val="28"/>
        </w:rPr>
        <w:t xml:space="preserve"> организаций</w:t>
      </w:r>
      <w:r w:rsidR="006742C5" w:rsidRPr="002073F3">
        <w:rPr>
          <w:rFonts w:ascii="Times New Roman" w:hAnsi="Times New Roman" w:cs="Times New Roman"/>
          <w:b/>
          <w:sz w:val="28"/>
          <w:szCs w:val="28"/>
        </w:rPr>
        <w:t>, заместителей руководителей</w:t>
      </w:r>
      <w:r w:rsidR="009229A8" w:rsidRPr="002073F3">
        <w:rPr>
          <w:rFonts w:ascii="Times New Roman" w:hAnsi="Times New Roman" w:cs="Times New Roman"/>
          <w:b/>
          <w:sz w:val="28"/>
          <w:szCs w:val="28"/>
        </w:rPr>
        <w:t>,</w:t>
      </w:r>
      <w:r w:rsidR="006742C5" w:rsidRPr="002073F3">
        <w:rPr>
          <w:rFonts w:ascii="Times New Roman" w:hAnsi="Times New Roman" w:cs="Times New Roman"/>
          <w:b/>
          <w:sz w:val="28"/>
          <w:szCs w:val="28"/>
        </w:rPr>
        <w:t xml:space="preserve"> главных бухгалтеров</w:t>
      </w:r>
    </w:p>
    <w:p w14:paraId="52075D98" w14:textId="77777777" w:rsidR="00B70ACE" w:rsidRPr="002073F3" w:rsidRDefault="00B70ACE" w:rsidP="00B70AC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F9E72BF" w14:textId="77777777" w:rsidR="006742C5" w:rsidRPr="002073F3"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5.2.1.</w:t>
      </w:r>
      <w:r w:rsidR="006742C5" w:rsidRPr="002073F3">
        <w:rPr>
          <w:rFonts w:ascii="Times New Roman" w:hAnsi="Times New Roman" w:cs="Times New Roman"/>
          <w:sz w:val="28"/>
          <w:szCs w:val="28"/>
        </w:rPr>
        <w:t xml:space="preserve"> Заработная плата руководител</w:t>
      </w:r>
      <w:r w:rsidR="00B70ACE" w:rsidRPr="002073F3">
        <w:rPr>
          <w:rFonts w:ascii="Times New Roman" w:hAnsi="Times New Roman" w:cs="Times New Roman"/>
          <w:sz w:val="28"/>
          <w:szCs w:val="28"/>
        </w:rPr>
        <w:t>я</w:t>
      </w:r>
      <w:r w:rsidR="00B4768F"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организации</w:t>
      </w:r>
      <w:r w:rsidR="006742C5"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его</w:t>
      </w:r>
      <w:r w:rsidR="006742C5" w:rsidRPr="002073F3">
        <w:rPr>
          <w:rFonts w:ascii="Times New Roman" w:hAnsi="Times New Roman" w:cs="Times New Roman"/>
          <w:sz w:val="28"/>
          <w:szCs w:val="28"/>
        </w:rPr>
        <w:t xml:space="preserve"> заместител</w:t>
      </w:r>
      <w:r w:rsidR="00B70ACE" w:rsidRPr="002073F3">
        <w:rPr>
          <w:rFonts w:ascii="Times New Roman" w:hAnsi="Times New Roman" w:cs="Times New Roman"/>
          <w:sz w:val="28"/>
          <w:szCs w:val="28"/>
        </w:rPr>
        <w:t>я</w:t>
      </w:r>
      <w:r w:rsidR="006742C5" w:rsidRPr="002073F3">
        <w:rPr>
          <w:rFonts w:ascii="Times New Roman" w:hAnsi="Times New Roman" w:cs="Times New Roman"/>
          <w:sz w:val="28"/>
          <w:szCs w:val="28"/>
        </w:rPr>
        <w:t xml:space="preserve"> и главн</w:t>
      </w:r>
      <w:r w:rsidR="00B70ACE" w:rsidRPr="002073F3">
        <w:rPr>
          <w:rFonts w:ascii="Times New Roman" w:hAnsi="Times New Roman" w:cs="Times New Roman"/>
          <w:sz w:val="28"/>
          <w:szCs w:val="28"/>
        </w:rPr>
        <w:t>ого</w:t>
      </w:r>
      <w:r w:rsidR="006742C5" w:rsidRPr="002073F3">
        <w:rPr>
          <w:rFonts w:ascii="Times New Roman" w:hAnsi="Times New Roman" w:cs="Times New Roman"/>
          <w:sz w:val="28"/>
          <w:szCs w:val="28"/>
        </w:rPr>
        <w:t xml:space="preserve"> бухгалтер</w:t>
      </w:r>
      <w:r w:rsidR="00B70ACE" w:rsidRPr="002073F3">
        <w:rPr>
          <w:rFonts w:ascii="Times New Roman" w:hAnsi="Times New Roman" w:cs="Times New Roman"/>
          <w:sz w:val="28"/>
          <w:szCs w:val="28"/>
        </w:rPr>
        <w:t>а</w:t>
      </w:r>
      <w:r w:rsidR="006742C5" w:rsidRPr="002073F3">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14:paraId="7CA5041E" w14:textId="77777777" w:rsidR="00B70ACE" w:rsidRPr="002073F3"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5.2.2.</w:t>
      </w:r>
      <w:r w:rsidR="006742C5" w:rsidRPr="002073F3">
        <w:rPr>
          <w:rFonts w:ascii="Times New Roman" w:hAnsi="Times New Roman" w:cs="Times New Roman"/>
          <w:sz w:val="28"/>
          <w:szCs w:val="28"/>
        </w:rPr>
        <w:t xml:space="preserve"> Условия оплаты труда руководител</w:t>
      </w:r>
      <w:r w:rsidR="00B70ACE" w:rsidRPr="002073F3">
        <w:rPr>
          <w:rFonts w:ascii="Times New Roman" w:hAnsi="Times New Roman" w:cs="Times New Roman"/>
          <w:sz w:val="28"/>
          <w:szCs w:val="28"/>
        </w:rPr>
        <w:t>я</w:t>
      </w:r>
      <w:r w:rsidR="00B4768F"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организации</w:t>
      </w:r>
      <w:r w:rsidR="006742C5" w:rsidRPr="002073F3">
        <w:rPr>
          <w:rFonts w:ascii="Times New Roman" w:hAnsi="Times New Roman" w:cs="Times New Roman"/>
          <w:sz w:val="28"/>
          <w:szCs w:val="28"/>
        </w:rPr>
        <w:t xml:space="preserve"> устанавливаются в</w:t>
      </w:r>
      <w:r w:rsidR="006742C5" w:rsidRPr="00F42FF9">
        <w:rPr>
          <w:rFonts w:ascii="Times New Roman" w:hAnsi="Times New Roman" w:cs="Times New Roman"/>
          <w:sz w:val="28"/>
          <w:szCs w:val="28"/>
        </w:rPr>
        <w:t xml:space="preserve"> трудовом договоре, оформляемом в соответствии с </w:t>
      </w:r>
      <w:r w:rsidR="006742C5" w:rsidRPr="00F42FF9">
        <w:rPr>
          <w:rFonts w:ascii="Times New Roman" w:hAnsi="Times New Roman" w:cs="Times New Roman"/>
          <w:color w:val="auto"/>
          <w:sz w:val="28"/>
          <w:szCs w:val="28"/>
        </w:rPr>
        <w:t xml:space="preserve">типовой </w:t>
      </w:r>
      <w:hyperlink r:id="rId20" w:history="1">
        <w:r w:rsidR="006742C5" w:rsidRPr="00F42FF9">
          <w:rPr>
            <w:rFonts w:ascii="Times New Roman" w:hAnsi="Times New Roman" w:cs="Times New Roman"/>
            <w:color w:val="auto"/>
            <w:sz w:val="28"/>
            <w:szCs w:val="28"/>
          </w:rPr>
          <w:t>формой</w:t>
        </w:r>
      </w:hyperlink>
      <w:r w:rsidR="006742C5" w:rsidRPr="00F42FF9">
        <w:rPr>
          <w:rFonts w:ascii="Times New Roman" w:hAnsi="Times New Roman" w:cs="Times New Roman"/>
          <w:color w:val="auto"/>
          <w:sz w:val="28"/>
          <w:szCs w:val="28"/>
        </w:rPr>
        <w:t xml:space="preserve"> трудового</w:t>
      </w:r>
      <w:r w:rsidR="006742C5" w:rsidRPr="00F42FF9">
        <w:rPr>
          <w:rFonts w:ascii="Times New Roman" w:hAnsi="Times New Roman" w:cs="Times New Roman"/>
          <w:sz w:val="28"/>
          <w:szCs w:val="28"/>
        </w:rPr>
        <w:t xml:space="preserve"> договора с руководителем государственного (муниципального) учреждения, утвержденной постановлением Правительства Российской Федерации от 12</w:t>
      </w:r>
      <w:r w:rsidR="00B70ACE" w:rsidRPr="00F42FF9">
        <w:rPr>
          <w:rFonts w:ascii="Times New Roman" w:hAnsi="Times New Roman" w:cs="Times New Roman"/>
          <w:sz w:val="28"/>
          <w:szCs w:val="28"/>
        </w:rPr>
        <w:t>.04.</w:t>
      </w:r>
      <w:r w:rsidR="006742C5" w:rsidRPr="00F42FF9">
        <w:rPr>
          <w:rFonts w:ascii="Times New Roman" w:hAnsi="Times New Roman" w:cs="Times New Roman"/>
          <w:sz w:val="28"/>
          <w:szCs w:val="28"/>
        </w:rPr>
        <w:t xml:space="preserve">2013 </w:t>
      </w:r>
      <w:r w:rsidR="00B70ACE" w:rsidRPr="00F42FF9">
        <w:rPr>
          <w:rFonts w:ascii="Times New Roman" w:hAnsi="Times New Roman" w:cs="Times New Roman"/>
          <w:sz w:val="28"/>
          <w:szCs w:val="28"/>
        </w:rPr>
        <w:t>№</w:t>
      </w:r>
      <w:r w:rsidR="002073F3">
        <w:rPr>
          <w:rFonts w:ascii="Times New Roman" w:hAnsi="Times New Roman" w:cs="Times New Roman"/>
          <w:sz w:val="28"/>
          <w:szCs w:val="28"/>
        </w:rPr>
        <w:t xml:space="preserve"> 329 </w:t>
      </w:r>
      <w:r w:rsidR="00B70ACE" w:rsidRPr="00F42FF9">
        <w:rPr>
          <w:rFonts w:ascii="Times New Roman" w:hAnsi="Times New Roman" w:cs="Times New Roman"/>
          <w:sz w:val="28"/>
          <w:szCs w:val="28"/>
        </w:rPr>
        <w:t>«</w:t>
      </w:r>
      <w:r w:rsidR="006742C5" w:rsidRPr="00F42FF9">
        <w:rPr>
          <w:rFonts w:ascii="Times New Roman" w:hAnsi="Times New Roman" w:cs="Times New Roman"/>
          <w:sz w:val="28"/>
          <w:szCs w:val="28"/>
        </w:rPr>
        <w:t>О типовой форме трудового договора с руководителем государственного (</w:t>
      </w:r>
      <w:r w:rsidR="006742C5" w:rsidRPr="002073F3">
        <w:rPr>
          <w:rFonts w:ascii="Times New Roman" w:hAnsi="Times New Roman" w:cs="Times New Roman"/>
          <w:sz w:val="28"/>
          <w:szCs w:val="28"/>
        </w:rPr>
        <w:t>муниципального) учреждения</w:t>
      </w:r>
      <w:r w:rsidR="00B70ACE" w:rsidRPr="002073F3">
        <w:rPr>
          <w:rFonts w:ascii="Times New Roman" w:hAnsi="Times New Roman" w:cs="Times New Roman"/>
          <w:sz w:val="28"/>
          <w:szCs w:val="28"/>
        </w:rPr>
        <w:t>».</w:t>
      </w:r>
    </w:p>
    <w:p w14:paraId="619BE11E" w14:textId="77777777" w:rsidR="006742C5" w:rsidRPr="002073F3"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5.2.3.</w:t>
      </w:r>
      <w:r w:rsidR="006742C5" w:rsidRPr="002073F3">
        <w:rPr>
          <w:rFonts w:ascii="Times New Roman" w:hAnsi="Times New Roman" w:cs="Times New Roman"/>
          <w:sz w:val="28"/>
          <w:szCs w:val="28"/>
        </w:rPr>
        <w:t xml:space="preserve"> Размер должностного оклада руководителя </w:t>
      </w:r>
      <w:r w:rsidR="00B70ACE" w:rsidRPr="002073F3">
        <w:rPr>
          <w:rFonts w:ascii="Times New Roman" w:hAnsi="Times New Roman" w:cs="Times New Roman"/>
          <w:sz w:val="28"/>
          <w:szCs w:val="28"/>
        </w:rPr>
        <w:t>организации</w:t>
      </w:r>
      <w:r w:rsidR="006742C5" w:rsidRPr="002073F3">
        <w:rPr>
          <w:rFonts w:ascii="Times New Roman" w:hAnsi="Times New Roman" w:cs="Times New Roman"/>
          <w:sz w:val="28"/>
          <w:szCs w:val="28"/>
        </w:rPr>
        <w:t xml:space="preserve"> определяется трудовым договором в зависимости от сложности труда, в том числе с учетом масштаба управления и особенностей деятельности и значимости </w:t>
      </w:r>
      <w:r w:rsidR="00B70ACE" w:rsidRPr="002073F3">
        <w:rPr>
          <w:rFonts w:ascii="Times New Roman" w:hAnsi="Times New Roman" w:cs="Times New Roman"/>
          <w:sz w:val="28"/>
          <w:szCs w:val="28"/>
        </w:rPr>
        <w:t>организации</w:t>
      </w:r>
      <w:r w:rsidR="006742C5" w:rsidRPr="002073F3">
        <w:rPr>
          <w:rFonts w:ascii="Times New Roman" w:hAnsi="Times New Roman" w:cs="Times New Roman"/>
          <w:sz w:val="28"/>
          <w:szCs w:val="28"/>
        </w:rPr>
        <w:t>.</w:t>
      </w:r>
    </w:p>
    <w:p w14:paraId="34181D3B" w14:textId="77777777" w:rsidR="006742C5" w:rsidRPr="002073F3"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5.2.4.</w:t>
      </w:r>
      <w:r w:rsidR="006742C5" w:rsidRPr="002073F3">
        <w:rPr>
          <w:rFonts w:ascii="Times New Roman" w:hAnsi="Times New Roman" w:cs="Times New Roman"/>
          <w:sz w:val="28"/>
          <w:szCs w:val="28"/>
        </w:rPr>
        <w:t xml:space="preserve"> Выплаты стимулирующего характера руководител</w:t>
      </w:r>
      <w:r w:rsidR="00B70ACE" w:rsidRPr="002073F3">
        <w:rPr>
          <w:rFonts w:ascii="Times New Roman" w:hAnsi="Times New Roman" w:cs="Times New Roman"/>
          <w:sz w:val="28"/>
          <w:szCs w:val="28"/>
        </w:rPr>
        <w:t>ю</w:t>
      </w:r>
      <w:r w:rsidR="00B4768F"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организации</w:t>
      </w:r>
      <w:r w:rsidR="00B4768F" w:rsidRPr="002073F3">
        <w:rPr>
          <w:rFonts w:ascii="Times New Roman" w:hAnsi="Times New Roman" w:cs="Times New Roman"/>
          <w:sz w:val="28"/>
          <w:szCs w:val="28"/>
        </w:rPr>
        <w:t xml:space="preserve"> </w:t>
      </w:r>
      <w:r w:rsidR="006742C5" w:rsidRPr="002073F3">
        <w:rPr>
          <w:rFonts w:ascii="Times New Roman" w:hAnsi="Times New Roman" w:cs="Times New Roman"/>
          <w:sz w:val="28"/>
          <w:szCs w:val="28"/>
        </w:rPr>
        <w:t xml:space="preserve">устанавливаются по решению </w:t>
      </w:r>
      <w:r w:rsidR="00B70ACE" w:rsidRPr="002073F3">
        <w:rPr>
          <w:rFonts w:ascii="Times New Roman" w:hAnsi="Times New Roman" w:cs="Times New Roman"/>
          <w:sz w:val="28"/>
          <w:szCs w:val="28"/>
        </w:rPr>
        <w:t>у</w:t>
      </w:r>
      <w:r w:rsidR="006742C5" w:rsidRPr="002073F3">
        <w:rPr>
          <w:rFonts w:ascii="Times New Roman" w:hAnsi="Times New Roman" w:cs="Times New Roman"/>
          <w:sz w:val="28"/>
          <w:szCs w:val="28"/>
        </w:rPr>
        <w:t xml:space="preserve">чредителя с учетом достижения показателей государственного задания на выполнение государственных услуг (выполнение работ), а также иных показателей деятельности </w:t>
      </w:r>
      <w:r w:rsidR="00B70ACE" w:rsidRPr="002073F3">
        <w:rPr>
          <w:rFonts w:ascii="Times New Roman" w:hAnsi="Times New Roman" w:cs="Times New Roman"/>
          <w:sz w:val="28"/>
          <w:szCs w:val="28"/>
        </w:rPr>
        <w:t>организац</w:t>
      </w:r>
      <w:proofErr w:type="gramStart"/>
      <w:r w:rsidR="00B70ACE" w:rsidRPr="002073F3">
        <w:rPr>
          <w:rFonts w:ascii="Times New Roman" w:hAnsi="Times New Roman" w:cs="Times New Roman"/>
          <w:sz w:val="28"/>
          <w:szCs w:val="28"/>
        </w:rPr>
        <w:t>ии</w:t>
      </w:r>
      <w:r w:rsidR="006742C5" w:rsidRPr="002073F3">
        <w:rPr>
          <w:rFonts w:ascii="Times New Roman" w:hAnsi="Times New Roman" w:cs="Times New Roman"/>
          <w:sz w:val="28"/>
          <w:szCs w:val="28"/>
        </w:rPr>
        <w:t xml:space="preserve"> и </w:t>
      </w:r>
      <w:r w:rsidR="00B70ACE" w:rsidRPr="002073F3">
        <w:rPr>
          <w:rFonts w:ascii="Times New Roman" w:hAnsi="Times New Roman" w:cs="Times New Roman"/>
          <w:sz w:val="28"/>
          <w:szCs w:val="28"/>
        </w:rPr>
        <w:t>ее</w:t>
      </w:r>
      <w:proofErr w:type="gramEnd"/>
      <w:r w:rsidR="006742C5" w:rsidRPr="002073F3">
        <w:rPr>
          <w:rFonts w:ascii="Times New Roman" w:hAnsi="Times New Roman" w:cs="Times New Roman"/>
          <w:sz w:val="28"/>
          <w:szCs w:val="28"/>
        </w:rPr>
        <w:t xml:space="preserve"> руководител</w:t>
      </w:r>
      <w:r w:rsidR="00B70ACE" w:rsidRPr="002073F3">
        <w:rPr>
          <w:rFonts w:ascii="Times New Roman" w:hAnsi="Times New Roman" w:cs="Times New Roman"/>
          <w:sz w:val="28"/>
          <w:szCs w:val="28"/>
        </w:rPr>
        <w:t>я</w:t>
      </w:r>
      <w:r w:rsidR="006742C5" w:rsidRPr="002073F3">
        <w:rPr>
          <w:rFonts w:ascii="Times New Roman" w:hAnsi="Times New Roman" w:cs="Times New Roman"/>
          <w:sz w:val="28"/>
          <w:szCs w:val="28"/>
        </w:rPr>
        <w:t>.</w:t>
      </w:r>
    </w:p>
    <w:p w14:paraId="1C263867" w14:textId="77777777" w:rsidR="006742C5" w:rsidRPr="002073F3"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5.2.5.</w:t>
      </w:r>
      <w:r w:rsidR="006742C5" w:rsidRPr="002073F3">
        <w:rPr>
          <w:rFonts w:ascii="Times New Roman" w:hAnsi="Times New Roman" w:cs="Times New Roman"/>
          <w:sz w:val="28"/>
          <w:szCs w:val="28"/>
        </w:rPr>
        <w:t xml:space="preserve"> Выплаты компенсационного характера устанавливаются для руководител</w:t>
      </w:r>
      <w:r w:rsidR="00B70ACE" w:rsidRPr="002073F3">
        <w:rPr>
          <w:rFonts w:ascii="Times New Roman" w:hAnsi="Times New Roman" w:cs="Times New Roman"/>
          <w:sz w:val="28"/>
          <w:szCs w:val="28"/>
        </w:rPr>
        <w:t>я</w:t>
      </w:r>
      <w:r w:rsidR="00B4768F" w:rsidRPr="00F42FF9">
        <w:rPr>
          <w:rFonts w:ascii="Times New Roman" w:hAnsi="Times New Roman" w:cs="Times New Roman"/>
          <w:sz w:val="28"/>
          <w:szCs w:val="28"/>
        </w:rPr>
        <w:t xml:space="preserve"> </w:t>
      </w:r>
      <w:r w:rsidR="00B70ACE" w:rsidRPr="00F42FF9">
        <w:rPr>
          <w:rFonts w:ascii="Times New Roman" w:hAnsi="Times New Roman" w:cs="Times New Roman"/>
          <w:sz w:val="28"/>
          <w:szCs w:val="28"/>
        </w:rPr>
        <w:t>организации</w:t>
      </w:r>
      <w:r w:rsidR="006742C5" w:rsidRPr="00F42FF9">
        <w:rPr>
          <w:rFonts w:ascii="Times New Roman" w:hAnsi="Times New Roman" w:cs="Times New Roman"/>
          <w:sz w:val="28"/>
          <w:szCs w:val="28"/>
        </w:rPr>
        <w:t xml:space="preserve">, </w:t>
      </w:r>
      <w:r w:rsidR="00B70ACE" w:rsidRPr="00F42FF9">
        <w:rPr>
          <w:rFonts w:ascii="Times New Roman" w:hAnsi="Times New Roman" w:cs="Times New Roman"/>
          <w:sz w:val="28"/>
          <w:szCs w:val="28"/>
        </w:rPr>
        <w:t>его</w:t>
      </w:r>
      <w:r w:rsidR="006742C5" w:rsidRPr="00F42FF9">
        <w:rPr>
          <w:rFonts w:ascii="Times New Roman" w:hAnsi="Times New Roman" w:cs="Times New Roman"/>
          <w:sz w:val="28"/>
          <w:szCs w:val="28"/>
        </w:rPr>
        <w:t xml:space="preserve"> заместителей и главн</w:t>
      </w:r>
      <w:r w:rsidR="00B70ACE" w:rsidRPr="00F42FF9">
        <w:rPr>
          <w:rFonts w:ascii="Times New Roman" w:hAnsi="Times New Roman" w:cs="Times New Roman"/>
          <w:sz w:val="28"/>
          <w:szCs w:val="28"/>
        </w:rPr>
        <w:t>ого</w:t>
      </w:r>
      <w:r w:rsidR="006742C5" w:rsidRPr="00F42FF9">
        <w:rPr>
          <w:rFonts w:ascii="Times New Roman" w:hAnsi="Times New Roman" w:cs="Times New Roman"/>
          <w:sz w:val="28"/>
          <w:szCs w:val="28"/>
        </w:rPr>
        <w:t xml:space="preserve"> бухгалтер</w:t>
      </w:r>
      <w:r w:rsidR="00B70ACE" w:rsidRPr="00F42FF9">
        <w:rPr>
          <w:rFonts w:ascii="Times New Roman" w:hAnsi="Times New Roman" w:cs="Times New Roman"/>
          <w:sz w:val="28"/>
          <w:szCs w:val="28"/>
        </w:rPr>
        <w:t>а</w:t>
      </w:r>
      <w:r w:rsidR="006742C5" w:rsidRPr="00F42FF9">
        <w:rPr>
          <w:rFonts w:ascii="Times New Roman" w:hAnsi="Times New Roman" w:cs="Times New Roman"/>
          <w:sz w:val="28"/>
          <w:szCs w:val="28"/>
        </w:rPr>
        <w:t xml:space="preserve"> в процентах к должностным окладам или в абсолютных размерах, если иное не установлено </w:t>
      </w:r>
      <w:r w:rsidR="006742C5" w:rsidRPr="002073F3">
        <w:rPr>
          <w:rFonts w:ascii="Times New Roman" w:hAnsi="Times New Roman" w:cs="Times New Roman"/>
          <w:sz w:val="28"/>
          <w:szCs w:val="28"/>
        </w:rPr>
        <w:t>федеральными законами или указами Президента Российской Федерации.</w:t>
      </w:r>
    </w:p>
    <w:p w14:paraId="014E8457" w14:textId="77777777" w:rsidR="006742C5" w:rsidRPr="002073F3"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5.2.6.</w:t>
      </w:r>
      <w:r w:rsidR="006742C5" w:rsidRPr="002073F3">
        <w:rPr>
          <w:rFonts w:ascii="Times New Roman" w:hAnsi="Times New Roman" w:cs="Times New Roman"/>
          <w:sz w:val="28"/>
          <w:szCs w:val="28"/>
        </w:rPr>
        <w:t xml:space="preserve"> Должностные оклады заместителей руководител</w:t>
      </w:r>
      <w:r w:rsidR="00B70ACE" w:rsidRPr="002073F3">
        <w:rPr>
          <w:rFonts w:ascii="Times New Roman" w:hAnsi="Times New Roman" w:cs="Times New Roman"/>
          <w:sz w:val="28"/>
          <w:szCs w:val="28"/>
        </w:rPr>
        <w:t>я</w:t>
      </w:r>
      <w:r w:rsidR="006742C5" w:rsidRPr="002073F3">
        <w:rPr>
          <w:rFonts w:ascii="Times New Roman" w:hAnsi="Times New Roman" w:cs="Times New Roman"/>
          <w:sz w:val="28"/>
          <w:szCs w:val="28"/>
        </w:rPr>
        <w:t xml:space="preserve"> и главн</w:t>
      </w:r>
      <w:r w:rsidR="00B70ACE" w:rsidRPr="002073F3">
        <w:rPr>
          <w:rFonts w:ascii="Times New Roman" w:hAnsi="Times New Roman" w:cs="Times New Roman"/>
          <w:sz w:val="28"/>
          <w:szCs w:val="28"/>
        </w:rPr>
        <w:t>ого</w:t>
      </w:r>
      <w:r w:rsidR="006742C5" w:rsidRPr="002073F3">
        <w:rPr>
          <w:rFonts w:ascii="Times New Roman" w:hAnsi="Times New Roman" w:cs="Times New Roman"/>
          <w:sz w:val="28"/>
          <w:szCs w:val="28"/>
        </w:rPr>
        <w:t xml:space="preserve"> бухгалтер</w:t>
      </w:r>
      <w:r w:rsidR="00B70ACE" w:rsidRPr="002073F3">
        <w:rPr>
          <w:rFonts w:ascii="Times New Roman" w:hAnsi="Times New Roman" w:cs="Times New Roman"/>
          <w:sz w:val="28"/>
          <w:szCs w:val="28"/>
        </w:rPr>
        <w:t>а</w:t>
      </w:r>
      <w:r w:rsidR="00B4768F"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организации</w:t>
      </w:r>
      <w:r w:rsidR="006742C5" w:rsidRPr="002073F3">
        <w:rPr>
          <w:rFonts w:ascii="Times New Roman" w:hAnsi="Times New Roman" w:cs="Times New Roman"/>
          <w:sz w:val="28"/>
          <w:szCs w:val="28"/>
        </w:rPr>
        <w:t xml:space="preserve"> устанавливаются на 10-30 процентов ниже должностн</w:t>
      </w:r>
      <w:r w:rsidR="00B70ACE" w:rsidRPr="002073F3">
        <w:rPr>
          <w:rFonts w:ascii="Times New Roman" w:hAnsi="Times New Roman" w:cs="Times New Roman"/>
          <w:sz w:val="28"/>
          <w:szCs w:val="28"/>
        </w:rPr>
        <w:t>ого</w:t>
      </w:r>
      <w:r w:rsidR="006742C5" w:rsidRPr="002073F3">
        <w:rPr>
          <w:rFonts w:ascii="Times New Roman" w:hAnsi="Times New Roman" w:cs="Times New Roman"/>
          <w:sz w:val="28"/>
          <w:szCs w:val="28"/>
        </w:rPr>
        <w:t xml:space="preserve"> оклад</w:t>
      </w:r>
      <w:r w:rsidR="00B70ACE" w:rsidRPr="002073F3">
        <w:rPr>
          <w:rFonts w:ascii="Times New Roman" w:hAnsi="Times New Roman" w:cs="Times New Roman"/>
          <w:sz w:val="28"/>
          <w:szCs w:val="28"/>
        </w:rPr>
        <w:t>а</w:t>
      </w:r>
      <w:r w:rsidR="006742C5" w:rsidRPr="002073F3">
        <w:rPr>
          <w:rFonts w:ascii="Times New Roman" w:hAnsi="Times New Roman" w:cs="Times New Roman"/>
          <w:sz w:val="28"/>
          <w:szCs w:val="28"/>
        </w:rPr>
        <w:t xml:space="preserve"> руководител</w:t>
      </w:r>
      <w:r w:rsidR="00B70ACE" w:rsidRPr="002073F3">
        <w:rPr>
          <w:rFonts w:ascii="Times New Roman" w:hAnsi="Times New Roman" w:cs="Times New Roman"/>
          <w:sz w:val="28"/>
          <w:szCs w:val="28"/>
        </w:rPr>
        <w:t>я</w:t>
      </w:r>
      <w:r w:rsidR="006742C5" w:rsidRPr="002073F3">
        <w:rPr>
          <w:rFonts w:ascii="Times New Roman" w:hAnsi="Times New Roman" w:cs="Times New Roman"/>
          <w:sz w:val="28"/>
          <w:szCs w:val="28"/>
        </w:rPr>
        <w:t xml:space="preserve"> эт</w:t>
      </w:r>
      <w:r w:rsidR="00B70ACE" w:rsidRPr="002073F3">
        <w:rPr>
          <w:rFonts w:ascii="Times New Roman" w:hAnsi="Times New Roman" w:cs="Times New Roman"/>
          <w:sz w:val="28"/>
          <w:szCs w:val="28"/>
        </w:rPr>
        <w:t>ой</w:t>
      </w:r>
      <w:r w:rsidR="00B4768F"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организации</w:t>
      </w:r>
      <w:r w:rsidR="006742C5" w:rsidRPr="002073F3">
        <w:rPr>
          <w:rFonts w:ascii="Times New Roman" w:hAnsi="Times New Roman" w:cs="Times New Roman"/>
          <w:sz w:val="28"/>
          <w:szCs w:val="28"/>
        </w:rPr>
        <w:t>.</w:t>
      </w:r>
    </w:p>
    <w:p w14:paraId="3C37A492" w14:textId="77777777" w:rsidR="006742C5" w:rsidRDefault="00D7603F" w:rsidP="00B76EE8">
      <w:pPr>
        <w:widowControl w:val="0"/>
        <w:autoSpaceDE w:val="0"/>
        <w:autoSpaceDN w:val="0"/>
        <w:adjustRightInd w:val="0"/>
        <w:spacing w:after="0"/>
        <w:ind w:firstLine="709"/>
        <w:jc w:val="both"/>
        <w:rPr>
          <w:rFonts w:ascii="Times New Roman" w:hAnsi="Times New Roman" w:cs="Times New Roman"/>
          <w:sz w:val="28"/>
          <w:szCs w:val="28"/>
        </w:rPr>
      </w:pPr>
      <w:r w:rsidRPr="002073F3">
        <w:rPr>
          <w:rFonts w:ascii="Times New Roman" w:hAnsi="Times New Roman" w:cs="Times New Roman"/>
          <w:sz w:val="28"/>
          <w:szCs w:val="28"/>
        </w:rPr>
        <w:t>5.2.7.</w:t>
      </w:r>
      <w:r w:rsidR="006742C5" w:rsidRPr="002073F3">
        <w:rPr>
          <w:rFonts w:ascii="Times New Roman" w:hAnsi="Times New Roman" w:cs="Times New Roman"/>
          <w:sz w:val="28"/>
          <w:szCs w:val="28"/>
        </w:rPr>
        <w:t xml:space="preserve"> Выплаты стимулирующего характера заместителям руководител</w:t>
      </w:r>
      <w:r w:rsidR="00B70ACE" w:rsidRPr="002073F3">
        <w:rPr>
          <w:rFonts w:ascii="Times New Roman" w:hAnsi="Times New Roman" w:cs="Times New Roman"/>
          <w:sz w:val="28"/>
          <w:szCs w:val="28"/>
        </w:rPr>
        <w:t>я</w:t>
      </w:r>
      <w:r w:rsidR="00B4768F" w:rsidRPr="002073F3">
        <w:rPr>
          <w:rFonts w:ascii="Times New Roman" w:hAnsi="Times New Roman" w:cs="Times New Roman"/>
          <w:sz w:val="28"/>
          <w:szCs w:val="28"/>
        </w:rPr>
        <w:t xml:space="preserve"> </w:t>
      </w:r>
      <w:r w:rsidR="00B70ACE" w:rsidRPr="002073F3">
        <w:rPr>
          <w:rFonts w:ascii="Times New Roman" w:hAnsi="Times New Roman" w:cs="Times New Roman"/>
          <w:sz w:val="28"/>
          <w:szCs w:val="28"/>
        </w:rPr>
        <w:t>организации</w:t>
      </w:r>
      <w:r w:rsidR="006742C5" w:rsidRPr="00F42FF9">
        <w:rPr>
          <w:rFonts w:ascii="Times New Roman" w:hAnsi="Times New Roman" w:cs="Times New Roman"/>
          <w:sz w:val="28"/>
          <w:szCs w:val="28"/>
        </w:rPr>
        <w:t xml:space="preserve"> рекомендуется устанавливать с учетом целевых показателей эффективности работы, устанавливаемых руководител</w:t>
      </w:r>
      <w:r w:rsidR="0019099F" w:rsidRPr="00F42FF9">
        <w:rPr>
          <w:rFonts w:ascii="Times New Roman" w:hAnsi="Times New Roman" w:cs="Times New Roman"/>
          <w:sz w:val="28"/>
          <w:szCs w:val="28"/>
        </w:rPr>
        <w:t>ю</w:t>
      </w:r>
      <w:r w:rsidR="004502C4" w:rsidRPr="00F42FF9">
        <w:rPr>
          <w:rFonts w:ascii="Times New Roman" w:hAnsi="Times New Roman" w:cs="Times New Roman"/>
          <w:sz w:val="28"/>
          <w:szCs w:val="28"/>
        </w:rPr>
        <w:t xml:space="preserve"> </w:t>
      </w:r>
      <w:r w:rsidR="00B70ACE" w:rsidRPr="00F42FF9">
        <w:rPr>
          <w:rFonts w:ascii="Times New Roman" w:hAnsi="Times New Roman" w:cs="Times New Roman"/>
          <w:sz w:val="28"/>
          <w:szCs w:val="28"/>
        </w:rPr>
        <w:t>организации</w:t>
      </w:r>
      <w:r w:rsidR="006742C5" w:rsidRPr="00F42FF9">
        <w:rPr>
          <w:rFonts w:ascii="Times New Roman" w:hAnsi="Times New Roman" w:cs="Times New Roman"/>
          <w:sz w:val="28"/>
          <w:szCs w:val="28"/>
        </w:rPr>
        <w:t>.</w:t>
      </w:r>
    </w:p>
    <w:bookmarkEnd w:id="18"/>
    <w:p w14:paraId="53070F16" w14:textId="77777777" w:rsidR="007C34E1" w:rsidRPr="004502C4" w:rsidRDefault="007C34E1" w:rsidP="00F559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 w:val="28"/>
          <w:szCs w:val="28"/>
          <w:bdr w:val="none" w:sz="0" w:space="0" w:color="auto"/>
        </w:rPr>
      </w:pPr>
      <w:r w:rsidRPr="004502C4">
        <w:rPr>
          <w:rFonts w:ascii="Times New Roman" w:hAnsi="Times New Roman" w:cs="Times New Roman"/>
          <w:b/>
          <w:bCs/>
          <w:color w:val="auto"/>
          <w:sz w:val="28"/>
          <w:szCs w:val="28"/>
          <w:bdr w:val="none" w:sz="0" w:space="0" w:color="auto"/>
          <w:lang w:val="en-US"/>
        </w:rPr>
        <w:lastRenderedPageBreak/>
        <w:t>VI</w:t>
      </w:r>
      <w:r w:rsidRPr="004502C4">
        <w:rPr>
          <w:rFonts w:ascii="Times New Roman" w:hAnsi="Times New Roman" w:cs="Times New Roman"/>
          <w:b/>
          <w:bCs/>
          <w:color w:val="auto"/>
          <w:sz w:val="28"/>
          <w:szCs w:val="28"/>
          <w:bdr w:val="none" w:sz="0" w:space="0" w:color="auto"/>
        </w:rPr>
        <w:t>. П</w:t>
      </w:r>
      <w:r w:rsidR="00CC6F5D" w:rsidRPr="004502C4">
        <w:rPr>
          <w:rFonts w:ascii="Times New Roman" w:hAnsi="Times New Roman" w:cs="Times New Roman"/>
          <w:b/>
          <w:bCs/>
          <w:color w:val="auto"/>
          <w:sz w:val="28"/>
          <w:szCs w:val="28"/>
          <w:bdr w:val="none" w:sz="0" w:space="0" w:color="auto"/>
        </w:rPr>
        <w:t>ОВЫШЕНИЕ КВАЛИФИКАЦИИ И ПРОФЕССИОНАЛЬНАЯ ПОДГОТОВКА (ПЕРЕПОДГОТОВКА) РАБОТНИКОВ</w:t>
      </w:r>
      <w:bookmarkEnd w:id="17"/>
    </w:p>
    <w:p w14:paraId="50DA935C" w14:textId="77777777" w:rsidR="00A44486" w:rsidRPr="004502C4" w:rsidRDefault="00A44486"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b/>
          <w:bCs/>
          <w:color w:val="auto"/>
          <w:sz w:val="28"/>
          <w:szCs w:val="28"/>
          <w:bdr w:val="none" w:sz="0" w:space="0" w:color="auto"/>
        </w:rPr>
      </w:pPr>
    </w:p>
    <w:p w14:paraId="6C541E7D"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6.1. Организациям рекомендуется самостоятельно планировать и осуществлять мероприятия по повышению квалификации</w:t>
      </w:r>
      <w:r w:rsidR="0032257E" w:rsidRPr="004502C4">
        <w:rPr>
          <w:rFonts w:ascii="Times New Roman" w:hAnsi="Times New Roman" w:cs="Times New Roman"/>
          <w:color w:val="auto"/>
          <w:sz w:val="28"/>
          <w:szCs w:val="28"/>
          <w:bdr w:val="none" w:sz="0" w:space="0" w:color="auto"/>
          <w:lang w:eastAsia="en-US"/>
        </w:rPr>
        <w:t>,</w:t>
      </w:r>
      <w:r w:rsidRPr="004502C4">
        <w:rPr>
          <w:rFonts w:ascii="Times New Roman" w:hAnsi="Times New Roman" w:cs="Times New Roman"/>
          <w:color w:val="auto"/>
          <w:sz w:val="28"/>
          <w:szCs w:val="28"/>
          <w:bdr w:val="none" w:sz="0" w:space="0" w:color="auto"/>
          <w:lang w:eastAsia="en-US"/>
        </w:rPr>
        <w:t xml:space="preserve"> </w:t>
      </w:r>
      <w:r w:rsidR="0032257E" w:rsidRPr="00F42FF9">
        <w:rPr>
          <w:rFonts w:ascii="Times New Roman" w:hAnsi="Times New Roman" w:cs="Times New Roman"/>
          <w:color w:val="auto"/>
          <w:sz w:val="28"/>
          <w:szCs w:val="28"/>
          <w:bdr w:val="none" w:sz="0" w:space="0" w:color="auto"/>
          <w:lang w:eastAsia="en-US"/>
        </w:rPr>
        <w:t>профессиональной переподготовке</w:t>
      </w:r>
      <w:r w:rsidR="0032257E" w:rsidRPr="004502C4">
        <w:rPr>
          <w:rFonts w:ascii="Times New Roman" w:hAnsi="Times New Roman" w:cs="Times New Roman"/>
          <w:color w:val="auto"/>
          <w:sz w:val="28"/>
          <w:szCs w:val="28"/>
          <w:bdr w:val="none" w:sz="0" w:space="0" w:color="auto"/>
          <w:lang w:eastAsia="en-US"/>
        </w:rPr>
        <w:t xml:space="preserve"> </w:t>
      </w:r>
      <w:r w:rsidRPr="004502C4">
        <w:rPr>
          <w:rFonts w:ascii="Times New Roman" w:hAnsi="Times New Roman" w:cs="Times New Roman"/>
          <w:color w:val="auto"/>
          <w:sz w:val="28"/>
          <w:szCs w:val="28"/>
          <w:bdr w:val="none" w:sz="0" w:space="0" w:color="auto"/>
          <w:lang w:eastAsia="en-US"/>
        </w:rPr>
        <w:t>работников, включающие в себя следующие виды обучения:</w:t>
      </w:r>
    </w:p>
    <w:p w14:paraId="72229B17"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краткосрочное тематическое </w:t>
      </w:r>
      <w:proofErr w:type="gramStart"/>
      <w:r w:rsidRPr="004502C4">
        <w:rPr>
          <w:rFonts w:ascii="Times New Roman" w:hAnsi="Times New Roman" w:cs="Times New Roman"/>
          <w:color w:val="auto"/>
          <w:sz w:val="28"/>
          <w:szCs w:val="28"/>
          <w:bdr w:val="none" w:sz="0" w:space="0" w:color="auto"/>
          <w:lang w:eastAsia="en-US"/>
        </w:rPr>
        <w:t>обучение по вопросам</w:t>
      </w:r>
      <w:proofErr w:type="gramEnd"/>
      <w:r w:rsidR="00C313A1" w:rsidRPr="004502C4">
        <w:rPr>
          <w:rFonts w:ascii="Times New Roman" w:hAnsi="Times New Roman" w:cs="Times New Roman"/>
          <w:color w:val="auto"/>
          <w:sz w:val="28"/>
          <w:szCs w:val="28"/>
          <w:bdr w:val="none" w:sz="0" w:space="0" w:color="auto"/>
          <w:lang w:eastAsia="en-US"/>
        </w:rPr>
        <w:t>, касающимся специфики деятельности организации</w:t>
      </w:r>
      <w:r w:rsidRPr="004502C4">
        <w:rPr>
          <w:rFonts w:ascii="Times New Roman" w:hAnsi="Times New Roman" w:cs="Times New Roman"/>
          <w:color w:val="auto"/>
          <w:sz w:val="28"/>
          <w:szCs w:val="28"/>
          <w:bdr w:val="none" w:sz="0" w:space="0" w:color="auto"/>
          <w:lang w:eastAsia="en-US"/>
        </w:rPr>
        <w:t>;</w:t>
      </w:r>
    </w:p>
    <w:p w14:paraId="34A4C0F6"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тематические и проблемные семинары по научно-практическим вопросам совершенствования спортивной подготовки;</w:t>
      </w:r>
    </w:p>
    <w:p w14:paraId="2F8B5DBB" w14:textId="77777777" w:rsidR="007C34E1" w:rsidRPr="004502C4" w:rsidRDefault="007C34E1" w:rsidP="00F42F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длительное обучение специалистов в образовательной организации дополнительного профессионального образования, имеющей соответствующую лицензию, для углубленного изучения актуальных проблем в области физической культуры и спорта.</w:t>
      </w:r>
    </w:p>
    <w:p w14:paraId="1097A9E6" w14:textId="77777777" w:rsidR="007C34E1" w:rsidRPr="004502C4" w:rsidRDefault="007C34E1" w:rsidP="00F42F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6.2. </w:t>
      </w:r>
      <w:r w:rsidR="00133B32" w:rsidRPr="004502C4">
        <w:rPr>
          <w:rFonts w:ascii="Times New Roman" w:hAnsi="Times New Roman" w:cs="Times New Roman"/>
          <w:color w:val="auto"/>
          <w:sz w:val="28"/>
          <w:szCs w:val="28"/>
          <w:bdr w:val="none" w:sz="0" w:space="0" w:color="auto"/>
          <w:lang w:eastAsia="en-US"/>
        </w:rPr>
        <w:t>Работодателям</w:t>
      </w:r>
      <w:r w:rsidR="00B4768F" w:rsidRPr="004502C4">
        <w:rPr>
          <w:rFonts w:ascii="Times New Roman" w:hAnsi="Times New Roman" w:cs="Times New Roman"/>
          <w:color w:val="auto"/>
          <w:sz w:val="28"/>
          <w:szCs w:val="28"/>
          <w:bdr w:val="none" w:sz="0" w:space="0" w:color="auto"/>
          <w:lang w:eastAsia="en-US"/>
        </w:rPr>
        <w:t xml:space="preserve"> </w:t>
      </w:r>
      <w:r w:rsidR="00133B32" w:rsidRPr="004502C4">
        <w:rPr>
          <w:rFonts w:ascii="Times New Roman" w:hAnsi="Times New Roman" w:cs="Times New Roman"/>
          <w:color w:val="auto"/>
          <w:sz w:val="28"/>
          <w:szCs w:val="28"/>
          <w:bdr w:val="none" w:sz="0" w:space="0" w:color="auto"/>
          <w:lang w:eastAsia="en-US"/>
        </w:rPr>
        <w:t>р</w:t>
      </w:r>
      <w:r w:rsidRPr="004502C4">
        <w:rPr>
          <w:rFonts w:ascii="Times New Roman" w:hAnsi="Times New Roman" w:cs="Times New Roman"/>
          <w:color w:val="auto"/>
          <w:sz w:val="28"/>
          <w:szCs w:val="28"/>
          <w:bdr w:val="none" w:sz="0" w:space="0" w:color="auto"/>
          <w:lang w:eastAsia="en-US"/>
        </w:rPr>
        <w:t>екомендуется осуществлять подготовку работников и дополнительное профессиональное образование работников со следующей периодичностью:</w:t>
      </w:r>
    </w:p>
    <w:p w14:paraId="255DA3AA" w14:textId="77777777" w:rsidR="007C34E1" w:rsidRPr="004502C4" w:rsidRDefault="007C34E1" w:rsidP="00F42F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для педагогических работников – не реже одного раза в три года;</w:t>
      </w:r>
    </w:p>
    <w:p w14:paraId="145C72B3" w14:textId="77777777" w:rsidR="007C34E1" w:rsidRPr="004502C4" w:rsidRDefault="007C34E1" w:rsidP="00F42F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для </w:t>
      </w:r>
      <w:r w:rsidR="00F80E2D" w:rsidRPr="004502C4">
        <w:rPr>
          <w:rFonts w:ascii="Times New Roman" w:hAnsi="Times New Roman" w:cs="Times New Roman"/>
          <w:color w:val="auto"/>
          <w:sz w:val="28"/>
          <w:szCs w:val="28"/>
          <w:bdr w:val="none" w:sz="0" w:space="0" w:color="auto"/>
          <w:lang w:eastAsia="en-US"/>
        </w:rPr>
        <w:t xml:space="preserve">лиц, </w:t>
      </w:r>
      <w:r w:rsidR="00F80E2D" w:rsidRPr="00F42FF9">
        <w:rPr>
          <w:rFonts w:ascii="Times New Roman" w:hAnsi="Times New Roman" w:cs="Times New Roman"/>
          <w:color w:val="auto"/>
          <w:sz w:val="28"/>
          <w:szCs w:val="28"/>
          <w:bdr w:val="none" w:sz="0" w:space="0" w:color="auto"/>
          <w:lang w:eastAsia="en-US"/>
        </w:rPr>
        <w:t>осуществляющих спортивную подготовку</w:t>
      </w:r>
      <w:r w:rsidRPr="004502C4">
        <w:rPr>
          <w:rFonts w:ascii="Times New Roman" w:hAnsi="Times New Roman" w:cs="Times New Roman"/>
          <w:color w:val="auto"/>
          <w:sz w:val="28"/>
          <w:szCs w:val="28"/>
          <w:bdr w:val="none" w:sz="0" w:space="0" w:color="auto"/>
          <w:lang w:eastAsia="en-US"/>
        </w:rPr>
        <w:t xml:space="preserve"> – не реже чем один раз в четыре года;</w:t>
      </w:r>
    </w:p>
    <w:p w14:paraId="39A8EA82"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чем один раз в пять лет.</w:t>
      </w:r>
    </w:p>
    <w:p w14:paraId="203960E2"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Профессиональная подготовка, переподготовка, повышение квалификации работников и их обучение могут проводиться как на базе самой организации, так и в образовательных организациях дополнительного профессионального образования, имеющих соответствующую лицензию, на основании договоров оказания услуг. </w:t>
      </w:r>
    </w:p>
    <w:p w14:paraId="544687E8"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6.3. </w:t>
      </w:r>
      <w:proofErr w:type="gramStart"/>
      <w:r w:rsidR="00133B32" w:rsidRPr="004502C4">
        <w:rPr>
          <w:rFonts w:ascii="Times New Roman" w:hAnsi="Times New Roman" w:cs="Times New Roman"/>
          <w:color w:val="auto"/>
          <w:sz w:val="28"/>
          <w:szCs w:val="28"/>
          <w:bdr w:val="none" w:sz="0" w:space="0" w:color="auto"/>
          <w:lang w:eastAsia="en-US"/>
        </w:rPr>
        <w:t>Работодателям</w:t>
      </w:r>
      <w:r w:rsidR="00B4768F" w:rsidRPr="004502C4">
        <w:rPr>
          <w:rFonts w:ascii="Times New Roman" w:hAnsi="Times New Roman" w:cs="Times New Roman"/>
          <w:color w:val="auto"/>
          <w:sz w:val="28"/>
          <w:szCs w:val="28"/>
          <w:bdr w:val="none" w:sz="0" w:space="0" w:color="auto"/>
          <w:lang w:eastAsia="en-US"/>
        </w:rPr>
        <w:t xml:space="preserve"> </w:t>
      </w:r>
      <w:r w:rsidR="00133B32" w:rsidRPr="004502C4">
        <w:rPr>
          <w:rFonts w:ascii="Times New Roman" w:hAnsi="Times New Roman" w:cs="Times New Roman"/>
          <w:color w:val="auto"/>
          <w:sz w:val="28"/>
          <w:szCs w:val="28"/>
          <w:bdr w:val="none" w:sz="0" w:space="0" w:color="auto"/>
          <w:lang w:eastAsia="en-US"/>
        </w:rPr>
        <w:t>р</w:t>
      </w:r>
      <w:r w:rsidRPr="004502C4">
        <w:rPr>
          <w:rFonts w:ascii="Times New Roman" w:hAnsi="Times New Roman" w:cs="Times New Roman"/>
          <w:color w:val="auto"/>
          <w:sz w:val="28"/>
          <w:szCs w:val="28"/>
          <w:bdr w:val="none" w:sz="0" w:space="0" w:color="auto"/>
          <w:lang w:eastAsia="en-US"/>
        </w:rPr>
        <w:t>екомендуется разработать локальный нормативный акт (например</w:t>
      </w:r>
      <w:r w:rsidR="008B5380" w:rsidRPr="004502C4">
        <w:rPr>
          <w:rFonts w:ascii="Times New Roman" w:hAnsi="Times New Roman" w:cs="Times New Roman"/>
          <w:color w:val="auto"/>
          <w:sz w:val="28"/>
          <w:szCs w:val="28"/>
          <w:bdr w:val="none" w:sz="0" w:space="0" w:color="auto"/>
          <w:lang w:eastAsia="en-US"/>
        </w:rPr>
        <w:t>:</w:t>
      </w:r>
      <w:proofErr w:type="gramEnd"/>
      <w:r w:rsidR="008B5380" w:rsidRPr="004502C4">
        <w:rPr>
          <w:rFonts w:ascii="Times New Roman" w:hAnsi="Times New Roman" w:cs="Times New Roman"/>
          <w:color w:val="auto"/>
          <w:sz w:val="28"/>
          <w:szCs w:val="28"/>
          <w:bdr w:val="none" w:sz="0" w:space="0" w:color="auto"/>
          <w:lang w:eastAsia="en-US"/>
        </w:rPr>
        <w:t xml:space="preserve"> </w:t>
      </w:r>
      <w:proofErr w:type="gramStart"/>
      <w:r w:rsidR="008B5380" w:rsidRPr="004502C4">
        <w:rPr>
          <w:rFonts w:ascii="Times New Roman" w:hAnsi="Times New Roman" w:cs="Times New Roman"/>
          <w:color w:val="auto"/>
          <w:sz w:val="28"/>
          <w:szCs w:val="28"/>
          <w:bdr w:val="none" w:sz="0" w:space="0" w:color="auto"/>
          <w:lang w:eastAsia="en-US"/>
        </w:rPr>
        <w:t>«</w:t>
      </w:r>
      <w:r w:rsidRPr="004502C4">
        <w:rPr>
          <w:rFonts w:ascii="Times New Roman" w:hAnsi="Times New Roman" w:cs="Times New Roman"/>
          <w:color w:val="auto"/>
          <w:sz w:val="28"/>
          <w:szCs w:val="28"/>
          <w:bdr w:val="none" w:sz="0" w:space="0" w:color="auto"/>
          <w:lang w:eastAsia="en-US"/>
        </w:rPr>
        <w:t>Положение о повышении квалификации, профессиональной подготовке и переподготовке работников»), в котором предусмотреть следующее:</w:t>
      </w:r>
      <w:proofErr w:type="gramEnd"/>
    </w:p>
    <w:p w14:paraId="30D8A5E6"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количество работников, ежегодно направляемых на обучение за счет средств соответствующего бюджета;</w:t>
      </w:r>
    </w:p>
    <w:p w14:paraId="02614180" w14:textId="57131748"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перечень видов и тематических направлений подготовки кадров, по которым тренер</w:t>
      </w:r>
      <w:r w:rsidR="00EC65DF">
        <w:rPr>
          <w:rFonts w:ascii="Times New Roman" w:hAnsi="Times New Roman" w:cs="Times New Roman"/>
          <w:color w:val="auto"/>
          <w:sz w:val="28"/>
          <w:szCs w:val="28"/>
          <w:bdr w:val="none" w:sz="0" w:space="0" w:color="auto"/>
          <w:lang w:eastAsia="en-US"/>
        </w:rPr>
        <w:t>ы</w:t>
      </w:r>
      <w:r w:rsidR="00282901">
        <w:rPr>
          <w:rFonts w:ascii="Times New Roman" w:hAnsi="Times New Roman" w:cs="Times New Roman"/>
          <w:color w:val="auto"/>
          <w:sz w:val="28"/>
          <w:szCs w:val="28"/>
          <w:bdr w:val="none" w:sz="0" w:space="0" w:color="auto"/>
          <w:lang w:eastAsia="en-US"/>
        </w:rPr>
        <w:t xml:space="preserve"> </w:t>
      </w:r>
      <w:r w:rsidRPr="004502C4">
        <w:rPr>
          <w:rFonts w:ascii="Times New Roman" w:hAnsi="Times New Roman" w:cs="Times New Roman"/>
          <w:color w:val="auto"/>
          <w:sz w:val="28"/>
          <w:szCs w:val="28"/>
          <w:bdr w:val="none" w:sz="0" w:space="0" w:color="auto"/>
          <w:lang w:eastAsia="en-US"/>
        </w:rPr>
        <w:t>проходят обучение, подготовку и переподготовку по инициативе работодателя и, соответственно, за счет средств организации;</w:t>
      </w:r>
    </w:p>
    <w:p w14:paraId="681A6FEA"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категории работников, которые могут обучаться по собственной инициативе и за свой счет.</w:t>
      </w:r>
    </w:p>
    <w:p w14:paraId="5944487D" w14:textId="77777777" w:rsidR="007C34E1" w:rsidRPr="004502C4" w:rsidRDefault="00C313A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6.4. Работники организации</w:t>
      </w:r>
      <w:r w:rsidR="007C34E1" w:rsidRPr="004502C4">
        <w:rPr>
          <w:rFonts w:ascii="Times New Roman" w:hAnsi="Times New Roman" w:cs="Times New Roman"/>
          <w:color w:val="auto"/>
          <w:sz w:val="28"/>
          <w:szCs w:val="28"/>
          <w:bdr w:val="none" w:sz="0" w:space="0" w:color="auto"/>
          <w:lang w:eastAsia="en-US"/>
        </w:rPr>
        <w:t xml:space="preserve"> направляются на соответствующую подготовку в определенные сроки, в соответствии с утвержденным в организации планом профессиональной подготовки на основании распорядительного акта организации (приказа </w:t>
      </w:r>
      <w:r w:rsidRPr="004502C4">
        <w:rPr>
          <w:rFonts w:ascii="Times New Roman" w:hAnsi="Times New Roman" w:cs="Times New Roman"/>
          <w:color w:val="auto"/>
          <w:sz w:val="28"/>
          <w:szCs w:val="28"/>
          <w:bdr w:val="none" w:sz="0" w:space="0" w:color="auto"/>
          <w:lang w:eastAsia="en-US"/>
        </w:rPr>
        <w:t>работодателя</w:t>
      </w:r>
      <w:r w:rsidR="007C34E1" w:rsidRPr="004502C4">
        <w:rPr>
          <w:rFonts w:ascii="Times New Roman" w:hAnsi="Times New Roman" w:cs="Times New Roman"/>
          <w:color w:val="auto"/>
          <w:sz w:val="28"/>
          <w:szCs w:val="28"/>
          <w:bdr w:val="none" w:sz="0" w:space="0" w:color="auto"/>
          <w:lang w:eastAsia="en-US"/>
        </w:rPr>
        <w:t>).</w:t>
      </w:r>
    </w:p>
    <w:p w14:paraId="2B9DC425" w14:textId="77777777" w:rsidR="003C2505"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lastRenderedPageBreak/>
        <w:t>По окончании обучения организации рекомендуется запросить у работника полученное по результатам обучения свидетельство, сертификат или диплом (или копию), а в случае обучения за счет организации также договор, счет-фактуру и акт выполненных работ.</w:t>
      </w:r>
    </w:p>
    <w:p w14:paraId="5E7A8606" w14:textId="77777777" w:rsidR="00233452" w:rsidRPr="004502C4" w:rsidRDefault="00233452"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p>
    <w:p w14:paraId="1D747211" w14:textId="77777777" w:rsidR="007C34E1" w:rsidRPr="004502C4" w:rsidRDefault="007C34E1"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b/>
          <w:color w:val="auto"/>
          <w:sz w:val="28"/>
          <w:szCs w:val="28"/>
          <w:bdr w:val="none" w:sz="0" w:space="0" w:color="auto"/>
          <w:lang w:eastAsia="en-US"/>
        </w:rPr>
      </w:pPr>
      <w:r w:rsidRPr="004502C4">
        <w:rPr>
          <w:rFonts w:ascii="Times New Roman" w:hAnsi="Times New Roman" w:cs="Times New Roman"/>
          <w:b/>
          <w:color w:val="auto"/>
          <w:sz w:val="28"/>
          <w:szCs w:val="28"/>
          <w:bdr w:val="none" w:sz="0" w:space="0" w:color="auto"/>
          <w:lang w:val="en-US" w:eastAsia="en-US"/>
        </w:rPr>
        <w:t>VII</w:t>
      </w:r>
      <w:r w:rsidRPr="004502C4">
        <w:rPr>
          <w:rFonts w:ascii="Times New Roman" w:hAnsi="Times New Roman" w:cs="Times New Roman"/>
          <w:b/>
          <w:color w:val="auto"/>
          <w:sz w:val="28"/>
          <w:szCs w:val="28"/>
          <w:bdr w:val="none" w:sz="0" w:space="0" w:color="auto"/>
          <w:lang w:eastAsia="en-US"/>
        </w:rPr>
        <w:t>. Н</w:t>
      </w:r>
      <w:r w:rsidR="00C313A1" w:rsidRPr="004502C4">
        <w:rPr>
          <w:rFonts w:ascii="Times New Roman" w:hAnsi="Times New Roman" w:cs="Times New Roman"/>
          <w:b/>
          <w:color w:val="auto"/>
          <w:sz w:val="28"/>
          <w:szCs w:val="28"/>
          <w:bdr w:val="none" w:sz="0" w:space="0" w:color="auto"/>
          <w:lang w:eastAsia="en-US"/>
        </w:rPr>
        <w:t>АУЧНО-МЕТОД</w:t>
      </w:r>
      <w:r w:rsidR="00A44486" w:rsidRPr="004502C4">
        <w:rPr>
          <w:rFonts w:ascii="Times New Roman" w:hAnsi="Times New Roman" w:cs="Times New Roman"/>
          <w:b/>
          <w:color w:val="auto"/>
          <w:sz w:val="28"/>
          <w:szCs w:val="28"/>
          <w:bdr w:val="none" w:sz="0" w:space="0" w:color="auto"/>
          <w:lang w:eastAsia="en-US"/>
        </w:rPr>
        <w:t>ИЧЕСКОЕ И РЕСУРСНОЕ ОБЕСПЕЧЕНИЕ</w:t>
      </w:r>
    </w:p>
    <w:p w14:paraId="1748C082" w14:textId="77777777" w:rsidR="00A44486" w:rsidRPr="004502C4" w:rsidRDefault="00A44486"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b/>
          <w:color w:val="auto"/>
          <w:sz w:val="28"/>
          <w:szCs w:val="28"/>
          <w:bdr w:val="none" w:sz="0" w:space="0" w:color="auto"/>
          <w:lang w:eastAsia="en-US"/>
        </w:rPr>
      </w:pPr>
    </w:p>
    <w:p w14:paraId="5D0DF5E5" w14:textId="77777777" w:rsidR="00B92DC7"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7.1. В организациях в соответствии с законодательством Российской Федерации могут создаваться и действовать научно-исследовательские и проектные </w:t>
      </w:r>
      <w:r w:rsidR="008F7347" w:rsidRPr="004502C4">
        <w:rPr>
          <w:rFonts w:ascii="Times New Roman" w:hAnsi="Times New Roman" w:cs="Times New Roman"/>
          <w:color w:val="auto"/>
          <w:sz w:val="28"/>
          <w:szCs w:val="28"/>
          <w:bdr w:val="none" w:sz="0" w:space="0" w:color="auto"/>
          <w:lang w:eastAsia="en-US"/>
        </w:rPr>
        <w:t>структурные подразделения</w:t>
      </w:r>
      <w:r w:rsidRPr="004502C4">
        <w:rPr>
          <w:rFonts w:ascii="Times New Roman" w:hAnsi="Times New Roman" w:cs="Times New Roman"/>
          <w:color w:val="auto"/>
          <w:sz w:val="28"/>
          <w:szCs w:val="28"/>
          <w:bdr w:val="none" w:sz="0" w:space="0" w:color="auto"/>
          <w:lang w:eastAsia="en-US"/>
        </w:rPr>
        <w:t xml:space="preserve">, а также организации, осуществляющие научно-методическое, методическое, ресурсное и информационно-технологическое обеспечение </w:t>
      </w:r>
      <w:r w:rsidR="008F7347" w:rsidRPr="004502C4">
        <w:rPr>
          <w:rFonts w:ascii="Times New Roman" w:hAnsi="Times New Roman" w:cs="Times New Roman"/>
          <w:color w:val="auto"/>
          <w:sz w:val="28"/>
          <w:szCs w:val="28"/>
          <w:bdr w:val="none" w:sz="0" w:space="0" w:color="auto"/>
          <w:lang w:eastAsia="en-US"/>
        </w:rPr>
        <w:t>физической культуры и спорта</w:t>
      </w:r>
      <w:r w:rsidRPr="004502C4">
        <w:rPr>
          <w:rFonts w:ascii="Times New Roman" w:hAnsi="Times New Roman" w:cs="Times New Roman"/>
          <w:color w:val="auto"/>
          <w:sz w:val="28"/>
          <w:szCs w:val="28"/>
          <w:bdr w:val="none" w:sz="0" w:space="0" w:color="auto"/>
          <w:lang w:eastAsia="en-US"/>
        </w:rPr>
        <w:t>.</w:t>
      </w:r>
    </w:p>
    <w:p w14:paraId="7B9F34A5"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7.2. </w:t>
      </w:r>
      <w:proofErr w:type="gramStart"/>
      <w:r w:rsidRPr="004502C4">
        <w:rPr>
          <w:rFonts w:ascii="Times New Roman" w:hAnsi="Times New Roman" w:cs="Times New Roman"/>
          <w:color w:val="auto"/>
          <w:sz w:val="28"/>
          <w:szCs w:val="28"/>
          <w:bdr w:val="none" w:sz="0" w:space="0" w:color="auto"/>
          <w:lang w:eastAsia="en-US"/>
        </w:rPr>
        <w:t xml:space="preserve">В целях участия </w:t>
      </w:r>
      <w:r w:rsidR="008F7347" w:rsidRPr="004502C4">
        <w:rPr>
          <w:rFonts w:ascii="Times New Roman" w:hAnsi="Times New Roman" w:cs="Times New Roman"/>
          <w:color w:val="auto"/>
          <w:sz w:val="28"/>
          <w:szCs w:val="28"/>
          <w:bdr w:val="none" w:sz="0" w:space="0" w:color="auto"/>
          <w:lang w:eastAsia="en-US"/>
        </w:rPr>
        <w:t xml:space="preserve">специалистов в области физической культуры и спорта,  в том числе </w:t>
      </w:r>
      <w:r w:rsidRPr="004502C4">
        <w:rPr>
          <w:rFonts w:ascii="Times New Roman" w:hAnsi="Times New Roman" w:cs="Times New Roman"/>
          <w:color w:val="auto"/>
          <w:sz w:val="28"/>
          <w:szCs w:val="28"/>
          <w:bdr w:val="none" w:sz="0" w:space="0" w:color="auto"/>
          <w:lang w:eastAsia="en-US"/>
        </w:rPr>
        <w:t>тренеров и иных лиц, осуществляющих спортивную подготовку, педагогических, научных работников, представителей спортивных федераций, а также работодателей в разработке</w:t>
      </w:r>
      <w:r w:rsidR="008F7347" w:rsidRPr="004502C4">
        <w:rPr>
          <w:rFonts w:ascii="Times New Roman" w:hAnsi="Times New Roman" w:cs="Times New Roman"/>
          <w:color w:val="auto"/>
          <w:sz w:val="28"/>
          <w:szCs w:val="28"/>
          <w:bdr w:val="none" w:sz="0" w:space="0" w:color="auto"/>
          <w:lang w:eastAsia="en-US"/>
        </w:rPr>
        <w:t xml:space="preserve"> и внедрении</w:t>
      </w:r>
      <w:r w:rsidR="004502C4">
        <w:rPr>
          <w:rFonts w:ascii="Times New Roman" w:hAnsi="Times New Roman" w:cs="Times New Roman"/>
          <w:color w:val="auto"/>
          <w:sz w:val="28"/>
          <w:szCs w:val="28"/>
          <w:bdr w:val="none" w:sz="0" w:space="0" w:color="auto"/>
          <w:lang w:eastAsia="en-US"/>
        </w:rPr>
        <w:t xml:space="preserve"> </w:t>
      </w:r>
      <w:r w:rsidR="008F7347" w:rsidRPr="004502C4">
        <w:rPr>
          <w:rFonts w:ascii="Times New Roman" w:hAnsi="Times New Roman" w:cs="Times New Roman"/>
          <w:color w:val="auto"/>
          <w:sz w:val="28"/>
          <w:szCs w:val="28"/>
          <w:bdr w:val="none" w:sz="0" w:space="0" w:color="auto"/>
          <w:lang w:eastAsia="en-US"/>
        </w:rPr>
        <w:t xml:space="preserve">профессиональных стандартов, </w:t>
      </w:r>
      <w:r w:rsidRPr="004502C4">
        <w:rPr>
          <w:rFonts w:ascii="Times New Roman" w:hAnsi="Times New Roman" w:cs="Times New Roman"/>
          <w:color w:val="auto"/>
          <w:sz w:val="28"/>
          <w:szCs w:val="28"/>
          <w:bdr w:val="none" w:sz="0" w:space="0" w:color="auto"/>
          <w:lang w:eastAsia="en-US"/>
        </w:rPr>
        <w:t>федеральных стандартов спортивной подготовки,</w:t>
      </w:r>
      <w:r w:rsidR="008F7347" w:rsidRPr="004502C4">
        <w:rPr>
          <w:rFonts w:ascii="Times New Roman" w:hAnsi="Times New Roman" w:cs="Times New Roman"/>
          <w:color w:val="auto"/>
          <w:sz w:val="28"/>
          <w:szCs w:val="28"/>
          <w:bdr w:val="none" w:sz="0" w:space="0" w:color="auto"/>
          <w:lang w:eastAsia="en-US"/>
        </w:rPr>
        <w:t xml:space="preserve"> программ подготовки</w:t>
      </w:r>
      <w:r w:rsidRPr="004502C4">
        <w:rPr>
          <w:rFonts w:ascii="Times New Roman" w:hAnsi="Times New Roman" w:cs="Times New Roman"/>
          <w:color w:val="auto"/>
          <w:sz w:val="28"/>
          <w:szCs w:val="28"/>
          <w:bdr w:val="none" w:sz="0" w:space="0" w:color="auto"/>
          <w:lang w:eastAsia="en-US"/>
        </w:rPr>
        <w:t xml:space="preserve">, </w:t>
      </w:r>
      <w:r w:rsidR="008F7347" w:rsidRPr="004502C4">
        <w:rPr>
          <w:rFonts w:ascii="Times New Roman" w:hAnsi="Times New Roman" w:cs="Times New Roman"/>
          <w:color w:val="auto"/>
          <w:sz w:val="28"/>
          <w:szCs w:val="28"/>
          <w:bdr w:val="none" w:sz="0" w:space="0" w:color="auto"/>
          <w:lang w:eastAsia="en-US"/>
        </w:rPr>
        <w:t xml:space="preserve">экспериментальной и инновационной деятельности, </w:t>
      </w:r>
      <w:r w:rsidRPr="004502C4">
        <w:rPr>
          <w:rFonts w:ascii="Times New Roman" w:hAnsi="Times New Roman" w:cs="Times New Roman"/>
          <w:color w:val="auto"/>
          <w:sz w:val="28"/>
          <w:szCs w:val="28"/>
          <w:bdr w:val="none" w:sz="0" w:space="0" w:color="auto"/>
          <w:lang w:eastAsia="en-US"/>
        </w:rPr>
        <w:t>координации организаций</w:t>
      </w:r>
      <w:r w:rsidR="00FE3278">
        <w:rPr>
          <w:rFonts w:ascii="Times New Roman" w:hAnsi="Times New Roman" w:cs="Times New Roman"/>
          <w:color w:val="auto"/>
          <w:sz w:val="28"/>
          <w:szCs w:val="28"/>
          <w:bdr w:val="none" w:sz="0" w:space="0" w:color="auto"/>
          <w:lang w:eastAsia="en-US"/>
        </w:rPr>
        <w:t xml:space="preserve"> отрасли</w:t>
      </w:r>
      <w:r w:rsidRPr="004502C4">
        <w:rPr>
          <w:rFonts w:ascii="Times New Roman" w:hAnsi="Times New Roman" w:cs="Times New Roman"/>
          <w:color w:val="auto"/>
          <w:sz w:val="28"/>
          <w:szCs w:val="28"/>
          <w:bdr w:val="none" w:sz="0" w:space="0" w:color="auto"/>
          <w:lang w:eastAsia="en-US"/>
        </w:rPr>
        <w:t xml:space="preserve">, в </w:t>
      </w:r>
      <w:r w:rsidR="00F10F39" w:rsidRPr="004502C4">
        <w:rPr>
          <w:rFonts w:ascii="Times New Roman" w:hAnsi="Times New Roman" w:cs="Times New Roman"/>
          <w:color w:val="auto"/>
          <w:sz w:val="28"/>
          <w:szCs w:val="28"/>
          <w:bdr w:val="none" w:sz="0" w:space="0" w:color="auto"/>
          <w:lang w:eastAsia="en-US"/>
        </w:rPr>
        <w:t>отрасли</w:t>
      </w:r>
      <w:r w:rsidRPr="004502C4">
        <w:rPr>
          <w:rFonts w:ascii="Times New Roman" w:hAnsi="Times New Roman" w:cs="Times New Roman"/>
          <w:color w:val="auto"/>
          <w:sz w:val="28"/>
          <w:szCs w:val="28"/>
          <w:bdr w:val="none" w:sz="0" w:space="0" w:color="auto"/>
          <w:lang w:eastAsia="en-US"/>
        </w:rPr>
        <w:t xml:space="preserve"> могут создаваться методические объединения.</w:t>
      </w:r>
      <w:proofErr w:type="gramEnd"/>
    </w:p>
    <w:p w14:paraId="25B391B5"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7.</w:t>
      </w:r>
      <w:r w:rsidR="008F7347" w:rsidRPr="004502C4">
        <w:rPr>
          <w:rFonts w:ascii="Times New Roman" w:hAnsi="Times New Roman" w:cs="Times New Roman"/>
          <w:color w:val="auto"/>
          <w:sz w:val="28"/>
          <w:szCs w:val="28"/>
          <w:bdr w:val="none" w:sz="0" w:space="0" w:color="auto"/>
          <w:lang w:eastAsia="en-US"/>
        </w:rPr>
        <w:t>3</w:t>
      </w:r>
      <w:r w:rsidRPr="004502C4">
        <w:rPr>
          <w:rFonts w:ascii="Times New Roman" w:hAnsi="Times New Roman" w:cs="Times New Roman"/>
          <w:color w:val="auto"/>
          <w:sz w:val="28"/>
          <w:szCs w:val="28"/>
          <w:bdr w:val="none" w:sz="0" w:space="0" w:color="auto"/>
          <w:lang w:eastAsia="en-US"/>
        </w:rPr>
        <w:t xml:space="preserve">. Экспериментальная и инновационная деятельность в </w:t>
      </w:r>
      <w:r w:rsidR="008F7347" w:rsidRPr="004502C4">
        <w:rPr>
          <w:rFonts w:ascii="Times New Roman" w:hAnsi="Times New Roman" w:cs="Times New Roman"/>
          <w:color w:val="auto"/>
          <w:sz w:val="28"/>
          <w:szCs w:val="28"/>
          <w:bdr w:val="none" w:sz="0" w:space="0" w:color="auto"/>
          <w:lang w:eastAsia="en-US"/>
        </w:rPr>
        <w:t>области физической культуры и спорта</w:t>
      </w:r>
      <w:r w:rsidRPr="004502C4">
        <w:rPr>
          <w:rFonts w:ascii="Times New Roman" w:hAnsi="Times New Roman" w:cs="Times New Roman"/>
          <w:color w:val="auto"/>
          <w:sz w:val="28"/>
          <w:szCs w:val="28"/>
          <w:bdr w:val="none" w:sz="0" w:space="0" w:color="auto"/>
          <w:lang w:eastAsia="en-US"/>
        </w:rPr>
        <w:t xml:space="preserve"> осуществляется в целях обеспечения модернизации и развития </w:t>
      </w:r>
      <w:r w:rsidR="008F7347" w:rsidRPr="004502C4">
        <w:rPr>
          <w:rFonts w:ascii="Times New Roman" w:hAnsi="Times New Roman" w:cs="Times New Roman"/>
          <w:color w:val="auto"/>
          <w:sz w:val="28"/>
          <w:szCs w:val="28"/>
          <w:bdr w:val="none" w:sz="0" w:space="0" w:color="auto"/>
          <w:lang w:eastAsia="en-US"/>
        </w:rPr>
        <w:t>отрасли</w:t>
      </w:r>
      <w:r w:rsidRPr="004502C4">
        <w:rPr>
          <w:rFonts w:ascii="Times New Roman" w:hAnsi="Times New Roman" w:cs="Times New Roman"/>
          <w:color w:val="auto"/>
          <w:sz w:val="28"/>
          <w:szCs w:val="28"/>
          <w:bdr w:val="none" w:sz="0" w:space="0" w:color="auto"/>
          <w:lang w:eastAsia="en-US"/>
        </w:rPr>
        <w:t>, в том числе подготовки спортивного резерва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физической культуры и спорта.</w:t>
      </w:r>
    </w:p>
    <w:p w14:paraId="74E998A7"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7.</w:t>
      </w:r>
      <w:r w:rsidR="008F7347" w:rsidRPr="004502C4">
        <w:rPr>
          <w:rFonts w:ascii="Times New Roman" w:hAnsi="Times New Roman" w:cs="Times New Roman"/>
          <w:color w:val="auto"/>
          <w:sz w:val="28"/>
          <w:szCs w:val="28"/>
          <w:bdr w:val="none" w:sz="0" w:space="0" w:color="auto"/>
          <w:lang w:eastAsia="en-US"/>
        </w:rPr>
        <w:t>4</w:t>
      </w:r>
      <w:r w:rsidRPr="004502C4">
        <w:rPr>
          <w:rFonts w:ascii="Times New Roman" w:hAnsi="Times New Roman" w:cs="Times New Roman"/>
          <w:color w:val="auto"/>
          <w:sz w:val="28"/>
          <w:szCs w:val="28"/>
          <w:bdr w:val="none" w:sz="0" w:space="0" w:color="auto"/>
          <w:lang w:eastAsia="en-US"/>
        </w:rPr>
        <w:t>. Экспериментальная деятельность направлена на разработку, апробацию и внедрение новых спортивных технологий, методик и ресурсов и осуществляется в форме экспериментов, порядок и условия проведения которых</w:t>
      </w:r>
      <w:r w:rsidR="004903F2" w:rsidRPr="004502C4">
        <w:rPr>
          <w:rFonts w:ascii="Times New Roman" w:hAnsi="Times New Roman" w:cs="Times New Roman"/>
          <w:color w:val="auto"/>
          <w:sz w:val="28"/>
          <w:szCs w:val="28"/>
          <w:bdr w:val="none" w:sz="0" w:space="0" w:color="auto"/>
          <w:lang w:eastAsia="en-US"/>
        </w:rPr>
        <w:t>,</w:t>
      </w:r>
      <w:r w:rsidRPr="004502C4">
        <w:rPr>
          <w:rFonts w:ascii="Times New Roman" w:hAnsi="Times New Roman" w:cs="Times New Roman"/>
          <w:color w:val="auto"/>
          <w:sz w:val="28"/>
          <w:szCs w:val="28"/>
          <w:bdr w:val="none" w:sz="0" w:space="0" w:color="auto"/>
          <w:lang w:eastAsia="en-US"/>
        </w:rPr>
        <w:t xml:space="preserve"> определяются </w:t>
      </w:r>
      <w:proofErr w:type="spellStart"/>
      <w:r w:rsidR="008F7347" w:rsidRPr="004502C4">
        <w:rPr>
          <w:rFonts w:ascii="Times New Roman" w:hAnsi="Times New Roman" w:cs="Times New Roman"/>
          <w:color w:val="auto"/>
          <w:sz w:val="28"/>
          <w:szCs w:val="28"/>
          <w:bdr w:val="none" w:sz="0" w:space="0" w:color="auto"/>
          <w:lang w:eastAsia="en-US"/>
        </w:rPr>
        <w:t>Минспорт</w:t>
      </w:r>
      <w:r w:rsidR="00A213C8" w:rsidRPr="004502C4">
        <w:rPr>
          <w:rFonts w:ascii="Times New Roman" w:hAnsi="Times New Roman" w:cs="Times New Roman"/>
          <w:color w:val="auto"/>
          <w:sz w:val="28"/>
          <w:szCs w:val="28"/>
          <w:bdr w:val="none" w:sz="0" w:space="0" w:color="auto"/>
          <w:lang w:eastAsia="en-US"/>
        </w:rPr>
        <w:t>ом</w:t>
      </w:r>
      <w:proofErr w:type="spellEnd"/>
      <w:r w:rsidR="008F7347" w:rsidRPr="004502C4">
        <w:rPr>
          <w:rFonts w:ascii="Times New Roman" w:hAnsi="Times New Roman" w:cs="Times New Roman"/>
          <w:color w:val="auto"/>
          <w:sz w:val="28"/>
          <w:szCs w:val="28"/>
          <w:bdr w:val="none" w:sz="0" w:space="0" w:color="auto"/>
          <w:lang w:eastAsia="en-US"/>
        </w:rPr>
        <w:t xml:space="preserve"> России</w:t>
      </w:r>
      <w:r w:rsidRPr="004502C4">
        <w:rPr>
          <w:rFonts w:ascii="Times New Roman" w:hAnsi="Times New Roman" w:cs="Times New Roman"/>
          <w:color w:val="auto"/>
          <w:sz w:val="28"/>
          <w:szCs w:val="28"/>
          <w:bdr w:val="none" w:sz="0" w:space="0" w:color="auto"/>
          <w:lang w:eastAsia="en-US"/>
        </w:rPr>
        <w:t>.</w:t>
      </w:r>
    </w:p>
    <w:p w14:paraId="40923EF2"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7.</w:t>
      </w:r>
      <w:r w:rsidR="008F7347" w:rsidRPr="004502C4">
        <w:rPr>
          <w:rFonts w:ascii="Times New Roman" w:hAnsi="Times New Roman" w:cs="Times New Roman"/>
          <w:color w:val="auto"/>
          <w:sz w:val="28"/>
          <w:szCs w:val="28"/>
          <w:bdr w:val="none" w:sz="0" w:space="0" w:color="auto"/>
          <w:lang w:eastAsia="en-US"/>
        </w:rPr>
        <w:t>5</w:t>
      </w:r>
      <w:r w:rsidRPr="004502C4">
        <w:rPr>
          <w:rFonts w:ascii="Times New Roman" w:hAnsi="Times New Roman" w:cs="Times New Roman"/>
          <w:color w:val="auto"/>
          <w:sz w:val="28"/>
          <w:szCs w:val="28"/>
          <w:bdr w:val="none" w:sz="0" w:space="0" w:color="auto"/>
          <w:lang w:eastAsia="en-US"/>
        </w:rPr>
        <w:t xml:space="preserve">. Инновационная деятельность ориентирована на совершенствование научно-методического, педагогического, организационного, правового, финансово-экономического, кадрового, материально-технического обеспечения </w:t>
      </w:r>
      <w:r w:rsidR="008F7347" w:rsidRPr="004502C4">
        <w:rPr>
          <w:rFonts w:ascii="Times New Roman" w:hAnsi="Times New Roman" w:cs="Times New Roman"/>
          <w:color w:val="auto"/>
          <w:sz w:val="28"/>
          <w:szCs w:val="28"/>
          <w:bdr w:val="none" w:sz="0" w:space="0" w:color="auto"/>
          <w:lang w:eastAsia="en-US"/>
        </w:rPr>
        <w:t>физической культуры и спорта</w:t>
      </w:r>
      <w:r w:rsidRPr="004502C4">
        <w:rPr>
          <w:rFonts w:ascii="Times New Roman" w:hAnsi="Times New Roman" w:cs="Times New Roman"/>
          <w:color w:val="auto"/>
          <w:sz w:val="28"/>
          <w:szCs w:val="28"/>
          <w:bdr w:val="none" w:sz="0" w:space="0" w:color="auto"/>
          <w:lang w:eastAsia="en-US"/>
        </w:rPr>
        <w:t xml:space="preserve"> и осуществляется в форме реализации инновационных проектов и программ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проекта программы.</w:t>
      </w:r>
    </w:p>
    <w:p w14:paraId="4585A28E" w14:textId="42E388E1" w:rsidR="004903F2" w:rsidRDefault="004903F2"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bCs/>
          <w:color w:val="auto"/>
          <w:sz w:val="28"/>
          <w:szCs w:val="28"/>
          <w:bdr w:val="none" w:sz="0" w:space="0" w:color="auto"/>
        </w:rPr>
      </w:pPr>
      <w:bookmarkStart w:id="20" w:name="_Toc386014228"/>
    </w:p>
    <w:p w14:paraId="2E06FAB4" w14:textId="397ECC67" w:rsidR="00257E4C" w:rsidRDefault="00257E4C"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bCs/>
          <w:color w:val="auto"/>
          <w:sz w:val="28"/>
          <w:szCs w:val="28"/>
          <w:bdr w:val="none" w:sz="0" w:space="0" w:color="auto"/>
        </w:rPr>
      </w:pPr>
    </w:p>
    <w:p w14:paraId="50745C7D" w14:textId="77777777" w:rsidR="00257E4C" w:rsidRPr="004502C4" w:rsidRDefault="00257E4C"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bCs/>
          <w:color w:val="auto"/>
          <w:sz w:val="28"/>
          <w:szCs w:val="28"/>
          <w:bdr w:val="none" w:sz="0" w:space="0" w:color="auto"/>
        </w:rPr>
      </w:pPr>
    </w:p>
    <w:p w14:paraId="32B9F6DB" w14:textId="77777777" w:rsidR="007C34E1" w:rsidRPr="004502C4" w:rsidRDefault="007C34E1"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b/>
          <w:bCs/>
          <w:color w:val="auto"/>
          <w:sz w:val="28"/>
          <w:szCs w:val="28"/>
          <w:bdr w:val="none" w:sz="0" w:space="0" w:color="auto"/>
        </w:rPr>
      </w:pPr>
      <w:r w:rsidRPr="004502C4">
        <w:rPr>
          <w:rFonts w:ascii="Times New Roman" w:hAnsi="Times New Roman" w:cs="Times New Roman"/>
          <w:b/>
          <w:bCs/>
          <w:color w:val="auto"/>
          <w:sz w:val="28"/>
          <w:szCs w:val="28"/>
          <w:bdr w:val="none" w:sz="0" w:space="0" w:color="auto"/>
          <w:lang w:val="en-US"/>
        </w:rPr>
        <w:lastRenderedPageBreak/>
        <w:t>VIII</w:t>
      </w:r>
      <w:r w:rsidRPr="004502C4">
        <w:rPr>
          <w:rFonts w:ascii="Times New Roman" w:hAnsi="Times New Roman" w:cs="Times New Roman"/>
          <w:b/>
          <w:bCs/>
          <w:color w:val="auto"/>
          <w:sz w:val="28"/>
          <w:szCs w:val="28"/>
          <w:bdr w:val="none" w:sz="0" w:space="0" w:color="auto"/>
        </w:rPr>
        <w:t>. А</w:t>
      </w:r>
      <w:r w:rsidR="00F51697" w:rsidRPr="004502C4">
        <w:rPr>
          <w:rFonts w:ascii="Times New Roman" w:hAnsi="Times New Roman" w:cs="Times New Roman"/>
          <w:b/>
          <w:bCs/>
          <w:color w:val="auto"/>
          <w:sz w:val="28"/>
          <w:szCs w:val="28"/>
          <w:bdr w:val="none" w:sz="0" w:space="0" w:color="auto"/>
        </w:rPr>
        <w:t>ТТЕСТАЦИЯ РАБОТНИКОВ</w:t>
      </w:r>
      <w:bookmarkEnd w:id="20"/>
    </w:p>
    <w:p w14:paraId="233FFE29" w14:textId="77777777" w:rsidR="00A44486" w:rsidRPr="004502C4" w:rsidRDefault="00A44486"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b/>
          <w:bCs/>
          <w:color w:val="auto"/>
          <w:sz w:val="28"/>
          <w:szCs w:val="28"/>
          <w:bdr w:val="none" w:sz="0" w:space="0" w:color="auto"/>
        </w:rPr>
      </w:pPr>
    </w:p>
    <w:p w14:paraId="69063320"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8.1. </w:t>
      </w:r>
      <w:proofErr w:type="gramStart"/>
      <w:r w:rsidRPr="004502C4">
        <w:rPr>
          <w:rFonts w:ascii="Times New Roman" w:hAnsi="Times New Roman" w:cs="Times New Roman"/>
          <w:color w:val="auto"/>
          <w:sz w:val="28"/>
          <w:szCs w:val="28"/>
          <w:bdr w:val="none" w:sz="0" w:space="0" w:color="auto"/>
          <w:lang w:eastAsia="en-US"/>
        </w:rPr>
        <w:t>Организациям с целью установления соответствия работника занимаемой должности,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w:t>
      </w:r>
      <w:r w:rsidR="008B5380" w:rsidRPr="004502C4">
        <w:rPr>
          <w:rFonts w:ascii="Times New Roman" w:hAnsi="Times New Roman" w:cs="Times New Roman"/>
          <w:color w:val="auto"/>
          <w:sz w:val="28"/>
          <w:szCs w:val="28"/>
          <w:bdr w:val="none" w:sz="0" w:space="0" w:color="auto"/>
          <w:lang w:eastAsia="en-US"/>
        </w:rPr>
        <w:t>:</w:t>
      </w:r>
      <w:proofErr w:type="gramEnd"/>
      <w:r w:rsidR="008B5380" w:rsidRPr="004502C4">
        <w:rPr>
          <w:rFonts w:ascii="Times New Roman" w:hAnsi="Times New Roman" w:cs="Times New Roman"/>
          <w:color w:val="auto"/>
          <w:sz w:val="28"/>
          <w:szCs w:val="28"/>
          <w:bdr w:val="none" w:sz="0" w:space="0" w:color="auto"/>
          <w:lang w:eastAsia="en-US"/>
        </w:rPr>
        <w:t xml:space="preserve"> </w:t>
      </w:r>
      <w:proofErr w:type="gramStart"/>
      <w:r w:rsidR="008B5380" w:rsidRPr="004502C4">
        <w:rPr>
          <w:rFonts w:ascii="Times New Roman" w:hAnsi="Times New Roman" w:cs="Times New Roman"/>
          <w:color w:val="auto"/>
          <w:sz w:val="28"/>
          <w:szCs w:val="28"/>
          <w:bdr w:val="none" w:sz="0" w:space="0" w:color="auto"/>
          <w:lang w:eastAsia="en-US"/>
        </w:rPr>
        <w:t>«</w:t>
      </w:r>
      <w:r w:rsidRPr="004502C4">
        <w:rPr>
          <w:rFonts w:ascii="Times New Roman" w:hAnsi="Times New Roman" w:cs="Times New Roman"/>
          <w:color w:val="auto"/>
          <w:sz w:val="28"/>
          <w:szCs w:val="28"/>
          <w:bdr w:val="none" w:sz="0" w:space="0" w:color="auto"/>
          <w:lang w:eastAsia="en-US"/>
        </w:rPr>
        <w:t>Положения об аттестации работников»).</w:t>
      </w:r>
      <w:proofErr w:type="gramEnd"/>
    </w:p>
    <w:p w14:paraId="2DE4305D" w14:textId="77777777" w:rsidR="004502C4" w:rsidRPr="004502C4" w:rsidRDefault="007C34E1" w:rsidP="00695B3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8.2. 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w:t>
      </w:r>
      <w:r w:rsidR="00EC65DF">
        <w:rPr>
          <w:rFonts w:ascii="Times New Roman" w:hAnsi="Times New Roman" w:cs="Times New Roman"/>
          <w:color w:val="auto"/>
          <w:sz w:val="28"/>
          <w:szCs w:val="28"/>
          <w:bdr w:val="none" w:sz="0" w:space="0" w:color="auto"/>
          <w:lang w:eastAsia="en-US"/>
        </w:rPr>
        <w:t xml:space="preserve"> и</w:t>
      </w:r>
      <w:r w:rsidRPr="004502C4">
        <w:rPr>
          <w:rFonts w:ascii="Times New Roman" w:hAnsi="Times New Roman" w:cs="Times New Roman"/>
          <w:color w:val="auto"/>
          <w:sz w:val="28"/>
          <w:szCs w:val="28"/>
          <w:bdr w:val="none" w:sz="0" w:space="0" w:color="auto"/>
          <w:lang w:eastAsia="en-US"/>
        </w:rPr>
        <w:t xml:space="preserve"> </w:t>
      </w:r>
      <w:r w:rsidR="00C344D5">
        <w:rPr>
          <w:rFonts w:ascii="Times New Roman" w:hAnsi="Times New Roman" w:cs="Times New Roman"/>
          <w:color w:val="auto"/>
          <w:sz w:val="28"/>
          <w:szCs w:val="28"/>
          <w:bdr w:val="none" w:sz="0" w:space="0" w:color="auto"/>
          <w:lang w:eastAsia="en-US"/>
        </w:rPr>
        <w:t>тренеров</w:t>
      </w:r>
      <w:r w:rsidRPr="004502C4">
        <w:rPr>
          <w:rFonts w:ascii="Times New Roman" w:hAnsi="Times New Roman" w:cs="Times New Roman"/>
          <w:color w:val="auto"/>
          <w:sz w:val="28"/>
          <w:szCs w:val="28"/>
          <w:bdr w:val="none" w:sz="0" w:space="0" w:color="auto"/>
          <w:lang w:eastAsia="en-US"/>
        </w:rPr>
        <w:t xml:space="preserve"> и </w:t>
      </w:r>
      <w:r w:rsidR="00C344D5">
        <w:rPr>
          <w:rFonts w:ascii="Times New Roman" w:hAnsi="Times New Roman" w:cs="Times New Roman"/>
          <w:color w:val="auto"/>
          <w:sz w:val="28"/>
          <w:szCs w:val="28"/>
          <w:bdr w:val="none" w:sz="0" w:space="0" w:color="auto"/>
          <w:lang w:eastAsia="en-US"/>
        </w:rPr>
        <w:t>иных специалистов</w:t>
      </w:r>
      <w:r w:rsidR="00603542">
        <w:rPr>
          <w:rFonts w:ascii="Times New Roman" w:hAnsi="Times New Roman" w:cs="Times New Roman"/>
          <w:color w:val="auto"/>
          <w:sz w:val="28"/>
          <w:szCs w:val="28"/>
          <w:bdr w:val="none" w:sz="0" w:space="0" w:color="auto"/>
          <w:lang w:eastAsia="en-US"/>
        </w:rPr>
        <w:t xml:space="preserve"> отрасли</w:t>
      </w:r>
      <w:r w:rsidRPr="004502C4">
        <w:rPr>
          <w:rFonts w:ascii="Times New Roman" w:hAnsi="Times New Roman" w:cs="Times New Roman"/>
          <w:color w:val="auto"/>
          <w:sz w:val="28"/>
          <w:szCs w:val="28"/>
          <w:bdr w:val="none" w:sz="0" w:space="0" w:color="auto"/>
          <w:lang w:eastAsia="en-US"/>
        </w:rPr>
        <w:t>,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14:paraId="26201C2E"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8.3. Аттестация педагогических работников</w:t>
      </w:r>
      <w:r w:rsidR="00F51697" w:rsidRPr="004502C4">
        <w:rPr>
          <w:rFonts w:ascii="Times New Roman" w:hAnsi="Times New Roman" w:cs="Times New Roman"/>
          <w:color w:val="auto"/>
          <w:sz w:val="28"/>
          <w:szCs w:val="28"/>
          <w:bdr w:val="none" w:sz="0" w:space="0" w:color="auto"/>
          <w:lang w:eastAsia="en-US"/>
        </w:rPr>
        <w:t>, заним</w:t>
      </w:r>
      <w:r w:rsidR="00FE3278">
        <w:rPr>
          <w:rFonts w:ascii="Times New Roman" w:hAnsi="Times New Roman" w:cs="Times New Roman"/>
          <w:color w:val="auto"/>
          <w:sz w:val="28"/>
          <w:szCs w:val="28"/>
          <w:bdr w:val="none" w:sz="0" w:space="0" w:color="auto"/>
          <w:lang w:eastAsia="en-US"/>
        </w:rPr>
        <w:t xml:space="preserve">ающих должности в организациях отрасли </w:t>
      </w:r>
      <w:r w:rsidR="00B37797" w:rsidRPr="004502C4">
        <w:rPr>
          <w:rFonts w:ascii="Times New Roman" w:hAnsi="Times New Roman" w:cs="Times New Roman"/>
          <w:color w:val="auto"/>
          <w:sz w:val="28"/>
          <w:szCs w:val="28"/>
          <w:bdr w:val="none" w:sz="0" w:space="0" w:color="auto"/>
          <w:lang w:eastAsia="en-US"/>
        </w:rPr>
        <w:t>о</w:t>
      </w:r>
      <w:r w:rsidR="00F51697" w:rsidRPr="004502C4">
        <w:rPr>
          <w:rFonts w:ascii="Times New Roman" w:hAnsi="Times New Roman" w:cs="Times New Roman"/>
          <w:color w:val="auto"/>
          <w:sz w:val="28"/>
          <w:szCs w:val="28"/>
          <w:bdr w:val="none" w:sz="0" w:space="0" w:color="auto"/>
          <w:lang w:eastAsia="en-US"/>
        </w:rPr>
        <w:t xml:space="preserve">рганизуется </w:t>
      </w:r>
      <w:r w:rsidRPr="004502C4">
        <w:rPr>
          <w:rFonts w:ascii="Times New Roman" w:hAnsi="Times New Roman" w:cs="Times New Roman"/>
          <w:color w:val="auto"/>
          <w:sz w:val="28"/>
          <w:szCs w:val="28"/>
          <w:bdr w:val="none" w:sz="0" w:space="0" w:color="auto"/>
          <w:lang w:eastAsia="en-US"/>
        </w:rPr>
        <w:t>в соответствии с законодательством в сфере образования.</w:t>
      </w:r>
    </w:p>
    <w:p w14:paraId="38E5D39F" w14:textId="77777777" w:rsidR="007C34E1" w:rsidRPr="004502C4" w:rsidRDefault="007C34E1" w:rsidP="00CC6F5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8.4. В случае установления нормативными правовыми актами систем оплаты труда, предусматривающих квалификационные категории для руководителей, </w:t>
      </w:r>
      <w:r w:rsidR="00C344D5">
        <w:rPr>
          <w:rFonts w:ascii="Times New Roman" w:hAnsi="Times New Roman" w:cs="Times New Roman"/>
          <w:color w:val="auto"/>
          <w:sz w:val="28"/>
          <w:szCs w:val="28"/>
          <w:bdr w:val="none" w:sz="0" w:space="0" w:color="auto"/>
          <w:lang w:eastAsia="en-US"/>
        </w:rPr>
        <w:t>тренеров</w:t>
      </w:r>
      <w:r w:rsidRPr="004502C4">
        <w:rPr>
          <w:rFonts w:ascii="Times New Roman" w:hAnsi="Times New Roman" w:cs="Times New Roman"/>
          <w:color w:val="auto"/>
          <w:sz w:val="28"/>
          <w:szCs w:val="28"/>
          <w:bdr w:val="none" w:sz="0" w:space="0" w:color="auto"/>
          <w:lang w:eastAsia="en-US"/>
        </w:rPr>
        <w:t xml:space="preserve"> и </w:t>
      </w:r>
      <w:r w:rsidR="00C344D5">
        <w:rPr>
          <w:rFonts w:ascii="Times New Roman" w:hAnsi="Times New Roman" w:cs="Times New Roman"/>
          <w:color w:val="auto"/>
          <w:sz w:val="28"/>
          <w:szCs w:val="28"/>
          <w:bdr w:val="none" w:sz="0" w:space="0" w:color="auto"/>
          <w:lang w:eastAsia="en-US"/>
        </w:rPr>
        <w:t>иных</w:t>
      </w:r>
      <w:r w:rsidR="00C344D5" w:rsidRPr="004502C4">
        <w:rPr>
          <w:rFonts w:ascii="Times New Roman" w:hAnsi="Times New Roman" w:cs="Times New Roman"/>
          <w:color w:val="auto"/>
          <w:sz w:val="28"/>
          <w:szCs w:val="28"/>
          <w:bdr w:val="none" w:sz="0" w:space="0" w:color="auto"/>
          <w:lang w:eastAsia="en-US"/>
        </w:rPr>
        <w:t xml:space="preserve"> </w:t>
      </w:r>
      <w:r w:rsidRPr="004502C4">
        <w:rPr>
          <w:rFonts w:ascii="Times New Roman" w:hAnsi="Times New Roman" w:cs="Times New Roman"/>
          <w:color w:val="auto"/>
          <w:sz w:val="28"/>
          <w:szCs w:val="28"/>
          <w:bdr w:val="none" w:sz="0" w:space="0" w:color="auto"/>
          <w:lang w:eastAsia="en-US"/>
        </w:rPr>
        <w:t xml:space="preserve">специалистов </w:t>
      </w:r>
      <w:r w:rsidR="00603542">
        <w:rPr>
          <w:rFonts w:ascii="Times New Roman" w:hAnsi="Times New Roman" w:cs="Times New Roman"/>
          <w:color w:val="auto"/>
          <w:sz w:val="28"/>
          <w:szCs w:val="28"/>
          <w:bdr w:val="none" w:sz="0" w:space="0" w:color="auto"/>
          <w:lang w:eastAsia="en-US"/>
        </w:rPr>
        <w:t xml:space="preserve">отрасли </w:t>
      </w:r>
      <w:r w:rsidRPr="004502C4">
        <w:rPr>
          <w:rFonts w:ascii="Times New Roman" w:hAnsi="Times New Roman" w:cs="Times New Roman"/>
          <w:color w:val="auto"/>
          <w:sz w:val="28"/>
          <w:szCs w:val="28"/>
          <w:bdr w:val="none" w:sz="0" w:space="0" w:color="auto"/>
          <w:lang w:eastAsia="en-US"/>
        </w:rPr>
        <w:t>и работников организаций и устанавливающих доплаты и надбавки за указанные категории, рекомендуется соответствующим органам управления в сфере физической культуры и спорта формировать аттестационные комиссии, рассматривающие вопросы присвоения квалификационных категорий указанным работникам.</w:t>
      </w:r>
    </w:p>
    <w:p w14:paraId="63F45C77" w14:textId="77777777" w:rsidR="00695B35" w:rsidRPr="00F42FF9" w:rsidRDefault="007C34E1" w:rsidP="00695B3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color w:val="auto"/>
          <w:sz w:val="28"/>
          <w:szCs w:val="28"/>
          <w:bdr w:val="none" w:sz="0" w:space="0" w:color="auto"/>
          <w:lang w:eastAsia="en-US"/>
        </w:rPr>
      </w:pPr>
      <w:r w:rsidRPr="004502C4">
        <w:rPr>
          <w:rFonts w:ascii="Times New Roman" w:hAnsi="Times New Roman" w:cs="Times New Roman"/>
          <w:color w:val="auto"/>
          <w:sz w:val="28"/>
          <w:szCs w:val="28"/>
          <w:bdr w:val="none" w:sz="0" w:space="0" w:color="auto"/>
          <w:lang w:eastAsia="en-US"/>
        </w:rPr>
        <w:t xml:space="preserve">8.5. Рекомендуется устанавливать традиционно сложившиеся в </w:t>
      </w:r>
      <w:r w:rsidR="00F10F39" w:rsidRPr="004502C4">
        <w:rPr>
          <w:rFonts w:ascii="Times New Roman" w:hAnsi="Times New Roman" w:cs="Times New Roman"/>
          <w:color w:val="auto"/>
          <w:sz w:val="28"/>
          <w:szCs w:val="28"/>
          <w:bdr w:val="none" w:sz="0" w:space="0" w:color="auto"/>
          <w:lang w:eastAsia="en-US"/>
        </w:rPr>
        <w:t>отрасли</w:t>
      </w:r>
      <w:r w:rsidRPr="004502C4">
        <w:rPr>
          <w:rFonts w:ascii="Times New Roman" w:hAnsi="Times New Roman" w:cs="Times New Roman"/>
          <w:color w:val="auto"/>
          <w:sz w:val="28"/>
          <w:szCs w:val="28"/>
          <w:bdr w:val="none" w:sz="0" w:space="0" w:color="auto"/>
          <w:lang w:eastAsia="en-US"/>
        </w:rPr>
        <w:t>, следующие квалификационные категории тренеров и инструкторов-методистов, не являющихся педагогическими работниками</w:t>
      </w:r>
      <w:r w:rsidR="00E921B9" w:rsidRPr="004502C4">
        <w:rPr>
          <w:rFonts w:ascii="Times New Roman" w:hAnsi="Times New Roman" w:cs="Times New Roman"/>
          <w:color w:val="auto"/>
          <w:sz w:val="28"/>
          <w:szCs w:val="28"/>
          <w:bdr w:val="none" w:sz="0" w:space="0" w:color="auto"/>
          <w:lang w:eastAsia="en-US"/>
        </w:rPr>
        <w:t xml:space="preserve"> в соответствии с профессиональными стандартами</w:t>
      </w:r>
      <w:r w:rsidRPr="004502C4">
        <w:rPr>
          <w:rFonts w:ascii="Times New Roman" w:hAnsi="Times New Roman" w:cs="Times New Roman"/>
          <w:color w:val="auto"/>
          <w:sz w:val="28"/>
          <w:szCs w:val="28"/>
          <w:bdr w:val="none" w:sz="0" w:space="0" w:color="auto"/>
          <w:lang w:eastAsia="en-US"/>
        </w:rPr>
        <w:t>: вторая, первая, высшая</w:t>
      </w:r>
      <w:r w:rsidR="0032257E" w:rsidRPr="004502C4">
        <w:rPr>
          <w:rFonts w:ascii="Times New Roman" w:hAnsi="Times New Roman" w:cs="Times New Roman"/>
          <w:color w:val="auto"/>
          <w:sz w:val="28"/>
          <w:szCs w:val="28"/>
          <w:bdr w:val="none" w:sz="0" w:space="0" w:color="auto"/>
          <w:lang w:eastAsia="en-US"/>
        </w:rPr>
        <w:t>.</w:t>
      </w:r>
    </w:p>
    <w:p w14:paraId="308C3C0A" w14:textId="77777777" w:rsidR="005D1C0C" w:rsidRPr="004502C4" w:rsidRDefault="005D1C0C" w:rsidP="00F10F39">
      <w:pPr>
        <w:pStyle w:val="a8"/>
        <w:widowControl w:val="0"/>
        <w:spacing w:after="0"/>
        <w:ind w:left="0"/>
        <w:rPr>
          <w:rFonts w:ascii="Times New Roman" w:hAnsi="Times New Roman" w:cs="Times New Roman"/>
          <w:b/>
          <w:bCs/>
          <w:sz w:val="28"/>
          <w:szCs w:val="28"/>
        </w:rPr>
      </w:pPr>
    </w:p>
    <w:p w14:paraId="214CD0C1" w14:textId="77777777" w:rsidR="0023562E" w:rsidRPr="004502C4" w:rsidRDefault="00E8616C" w:rsidP="00F10F39">
      <w:pPr>
        <w:pStyle w:val="a8"/>
        <w:widowControl w:val="0"/>
        <w:spacing w:after="0"/>
        <w:ind w:left="0"/>
        <w:jc w:val="center"/>
        <w:rPr>
          <w:rFonts w:ascii="Times New Roman" w:hAnsi="Times New Roman" w:cs="Times New Roman"/>
          <w:b/>
          <w:bCs/>
          <w:sz w:val="28"/>
          <w:szCs w:val="28"/>
        </w:rPr>
      </w:pPr>
      <w:r w:rsidRPr="004502C4">
        <w:rPr>
          <w:rFonts w:ascii="Times New Roman" w:hAnsi="Times New Roman" w:cs="Times New Roman"/>
          <w:b/>
          <w:bCs/>
          <w:sz w:val="28"/>
          <w:szCs w:val="28"/>
          <w:lang w:val="en-US"/>
        </w:rPr>
        <w:t>IX</w:t>
      </w:r>
      <w:r w:rsidR="008326FE" w:rsidRPr="004502C4">
        <w:rPr>
          <w:rFonts w:ascii="Times New Roman" w:hAnsi="Times New Roman" w:cs="Times New Roman"/>
          <w:b/>
          <w:bCs/>
          <w:sz w:val="28"/>
          <w:szCs w:val="28"/>
        </w:rPr>
        <w:t>. ОХРАНА ТРУДА</w:t>
      </w:r>
    </w:p>
    <w:p w14:paraId="1AF13B81" w14:textId="77777777" w:rsidR="00A44486" w:rsidRPr="004502C4" w:rsidRDefault="00A44486" w:rsidP="00F10F39">
      <w:pPr>
        <w:pStyle w:val="a8"/>
        <w:widowControl w:val="0"/>
        <w:spacing w:after="0"/>
        <w:ind w:left="0"/>
        <w:jc w:val="center"/>
        <w:rPr>
          <w:rFonts w:ascii="Times New Roman" w:eastAsia="Times New Roman" w:hAnsi="Times New Roman" w:cs="Times New Roman"/>
          <w:b/>
          <w:bCs/>
          <w:sz w:val="28"/>
          <w:szCs w:val="28"/>
        </w:rPr>
      </w:pPr>
    </w:p>
    <w:p w14:paraId="338490F7" w14:textId="77777777" w:rsidR="00F80E2D" w:rsidRPr="004502C4" w:rsidRDefault="00E8616C" w:rsidP="00F80E2D">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9</w:t>
      </w:r>
      <w:r w:rsidR="008326FE" w:rsidRPr="004502C4">
        <w:rPr>
          <w:rFonts w:ascii="Times New Roman" w:hAnsi="Times New Roman" w:cs="Times New Roman"/>
          <w:sz w:val="28"/>
          <w:szCs w:val="28"/>
        </w:rPr>
        <w:t>.1. Стороны Отраслевого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14:paraId="7FBA2A0B" w14:textId="26F56F2C" w:rsidR="00B4768F" w:rsidRPr="004502C4" w:rsidRDefault="000D3239" w:rsidP="00F80E2D">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color w:val="auto"/>
          <w:sz w:val="28"/>
          <w:szCs w:val="28"/>
          <w:bdr w:val="none" w:sz="0" w:space="0" w:color="auto"/>
          <w:lang w:eastAsia="en-US"/>
        </w:rPr>
        <w:t xml:space="preserve">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 в соответствии с Типовым перечнем ежегодно </w:t>
      </w:r>
      <w:r w:rsidRPr="004502C4">
        <w:rPr>
          <w:rFonts w:ascii="Times New Roman" w:hAnsi="Times New Roman" w:cs="Times New Roman"/>
          <w:color w:val="auto"/>
          <w:sz w:val="28"/>
          <w:szCs w:val="28"/>
          <w:bdr w:val="none" w:sz="0" w:space="0" w:color="auto"/>
          <w:lang w:eastAsia="en-US"/>
        </w:rPr>
        <w:lastRenderedPageBreak/>
        <w:t xml:space="preserve">реализуемых работодателем мероприятий по улучшению условий и охраны труда и снижению уровней профессиональных рисков, утвержденным приказом </w:t>
      </w:r>
      <w:proofErr w:type="spellStart"/>
      <w:r w:rsidRPr="004502C4">
        <w:rPr>
          <w:rFonts w:ascii="Times New Roman" w:hAnsi="Times New Roman" w:cs="Times New Roman"/>
          <w:color w:val="auto"/>
          <w:sz w:val="28"/>
          <w:szCs w:val="28"/>
          <w:bdr w:val="none" w:sz="0" w:space="0" w:color="auto"/>
          <w:lang w:eastAsia="en-US"/>
        </w:rPr>
        <w:t>Минздравсоцразвития</w:t>
      </w:r>
      <w:proofErr w:type="spellEnd"/>
      <w:r w:rsidRPr="004502C4">
        <w:rPr>
          <w:rFonts w:ascii="Times New Roman" w:hAnsi="Times New Roman" w:cs="Times New Roman"/>
          <w:color w:val="auto"/>
          <w:sz w:val="28"/>
          <w:szCs w:val="28"/>
          <w:bdr w:val="none" w:sz="0" w:space="0" w:color="auto"/>
          <w:lang w:eastAsia="en-US"/>
        </w:rPr>
        <w:t xml:space="preserve"> России от 01.03.2012 № 181н</w:t>
      </w:r>
      <w:r w:rsidR="00EC0DEF" w:rsidRPr="004502C4">
        <w:rPr>
          <w:rFonts w:ascii="Times New Roman" w:hAnsi="Times New Roman" w:cs="Times New Roman"/>
          <w:color w:val="auto"/>
          <w:sz w:val="28"/>
          <w:szCs w:val="28"/>
          <w:bdr w:val="none" w:sz="0" w:space="0" w:color="auto"/>
          <w:lang w:eastAsia="en-US"/>
        </w:rPr>
        <w:t xml:space="preserve"> (зарегистрирован в Минюсте России 19.03.2012, регистрационный № 23513)</w:t>
      </w:r>
      <w:r w:rsidR="00695B35" w:rsidRPr="004502C4">
        <w:rPr>
          <w:rFonts w:ascii="Times New Roman" w:hAnsi="Times New Roman" w:cs="Times New Roman"/>
          <w:color w:val="auto"/>
          <w:sz w:val="28"/>
          <w:szCs w:val="28"/>
          <w:bdr w:val="none" w:sz="0" w:space="0" w:color="auto"/>
          <w:lang w:eastAsia="en-US"/>
        </w:rPr>
        <w:t xml:space="preserve">, </w:t>
      </w:r>
      <w:r w:rsidR="00B4768F" w:rsidRPr="00F42FF9">
        <w:rPr>
          <w:rFonts w:ascii="Times New Roman" w:eastAsia="Arial Unicode MS" w:hAnsi="Times New Roman" w:cs="Times New Roman"/>
          <w:color w:val="auto"/>
          <w:sz w:val="28"/>
          <w:szCs w:val="28"/>
          <w:bdr w:val="none" w:sz="0" w:space="0" w:color="auto"/>
        </w:rPr>
        <w:t>Приказ</w:t>
      </w:r>
      <w:r w:rsidR="00695B35" w:rsidRPr="00F42FF9">
        <w:rPr>
          <w:rFonts w:ascii="Times New Roman" w:eastAsia="Arial Unicode MS" w:hAnsi="Times New Roman" w:cs="Times New Roman"/>
          <w:color w:val="auto"/>
          <w:sz w:val="28"/>
          <w:szCs w:val="28"/>
          <w:bdr w:val="none" w:sz="0" w:space="0" w:color="auto"/>
        </w:rPr>
        <w:t>ом</w:t>
      </w:r>
      <w:r w:rsidR="00B4768F" w:rsidRPr="00F42FF9">
        <w:rPr>
          <w:rFonts w:ascii="Times New Roman" w:eastAsia="Arial Unicode MS" w:hAnsi="Times New Roman" w:cs="Times New Roman"/>
          <w:color w:val="auto"/>
          <w:sz w:val="28"/>
          <w:szCs w:val="28"/>
          <w:bdr w:val="none" w:sz="0" w:space="0" w:color="auto"/>
        </w:rPr>
        <w:t xml:space="preserve"> Минтруда России от 01.06.2015</w:t>
      </w:r>
      <w:proofErr w:type="gramEnd"/>
      <w:r w:rsidR="00B4768F" w:rsidRPr="00F42FF9">
        <w:rPr>
          <w:rFonts w:ascii="Times New Roman" w:eastAsia="Arial Unicode MS" w:hAnsi="Times New Roman" w:cs="Times New Roman"/>
          <w:color w:val="auto"/>
          <w:sz w:val="28"/>
          <w:szCs w:val="28"/>
          <w:bdr w:val="none" w:sz="0" w:space="0" w:color="auto"/>
        </w:rPr>
        <w:t xml:space="preserve"> N 335н "Об утверждении </w:t>
      </w:r>
      <w:proofErr w:type="gramStart"/>
      <w:r w:rsidR="00B4768F" w:rsidRPr="00F42FF9">
        <w:rPr>
          <w:rFonts w:ascii="Times New Roman" w:eastAsia="Arial Unicode MS" w:hAnsi="Times New Roman" w:cs="Times New Roman"/>
          <w:color w:val="auto"/>
          <w:sz w:val="28"/>
          <w:szCs w:val="28"/>
          <w:bdr w:val="none" w:sz="0" w:space="0" w:color="auto"/>
        </w:rPr>
        <w:t>особенностей проведения специальной оценки условий труда</w:t>
      </w:r>
      <w:proofErr w:type="gramEnd"/>
      <w:r w:rsidR="00B4768F" w:rsidRPr="00F42FF9">
        <w:rPr>
          <w:rFonts w:ascii="Times New Roman" w:eastAsia="Arial Unicode MS" w:hAnsi="Times New Roman" w:cs="Times New Roman"/>
          <w:color w:val="auto"/>
          <w:sz w:val="28"/>
          <w:szCs w:val="28"/>
          <w:bdr w:val="none" w:sz="0" w:space="0" w:color="auto"/>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(Зарегистрировано в Минюсте России 29.07.2015 N 38260)</w:t>
      </w:r>
      <w:r w:rsidR="00695B35" w:rsidRPr="004502C4">
        <w:rPr>
          <w:rFonts w:ascii="Times New Roman" w:eastAsia="Arial Unicode MS" w:hAnsi="Times New Roman" w:cs="Times New Roman"/>
          <w:color w:val="auto"/>
          <w:sz w:val="28"/>
          <w:szCs w:val="28"/>
          <w:bdr w:val="none" w:sz="0" w:space="0" w:color="auto"/>
        </w:rPr>
        <w:t>.</w:t>
      </w:r>
    </w:p>
    <w:p w14:paraId="23EBF1CB" w14:textId="77777777" w:rsidR="00CD35BA" w:rsidRPr="004502C4" w:rsidRDefault="00CD35BA" w:rsidP="00766F56">
      <w:pPr>
        <w:spacing w:after="0"/>
        <w:ind w:firstLine="709"/>
        <w:jc w:val="both"/>
        <w:rPr>
          <w:rFonts w:ascii="Times New Roman" w:hAnsi="Times New Roman" w:cs="Times New Roman"/>
          <w:bCs/>
          <w:sz w:val="28"/>
          <w:szCs w:val="28"/>
        </w:rPr>
      </w:pPr>
      <w:r w:rsidRPr="004502C4">
        <w:rPr>
          <w:rFonts w:ascii="Times New Roman" w:hAnsi="Times New Roman" w:cs="Times New Roman"/>
          <w:bCs/>
          <w:sz w:val="28"/>
          <w:szCs w:val="28"/>
        </w:rPr>
        <w:t xml:space="preserve">9.2. Профильные департаменты </w:t>
      </w:r>
      <w:proofErr w:type="spellStart"/>
      <w:r w:rsidRPr="004502C4">
        <w:rPr>
          <w:rFonts w:ascii="Times New Roman" w:hAnsi="Times New Roman" w:cs="Times New Roman"/>
          <w:bCs/>
          <w:sz w:val="28"/>
          <w:szCs w:val="28"/>
        </w:rPr>
        <w:t>Минспорта</w:t>
      </w:r>
      <w:proofErr w:type="spellEnd"/>
      <w:r w:rsidRPr="004502C4">
        <w:rPr>
          <w:rFonts w:ascii="Times New Roman" w:hAnsi="Times New Roman" w:cs="Times New Roman"/>
          <w:bCs/>
          <w:sz w:val="28"/>
          <w:szCs w:val="28"/>
        </w:rPr>
        <w:t xml:space="preserve"> России оказывают содействие Профсоюзу по внедрению на объектах отрасли организационных решений</w:t>
      </w:r>
      <w:r w:rsidR="00123620" w:rsidRPr="004502C4">
        <w:rPr>
          <w:rFonts w:ascii="Times New Roman" w:hAnsi="Times New Roman" w:cs="Times New Roman"/>
          <w:bCs/>
          <w:sz w:val="28"/>
          <w:szCs w:val="28"/>
        </w:rPr>
        <w:t>:</w:t>
      </w:r>
    </w:p>
    <w:p w14:paraId="2DA7ADB9" w14:textId="77777777" w:rsidR="00123620" w:rsidRPr="004502C4" w:rsidRDefault="00E921B9"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9.2.</w:t>
      </w:r>
      <w:r w:rsidR="008326FE" w:rsidRPr="004502C4">
        <w:rPr>
          <w:rFonts w:ascii="Times New Roman" w:hAnsi="Times New Roman" w:cs="Times New Roman"/>
          <w:sz w:val="28"/>
          <w:szCs w:val="28"/>
        </w:rPr>
        <w:t>1</w:t>
      </w:r>
      <w:r w:rsidRPr="004502C4">
        <w:rPr>
          <w:rFonts w:ascii="Times New Roman" w:hAnsi="Times New Roman" w:cs="Times New Roman"/>
          <w:sz w:val="28"/>
          <w:szCs w:val="28"/>
        </w:rPr>
        <w:t>.</w:t>
      </w:r>
      <w:r w:rsidR="001970F4">
        <w:rPr>
          <w:rFonts w:ascii="Times New Roman" w:hAnsi="Times New Roman" w:cs="Times New Roman"/>
          <w:sz w:val="28"/>
          <w:szCs w:val="28"/>
        </w:rPr>
        <w:t xml:space="preserve"> </w:t>
      </w:r>
      <w:r w:rsidR="00123620" w:rsidRPr="004502C4">
        <w:rPr>
          <w:rFonts w:ascii="Times New Roman" w:hAnsi="Times New Roman" w:cs="Times New Roman"/>
          <w:sz w:val="28"/>
          <w:szCs w:val="28"/>
        </w:rPr>
        <w:t xml:space="preserve">осуществление </w:t>
      </w:r>
      <w:r w:rsidR="008326FE" w:rsidRPr="004502C4">
        <w:rPr>
          <w:rFonts w:ascii="Times New Roman" w:hAnsi="Times New Roman" w:cs="Times New Roman"/>
          <w:sz w:val="28"/>
          <w:szCs w:val="28"/>
        </w:rPr>
        <w:t>работ по охране труда, противопожарной и экологической безопасности</w:t>
      </w:r>
      <w:r w:rsidR="00CD35BA" w:rsidRPr="004502C4">
        <w:rPr>
          <w:rFonts w:ascii="Times New Roman" w:hAnsi="Times New Roman" w:cs="Times New Roman"/>
          <w:sz w:val="28"/>
          <w:szCs w:val="28"/>
        </w:rPr>
        <w:t>, направленных на снижение риска возникновения несчастных случаев, профессиональных заболеваний</w:t>
      </w:r>
      <w:r w:rsidR="008326FE" w:rsidRPr="004502C4">
        <w:rPr>
          <w:rFonts w:ascii="Times New Roman" w:hAnsi="Times New Roman" w:cs="Times New Roman"/>
          <w:sz w:val="28"/>
          <w:szCs w:val="28"/>
        </w:rPr>
        <w:t>;</w:t>
      </w:r>
    </w:p>
    <w:p w14:paraId="14C055CC" w14:textId="77777777" w:rsidR="00123620"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w:t>
      </w:r>
      <w:r w:rsidR="00123620" w:rsidRPr="004502C4">
        <w:rPr>
          <w:rFonts w:ascii="Times New Roman" w:hAnsi="Times New Roman" w:cs="Times New Roman"/>
          <w:sz w:val="28"/>
          <w:szCs w:val="28"/>
        </w:rPr>
        <w:t>2</w:t>
      </w:r>
      <w:r w:rsidRPr="004502C4">
        <w:rPr>
          <w:rFonts w:ascii="Times New Roman" w:hAnsi="Times New Roman" w:cs="Times New Roman"/>
          <w:sz w:val="28"/>
          <w:szCs w:val="28"/>
        </w:rPr>
        <w:t>.</w:t>
      </w:r>
      <w:r w:rsidR="00123620" w:rsidRPr="004502C4">
        <w:rPr>
          <w:rFonts w:ascii="Times New Roman" w:hAnsi="Times New Roman" w:cs="Times New Roman"/>
          <w:sz w:val="28"/>
          <w:szCs w:val="28"/>
        </w:rPr>
        <w:t xml:space="preserve"> регулированию вопросов безопасности и охраны труда работников в организациях системы </w:t>
      </w:r>
      <w:proofErr w:type="spellStart"/>
      <w:r w:rsidR="00123620" w:rsidRPr="004502C4">
        <w:rPr>
          <w:rFonts w:ascii="Times New Roman" w:hAnsi="Times New Roman" w:cs="Times New Roman"/>
          <w:sz w:val="28"/>
          <w:szCs w:val="28"/>
        </w:rPr>
        <w:t>Минспорта</w:t>
      </w:r>
      <w:proofErr w:type="spellEnd"/>
      <w:r w:rsidR="00123620" w:rsidRPr="004502C4">
        <w:rPr>
          <w:rFonts w:ascii="Times New Roman" w:hAnsi="Times New Roman" w:cs="Times New Roman"/>
          <w:sz w:val="28"/>
          <w:szCs w:val="28"/>
        </w:rPr>
        <w:t xml:space="preserve"> России, спортсменов и тренеров на спортивных сооружениях, в рамках действующего федерального законодательства, национальных стандартов, существующей нормативно</w:t>
      </w:r>
      <w:r w:rsidR="00783B69" w:rsidRPr="004502C4">
        <w:rPr>
          <w:rFonts w:ascii="Times New Roman" w:hAnsi="Times New Roman" w:cs="Times New Roman"/>
          <w:sz w:val="28"/>
          <w:szCs w:val="28"/>
        </w:rPr>
        <w:t xml:space="preserve">й </w:t>
      </w:r>
      <w:r w:rsidR="00123620" w:rsidRPr="004502C4">
        <w:rPr>
          <w:rFonts w:ascii="Times New Roman" w:hAnsi="Times New Roman" w:cs="Times New Roman"/>
          <w:sz w:val="28"/>
          <w:szCs w:val="28"/>
        </w:rPr>
        <w:t>правовой базы;</w:t>
      </w:r>
    </w:p>
    <w:p w14:paraId="31A82071" w14:textId="740BDDA6" w:rsidR="00434077" w:rsidRPr="004502C4" w:rsidRDefault="00E921B9" w:rsidP="00875588">
      <w:pPr>
        <w:spacing w:after="0"/>
        <w:ind w:firstLine="709"/>
        <w:jc w:val="both"/>
        <w:rPr>
          <w:rFonts w:ascii="Times New Roman" w:hAnsi="Times New Roman"/>
          <w:sz w:val="28"/>
          <w:szCs w:val="28"/>
        </w:rPr>
      </w:pPr>
      <w:proofErr w:type="gramStart"/>
      <w:r w:rsidRPr="004502C4">
        <w:rPr>
          <w:rFonts w:ascii="Times New Roman" w:hAnsi="Times New Roman" w:cs="Times New Roman"/>
          <w:sz w:val="28"/>
          <w:szCs w:val="28"/>
        </w:rPr>
        <w:t>9.2.</w:t>
      </w:r>
      <w:r w:rsidR="008326FE" w:rsidRPr="004502C4">
        <w:rPr>
          <w:rFonts w:ascii="Times New Roman" w:hAnsi="Times New Roman" w:cs="Times New Roman"/>
          <w:sz w:val="28"/>
          <w:szCs w:val="28"/>
        </w:rPr>
        <w:t>3</w:t>
      </w:r>
      <w:r w:rsidRPr="004502C4">
        <w:rPr>
          <w:rFonts w:ascii="Times New Roman" w:hAnsi="Times New Roman" w:cs="Times New Roman"/>
          <w:sz w:val="28"/>
          <w:szCs w:val="28"/>
        </w:rPr>
        <w:t>.</w:t>
      </w:r>
      <w:r w:rsidR="001970F4">
        <w:rPr>
          <w:rFonts w:ascii="Times New Roman" w:hAnsi="Times New Roman" w:cs="Times New Roman"/>
          <w:sz w:val="28"/>
          <w:szCs w:val="28"/>
        </w:rPr>
        <w:t xml:space="preserve"> </w:t>
      </w:r>
      <w:r w:rsidR="00434077" w:rsidRPr="004502C4">
        <w:rPr>
          <w:rFonts w:ascii="Times New Roman" w:hAnsi="Times New Roman" w:cs="Times New Roman"/>
          <w:sz w:val="28"/>
          <w:szCs w:val="28"/>
        </w:rPr>
        <w:t>согласование</w:t>
      </w:r>
      <w:r w:rsidR="008326FE" w:rsidRPr="004502C4">
        <w:rPr>
          <w:rFonts w:ascii="Times New Roman" w:hAnsi="Times New Roman" w:cs="Times New Roman"/>
          <w:sz w:val="28"/>
          <w:szCs w:val="28"/>
        </w:rPr>
        <w:t xml:space="preserve"> Программы </w:t>
      </w:r>
      <w:r w:rsidR="00434077" w:rsidRPr="004502C4">
        <w:rPr>
          <w:rFonts w:ascii="Times New Roman" w:hAnsi="Times New Roman" w:cs="Times New Roman"/>
          <w:sz w:val="28"/>
          <w:szCs w:val="28"/>
        </w:rPr>
        <w:t xml:space="preserve">первоочередных мер по улучшению условий труда и снижению травматизма среди работников отрасли, спортсменов и тренеров </w:t>
      </w:r>
      <w:r w:rsidR="00434077" w:rsidRPr="00F42FF9">
        <w:rPr>
          <w:rFonts w:ascii="Times New Roman" w:hAnsi="Times New Roman" w:cs="Times New Roman"/>
          <w:sz w:val="28"/>
          <w:szCs w:val="28"/>
        </w:rPr>
        <w:t>на 201</w:t>
      </w:r>
      <w:r w:rsidR="00B4768F" w:rsidRPr="00F42FF9">
        <w:rPr>
          <w:rFonts w:ascii="Times New Roman" w:hAnsi="Times New Roman" w:cs="Times New Roman"/>
          <w:sz w:val="28"/>
          <w:szCs w:val="28"/>
        </w:rPr>
        <w:t>8</w:t>
      </w:r>
      <w:r w:rsidR="00434077" w:rsidRPr="00F42FF9">
        <w:rPr>
          <w:rFonts w:ascii="Times New Roman" w:hAnsi="Times New Roman" w:cs="Times New Roman"/>
          <w:sz w:val="28"/>
          <w:szCs w:val="28"/>
        </w:rPr>
        <w:t>-20</w:t>
      </w:r>
      <w:r w:rsidR="00B4768F" w:rsidRPr="00F42FF9">
        <w:rPr>
          <w:rFonts w:ascii="Times New Roman" w:hAnsi="Times New Roman" w:cs="Times New Roman"/>
          <w:sz w:val="28"/>
          <w:szCs w:val="28"/>
        </w:rPr>
        <w:t>20</w:t>
      </w:r>
      <w:r w:rsidR="00434077" w:rsidRPr="00F42FF9">
        <w:rPr>
          <w:rFonts w:ascii="Times New Roman" w:hAnsi="Times New Roman" w:cs="Times New Roman"/>
          <w:sz w:val="28"/>
          <w:szCs w:val="28"/>
        </w:rPr>
        <w:t xml:space="preserve"> годы</w:t>
      </w:r>
      <w:r w:rsidR="00434077" w:rsidRPr="004502C4">
        <w:rPr>
          <w:rFonts w:ascii="Times New Roman" w:hAnsi="Times New Roman" w:cs="Times New Roman"/>
          <w:sz w:val="28"/>
          <w:szCs w:val="28"/>
        </w:rPr>
        <w:t xml:space="preserve">, разработанной </w:t>
      </w:r>
      <w:r w:rsidR="00434077" w:rsidRPr="004502C4">
        <w:rPr>
          <w:rFonts w:ascii="Times New Roman" w:hAnsi="Times New Roman" w:cs="Times New Roman"/>
          <w:color w:val="auto"/>
          <w:sz w:val="28"/>
          <w:szCs w:val="28"/>
        </w:rPr>
        <w:t>Профсоюз</w:t>
      </w:r>
      <w:r w:rsidR="000724EB" w:rsidRPr="004502C4">
        <w:rPr>
          <w:rFonts w:ascii="Times New Roman" w:hAnsi="Times New Roman" w:cs="Times New Roman"/>
          <w:color w:val="auto"/>
          <w:sz w:val="28"/>
          <w:szCs w:val="28"/>
        </w:rPr>
        <w:t>о</w:t>
      </w:r>
      <w:r w:rsidR="00434077" w:rsidRPr="004502C4">
        <w:rPr>
          <w:rFonts w:ascii="Times New Roman" w:hAnsi="Times New Roman" w:cs="Times New Roman"/>
          <w:color w:val="auto"/>
          <w:sz w:val="28"/>
          <w:szCs w:val="28"/>
        </w:rPr>
        <w:t>м,</w:t>
      </w:r>
      <w:r w:rsidR="004502C4">
        <w:rPr>
          <w:rFonts w:ascii="Times New Roman" w:hAnsi="Times New Roman" w:cs="Times New Roman"/>
          <w:color w:val="auto"/>
          <w:sz w:val="28"/>
          <w:szCs w:val="28"/>
        </w:rPr>
        <w:t xml:space="preserve"> </w:t>
      </w:r>
      <w:r w:rsidR="00434077" w:rsidRPr="004502C4">
        <w:rPr>
          <w:rFonts w:ascii="Times New Roman" w:hAnsi="Times New Roman"/>
          <w:color w:val="auto"/>
          <w:sz w:val="28"/>
          <w:szCs w:val="28"/>
        </w:rPr>
        <w:t xml:space="preserve">в рамках системы управления охраной труда в отрасли в соответствии с требованиями </w:t>
      </w:r>
      <w:r w:rsidR="00282901" w:rsidRPr="004502C4">
        <w:rPr>
          <w:rFonts w:ascii="Times New Roman" w:hAnsi="Times New Roman"/>
          <w:color w:val="auto"/>
          <w:sz w:val="28"/>
          <w:szCs w:val="28"/>
        </w:rPr>
        <w:t>стать</w:t>
      </w:r>
      <w:r w:rsidR="00282901">
        <w:rPr>
          <w:rFonts w:ascii="Times New Roman" w:hAnsi="Times New Roman"/>
          <w:color w:val="auto"/>
          <w:sz w:val="28"/>
          <w:szCs w:val="28"/>
        </w:rPr>
        <w:t>и</w:t>
      </w:r>
      <w:r w:rsidR="00282901" w:rsidRPr="004502C4">
        <w:rPr>
          <w:rFonts w:ascii="Times New Roman" w:hAnsi="Times New Roman"/>
          <w:color w:val="auto"/>
          <w:sz w:val="28"/>
          <w:szCs w:val="28"/>
        </w:rPr>
        <w:t xml:space="preserve"> </w:t>
      </w:r>
      <w:r w:rsidR="00434077" w:rsidRPr="004502C4">
        <w:rPr>
          <w:rFonts w:ascii="Times New Roman" w:hAnsi="Times New Roman"/>
          <w:color w:val="auto"/>
          <w:sz w:val="28"/>
          <w:szCs w:val="28"/>
        </w:rPr>
        <w:t>212</w:t>
      </w:r>
      <w:r w:rsidR="00434077" w:rsidRPr="004502C4">
        <w:rPr>
          <w:rFonts w:ascii="Times New Roman" w:hAnsi="Times New Roman"/>
          <w:sz w:val="28"/>
          <w:szCs w:val="28"/>
        </w:rPr>
        <w:t xml:space="preserve"> Трудового кодекса Российской Федерации на основе Типового положения о системе управления охраной труда, утвержденного федеральным органом исполнительной власти, осуществляющим функции по выработке </w:t>
      </w:r>
      <w:r w:rsidR="009763EF" w:rsidRPr="004502C4">
        <w:rPr>
          <w:rFonts w:ascii="Times New Roman" w:hAnsi="Times New Roman"/>
          <w:sz w:val="28"/>
          <w:szCs w:val="28"/>
        </w:rPr>
        <w:t>государственной</w:t>
      </w:r>
      <w:proofErr w:type="gramEnd"/>
      <w:r w:rsidR="00434077" w:rsidRPr="004502C4">
        <w:rPr>
          <w:rFonts w:ascii="Times New Roman" w:hAnsi="Times New Roman"/>
          <w:sz w:val="28"/>
          <w:szCs w:val="28"/>
        </w:rPr>
        <w:t xml:space="preserve"> политики</w:t>
      </w:r>
      <w:r w:rsidR="004502C4">
        <w:rPr>
          <w:rFonts w:ascii="Times New Roman" w:hAnsi="Times New Roman"/>
          <w:sz w:val="28"/>
          <w:szCs w:val="28"/>
        </w:rPr>
        <w:t xml:space="preserve"> </w:t>
      </w:r>
      <w:r w:rsidR="00434077" w:rsidRPr="004502C4">
        <w:rPr>
          <w:rFonts w:ascii="Times New Roman" w:hAnsi="Times New Roman"/>
          <w:sz w:val="28"/>
          <w:szCs w:val="28"/>
        </w:rPr>
        <w:t>и нормативно</w:t>
      </w:r>
      <w:r w:rsidR="00783B69" w:rsidRPr="004502C4">
        <w:rPr>
          <w:rFonts w:ascii="Times New Roman" w:hAnsi="Times New Roman"/>
          <w:sz w:val="28"/>
          <w:szCs w:val="28"/>
        </w:rPr>
        <w:t xml:space="preserve">му </w:t>
      </w:r>
      <w:r w:rsidR="00434077" w:rsidRPr="004502C4">
        <w:rPr>
          <w:rFonts w:ascii="Times New Roman" w:hAnsi="Times New Roman"/>
          <w:sz w:val="28"/>
          <w:szCs w:val="28"/>
        </w:rPr>
        <w:t>правовому регулированию в сфере охраны труда, с учетом мнения Российской трехсторонней комиссии по регулированию социально-трудовых отношений с использованием рекомендаций следующих ГОСТ:</w:t>
      </w:r>
    </w:p>
    <w:p w14:paraId="19F164C5" w14:textId="77777777" w:rsidR="00434077" w:rsidRPr="004502C4" w:rsidRDefault="00942419" w:rsidP="008755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8"/>
          <w:szCs w:val="28"/>
        </w:rPr>
      </w:pPr>
      <w:r w:rsidRPr="00603542">
        <w:rPr>
          <w:rFonts w:ascii="Times New Roman" w:hAnsi="Times New Roman"/>
          <w:color w:val="auto"/>
          <w:sz w:val="28"/>
          <w:szCs w:val="28"/>
        </w:rPr>
        <w:t>ГОСТ 12.0.</w:t>
      </w:r>
      <w:r w:rsidR="00434077" w:rsidRPr="00603542">
        <w:rPr>
          <w:rFonts w:ascii="Times New Roman" w:hAnsi="Times New Roman"/>
          <w:color w:val="auto"/>
          <w:sz w:val="28"/>
          <w:szCs w:val="28"/>
        </w:rPr>
        <w:t>230-2007</w:t>
      </w:r>
      <w:r w:rsidR="00434077" w:rsidRPr="004502C4">
        <w:rPr>
          <w:rFonts w:ascii="Times New Roman" w:hAnsi="Times New Roman"/>
          <w:sz w:val="28"/>
          <w:szCs w:val="28"/>
        </w:rPr>
        <w:t xml:space="preserve"> ССБТ. Системы управления охраной труда. Общие требовани</w:t>
      </w:r>
      <w:r w:rsidR="0003059C" w:rsidRPr="004502C4">
        <w:rPr>
          <w:rFonts w:ascii="Times New Roman" w:hAnsi="Times New Roman"/>
          <w:sz w:val="28"/>
          <w:szCs w:val="28"/>
        </w:rPr>
        <w:t>я (</w:t>
      </w:r>
      <w:r w:rsidR="00434077" w:rsidRPr="004502C4">
        <w:rPr>
          <w:rFonts w:ascii="Times New Roman" w:hAnsi="Times New Roman"/>
          <w:sz w:val="28"/>
          <w:szCs w:val="28"/>
        </w:rPr>
        <w:t>идентичен документу Международной организации труда ILO-OSH 2001 Руководство по системам управления охраной труда)</w:t>
      </w:r>
      <w:r w:rsidR="005026EE" w:rsidRPr="004502C4">
        <w:rPr>
          <w:rFonts w:ascii="Times New Roman" w:hAnsi="Times New Roman"/>
          <w:sz w:val="28"/>
          <w:szCs w:val="28"/>
        </w:rPr>
        <w:t>;</w:t>
      </w:r>
    </w:p>
    <w:p w14:paraId="5CB3AB9D" w14:textId="77777777" w:rsidR="00434077" w:rsidRPr="004502C4" w:rsidRDefault="00434077" w:rsidP="008755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8"/>
          <w:szCs w:val="28"/>
        </w:rPr>
      </w:pPr>
      <w:r w:rsidRPr="004502C4">
        <w:rPr>
          <w:rFonts w:ascii="Times New Roman" w:hAnsi="Times New Roman"/>
          <w:sz w:val="28"/>
          <w:szCs w:val="28"/>
        </w:rPr>
        <w:t xml:space="preserve">ГОСТ </w:t>
      </w:r>
      <w:proofErr w:type="gramStart"/>
      <w:r w:rsidRPr="004502C4">
        <w:rPr>
          <w:rFonts w:ascii="Times New Roman" w:hAnsi="Times New Roman"/>
          <w:sz w:val="28"/>
          <w:szCs w:val="28"/>
        </w:rPr>
        <w:t>Р</w:t>
      </w:r>
      <w:proofErr w:type="gramEnd"/>
      <w:r w:rsidRPr="004502C4">
        <w:rPr>
          <w:rFonts w:ascii="Times New Roman" w:hAnsi="Times New Roman"/>
          <w:sz w:val="28"/>
          <w:szCs w:val="28"/>
        </w:rPr>
        <w:t xml:space="preserve"> 54934-2012/ ОН</w:t>
      </w:r>
      <w:r w:rsidRPr="004502C4">
        <w:rPr>
          <w:rFonts w:ascii="Times New Roman" w:hAnsi="Times New Roman"/>
          <w:sz w:val="28"/>
          <w:szCs w:val="28"/>
          <w:lang w:val="en-US"/>
        </w:rPr>
        <w:t>SAS</w:t>
      </w:r>
      <w:r w:rsidRPr="004502C4">
        <w:rPr>
          <w:rFonts w:ascii="Times New Roman" w:hAnsi="Times New Roman"/>
          <w:sz w:val="28"/>
          <w:szCs w:val="28"/>
        </w:rPr>
        <w:t xml:space="preserve"> 18001:2007. Системы менеджмента безопа</w:t>
      </w:r>
      <w:r w:rsidR="005026EE" w:rsidRPr="004502C4">
        <w:rPr>
          <w:rFonts w:ascii="Times New Roman" w:hAnsi="Times New Roman"/>
          <w:sz w:val="28"/>
          <w:szCs w:val="28"/>
        </w:rPr>
        <w:t>сности труда и охраны здоровья;</w:t>
      </w:r>
    </w:p>
    <w:p w14:paraId="73CB7BE6" w14:textId="77777777" w:rsidR="00434077" w:rsidRPr="004502C4" w:rsidRDefault="00434077" w:rsidP="008755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bCs/>
          <w:sz w:val="28"/>
          <w:szCs w:val="28"/>
        </w:rPr>
      </w:pPr>
      <w:r w:rsidRPr="004502C4">
        <w:rPr>
          <w:rFonts w:ascii="Times New Roman" w:hAnsi="Times New Roman"/>
          <w:sz w:val="28"/>
          <w:szCs w:val="28"/>
        </w:rPr>
        <w:t xml:space="preserve">ГОСТ </w:t>
      </w:r>
      <w:proofErr w:type="gramStart"/>
      <w:r w:rsidRPr="004502C4">
        <w:rPr>
          <w:rFonts w:ascii="Times New Roman" w:hAnsi="Times New Roman"/>
          <w:sz w:val="28"/>
          <w:szCs w:val="28"/>
        </w:rPr>
        <w:t>Р</w:t>
      </w:r>
      <w:proofErr w:type="gramEnd"/>
      <w:r w:rsidRPr="004502C4">
        <w:rPr>
          <w:rFonts w:ascii="Times New Roman" w:hAnsi="Times New Roman"/>
          <w:sz w:val="28"/>
          <w:szCs w:val="28"/>
        </w:rPr>
        <w:t xml:space="preserve"> 12.0.007-2009 ССБТ. Системы управления охраной труда в организации.</w:t>
      </w:r>
      <w:r w:rsidRPr="004502C4">
        <w:rPr>
          <w:rFonts w:ascii="Times New Roman" w:hAnsi="Times New Roman"/>
          <w:bCs/>
          <w:sz w:val="28"/>
          <w:szCs w:val="28"/>
        </w:rPr>
        <w:t xml:space="preserve"> Общие требования по разработке, примене</w:t>
      </w:r>
      <w:r w:rsidR="005026EE" w:rsidRPr="004502C4">
        <w:rPr>
          <w:rFonts w:ascii="Times New Roman" w:hAnsi="Times New Roman"/>
          <w:bCs/>
          <w:sz w:val="28"/>
          <w:szCs w:val="28"/>
        </w:rPr>
        <w:t>нию, оценке и совершенствованию;</w:t>
      </w:r>
    </w:p>
    <w:p w14:paraId="605D2CE6" w14:textId="77777777" w:rsidR="00434077" w:rsidRPr="004502C4" w:rsidRDefault="00434077" w:rsidP="008755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8"/>
          <w:szCs w:val="28"/>
        </w:rPr>
      </w:pPr>
      <w:r w:rsidRPr="004502C4">
        <w:rPr>
          <w:rFonts w:ascii="Times New Roman" w:hAnsi="Times New Roman"/>
          <w:sz w:val="28"/>
          <w:szCs w:val="28"/>
          <w:shd w:val="clear" w:color="auto" w:fill="FFFFFF"/>
        </w:rPr>
        <w:t xml:space="preserve">ГОСТ </w:t>
      </w:r>
      <w:proofErr w:type="gramStart"/>
      <w:r w:rsidRPr="004502C4">
        <w:rPr>
          <w:rFonts w:ascii="Times New Roman" w:hAnsi="Times New Roman"/>
          <w:sz w:val="28"/>
          <w:szCs w:val="28"/>
          <w:shd w:val="clear" w:color="auto" w:fill="FFFFFF"/>
        </w:rPr>
        <w:t>Р</w:t>
      </w:r>
      <w:proofErr w:type="gramEnd"/>
      <w:r w:rsidRPr="004502C4">
        <w:rPr>
          <w:rFonts w:ascii="Times New Roman" w:hAnsi="Times New Roman"/>
          <w:sz w:val="28"/>
          <w:szCs w:val="28"/>
          <w:shd w:val="clear" w:color="auto" w:fill="FFFFFF"/>
        </w:rPr>
        <w:t xml:space="preserve"> 12.0.008-2009 ССБТ. Системы управления охраной труда в организациях. Проверка (аудит)</w:t>
      </w:r>
      <w:r w:rsidR="005026EE" w:rsidRPr="004502C4">
        <w:rPr>
          <w:rFonts w:ascii="Times New Roman" w:hAnsi="Times New Roman"/>
          <w:sz w:val="28"/>
          <w:szCs w:val="28"/>
        </w:rPr>
        <w:t>;</w:t>
      </w:r>
    </w:p>
    <w:p w14:paraId="7190679E" w14:textId="77777777" w:rsidR="00434077" w:rsidRPr="004502C4" w:rsidRDefault="00434077" w:rsidP="008755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8"/>
          <w:szCs w:val="28"/>
        </w:rPr>
      </w:pPr>
      <w:r w:rsidRPr="004502C4">
        <w:rPr>
          <w:rFonts w:ascii="Times New Roman" w:hAnsi="Times New Roman"/>
          <w:sz w:val="28"/>
          <w:szCs w:val="28"/>
        </w:rPr>
        <w:lastRenderedPageBreak/>
        <w:t xml:space="preserve">ГОСТ </w:t>
      </w:r>
      <w:proofErr w:type="gramStart"/>
      <w:r w:rsidRPr="004502C4">
        <w:rPr>
          <w:rFonts w:ascii="Times New Roman" w:hAnsi="Times New Roman"/>
          <w:sz w:val="28"/>
          <w:szCs w:val="28"/>
        </w:rPr>
        <w:t>Р</w:t>
      </w:r>
      <w:proofErr w:type="gramEnd"/>
      <w:r w:rsidRPr="004502C4">
        <w:rPr>
          <w:rFonts w:ascii="Times New Roman" w:hAnsi="Times New Roman"/>
          <w:sz w:val="28"/>
          <w:szCs w:val="28"/>
        </w:rPr>
        <w:t xml:space="preserve"> 12.0.009-2009 ССБТ. Системы управления охраной труда на малых предприятиях. Требован</w:t>
      </w:r>
      <w:r w:rsidR="005026EE" w:rsidRPr="004502C4">
        <w:rPr>
          <w:rFonts w:ascii="Times New Roman" w:hAnsi="Times New Roman"/>
          <w:sz w:val="28"/>
          <w:szCs w:val="28"/>
        </w:rPr>
        <w:t>ия и рекомендации по применению;</w:t>
      </w:r>
    </w:p>
    <w:p w14:paraId="4BE40019" w14:textId="77777777" w:rsidR="00434077" w:rsidRPr="004502C4" w:rsidRDefault="00875588" w:rsidP="0087558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cs="Times New Roman"/>
          <w:sz w:val="28"/>
          <w:szCs w:val="28"/>
        </w:rPr>
      </w:pPr>
      <w:r w:rsidRPr="004502C4">
        <w:rPr>
          <w:rFonts w:ascii="Times New Roman" w:hAnsi="Times New Roman"/>
          <w:sz w:val="28"/>
          <w:szCs w:val="28"/>
        </w:rPr>
        <w:t xml:space="preserve">ГОСТ </w:t>
      </w:r>
      <w:proofErr w:type="gramStart"/>
      <w:r w:rsidRPr="004502C4">
        <w:rPr>
          <w:rFonts w:ascii="Times New Roman" w:hAnsi="Times New Roman"/>
          <w:sz w:val="28"/>
          <w:szCs w:val="28"/>
        </w:rPr>
        <w:t>Р</w:t>
      </w:r>
      <w:proofErr w:type="gramEnd"/>
      <w:r w:rsidRPr="004502C4">
        <w:rPr>
          <w:rFonts w:ascii="Times New Roman" w:hAnsi="Times New Roman"/>
          <w:sz w:val="28"/>
          <w:szCs w:val="28"/>
        </w:rPr>
        <w:t xml:space="preserve"> </w:t>
      </w:r>
      <w:r w:rsidR="00434077" w:rsidRPr="004502C4">
        <w:rPr>
          <w:rFonts w:ascii="Times New Roman" w:hAnsi="Times New Roman"/>
          <w:sz w:val="28"/>
          <w:szCs w:val="28"/>
        </w:rPr>
        <w:t>12.0.010-2009 ССБТ. Системы управления охраной труда. Определение опасностей и оценка рисков.</w:t>
      </w:r>
    </w:p>
    <w:p w14:paraId="04E4A7E9" w14:textId="77777777" w:rsidR="00434077" w:rsidRPr="004502C4" w:rsidRDefault="00434077" w:rsidP="0087558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Основные направления Программы:</w:t>
      </w:r>
    </w:p>
    <w:p w14:paraId="530A4D8A" w14:textId="77777777" w:rsidR="0023562E" w:rsidRPr="004502C4" w:rsidRDefault="008326FE" w:rsidP="0087558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а) вывод из эксплуатации </w:t>
      </w:r>
      <w:proofErr w:type="spellStart"/>
      <w:r w:rsidRPr="004502C4">
        <w:rPr>
          <w:rFonts w:ascii="Times New Roman" w:hAnsi="Times New Roman" w:cs="Times New Roman"/>
          <w:sz w:val="28"/>
          <w:szCs w:val="28"/>
        </w:rPr>
        <w:t>травм</w:t>
      </w:r>
      <w:r w:rsidR="002B2CED" w:rsidRPr="004502C4">
        <w:rPr>
          <w:rFonts w:ascii="Times New Roman" w:hAnsi="Times New Roman" w:cs="Times New Roman"/>
          <w:sz w:val="28"/>
          <w:szCs w:val="28"/>
        </w:rPr>
        <w:t>оопасного</w:t>
      </w:r>
      <w:proofErr w:type="spellEnd"/>
      <w:r w:rsidR="002B2CED" w:rsidRPr="004502C4">
        <w:rPr>
          <w:rFonts w:ascii="Times New Roman" w:hAnsi="Times New Roman" w:cs="Times New Roman"/>
          <w:sz w:val="28"/>
          <w:szCs w:val="28"/>
        </w:rPr>
        <w:t xml:space="preserve"> оборудования, машин и м</w:t>
      </w:r>
      <w:r w:rsidRPr="004502C4">
        <w:rPr>
          <w:rFonts w:ascii="Times New Roman" w:hAnsi="Times New Roman" w:cs="Times New Roman"/>
          <w:sz w:val="28"/>
          <w:szCs w:val="28"/>
        </w:rPr>
        <w:t>еханизмов;</w:t>
      </w:r>
    </w:p>
    <w:p w14:paraId="4D4D944E" w14:textId="77777777" w:rsidR="0023562E" w:rsidRPr="004502C4" w:rsidRDefault="008326FE" w:rsidP="0087558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б) сокращени</w:t>
      </w:r>
      <w:r w:rsidR="00434077" w:rsidRPr="004502C4">
        <w:rPr>
          <w:rFonts w:ascii="Times New Roman" w:hAnsi="Times New Roman" w:cs="Times New Roman"/>
          <w:sz w:val="28"/>
          <w:szCs w:val="28"/>
        </w:rPr>
        <w:t>е</w:t>
      </w:r>
      <w:r w:rsidRPr="004502C4">
        <w:rPr>
          <w:rFonts w:ascii="Times New Roman" w:hAnsi="Times New Roman" w:cs="Times New Roman"/>
          <w:sz w:val="28"/>
          <w:szCs w:val="28"/>
        </w:rPr>
        <w:t xml:space="preserve"> тяжелого физического труда, особенно женщин;</w:t>
      </w:r>
    </w:p>
    <w:p w14:paraId="343F40C4" w14:textId="77777777" w:rsidR="0023562E" w:rsidRPr="004502C4" w:rsidRDefault="008326FE" w:rsidP="0087558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в) улучшени</w:t>
      </w:r>
      <w:r w:rsidR="00434077" w:rsidRPr="004502C4">
        <w:rPr>
          <w:rFonts w:ascii="Times New Roman" w:hAnsi="Times New Roman" w:cs="Times New Roman"/>
          <w:sz w:val="28"/>
          <w:szCs w:val="28"/>
        </w:rPr>
        <w:t>е</w:t>
      </w:r>
      <w:r w:rsidRPr="004502C4">
        <w:rPr>
          <w:rFonts w:ascii="Times New Roman" w:hAnsi="Times New Roman" w:cs="Times New Roman"/>
          <w:sz w:val="28"/>
          <w:szCs w:val="28"/>
        </w:rPr>
        <w:t xml:space="preserve"> условий и охраны труда женщин и подростков;</w:t>
      </w:r>
    </w:p>
    <w:p w14:paraId="79A45D2A" w14:textId="77777777" w:rsidR="0023562E" w:rsidRPr="004502C4" w:rsidRDefault="008326FE" w:rsidP="0087558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г) улучшени</w:t>
      </w:r>
      <w:r w:rsidR="00434077" w:rsidRPr="004502C4">
        <w:rPr>
          <w:rFonts w:ascii="Times New Roman" w:hAnsi="Times New Roman" w:cs="Times New Roman"/>
          <w:sz w:val="28"/>
          <w:szCs w:val="28"/>
        </w:rPr>
        <w:t>е</w:t>
      </w:r>
      <w:r w:rsidRPr="004502C4">
        <w:rPr>
          <w:rFonts w:ascii="Times New Roman" w:hAnsi="Times New Roman" w:cs="Times New Roman"/>
          <w:sz w:val="28"/>
          <w:szCs w:val="28"/>
        </w:rPr>
        <w:t xml:space="preserve"> условий и охраны труда инвалидов;</w:t>
      </w:r>
    </w:p>
    <w:p w14:paraId="31971CC7" w14:textId="77777777" w:rsidR="0023562E" w:rsidRPr="004502C4" w:rsidRDefault="008326FE" w:rsidP="0087558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д) строительств</w:t>
      </w:r>
      <w:r w:rsidR="00434077" w:rsidRPr="004502C4">
        <w:rPr>
          <w:rFonts w:ascii="Times New Roman" w:hAnsi="Times New Roman" w:cs="Times New Roman"/>
          <w:sz w:val="28"/>
          <w:szCs w:val="28"/>
        </w:rPr>
        <w:t>о</w:t>
      </w:r>
      <w:r w:rsidRPr="004502C4">
        <w:rPr>
          <w:rFonts w:ascii="Times New Roman" w:hAnsi="Times New Roman" w:cs="Times New Roman"/>
          <w:sz w:val="28"/>
          <w:szCs w:val="28"/>
        </w:rPr>
        <w:t xml:space="preserve"> и реконструкци</w:t>
      </w:r>
      <w:r w:rsidR="00434077" w:rsidRPr="004502C4">
        <w:rPr>
          <w:rFonts w:ascii="Times New Roman" w:hAnsi="Times New Roman" w:cs="Times New Roman"/>
          <w:sz w:val="28"/>
          <w:szCs w:val="28"/>
        </w:rPr>
        <w:t>я</w:t>
      </w:r>
      <w:r w:rsidRPr="004502C4">
        <w:rPr>
          <w:rFonts w:ascii="Times New Roman" w:hAnsi="Times New Roman" w:cs="Times New Roman"/>
          <w:sz w:val="28"/>
          <w:szCs w:val="28"/>
        </w:rPr>
        <w:t xml:space="preserve"> санитарно-бытовых помещений;</w:t>
      </w:r>
    </w:p>
    <w:p w14:paraId="0D37D656" w14:textId="77777777" w:rsidR="0023562E" w:rsidRPr="004502C4" w:rsidRDefault="008326FE" w:rsidP="00875588">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е) создани</w:t>
      </w:r>
      <w:r w:rsidR="00F8385C" w:rsidRPr="004502C4">
        <w:rPr>
          <w:rFonts w:ascii="Times New Roman" w:hAnsi="Times New Roman" w:cs="Times New Roman"/>
          <w:sz w:val="28"/>
          <w:szCs w:val="28"/>
        </w:rPr>
        <w:t>е</w:t>
      </w:r>
      <w:r w:rsidRPr="004502C4">
        <w:rPr>
          <w:rFonts w:ascii="Times New Roman" w:hAnsi="Times New Roman" w:cs="Times New Roman"/>
          <w:sz w:val="28"/>
          <w:szCs w:val="28"/>
        </w:rPr>
        <w:t xml:space="preserve"> отраслевой информационной консультативной базы данных нормативно-правовых документов по охране труда, а также - технологических решений, улучшающих услов</w:t>
      </w:r>
      <w:r w:rsidR="00E274B8" w:rsidRPr="004502C4">
        <w:rPr>
          <w:rFonts w:ascii="Times New Roman" w:hAnsi="Times New Roman" w:cs="Times New Roman"/>
          <w:sz w:val="28"/>
          <w:szCs w:val="28"/>
        </w:rPr>
        <w:t>ия труда в организациях отрасли;</w:t>
      </w:r>
    </w:p>
    <w:p w14:paraId="32266521"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9.2.4.</w:t>
      </w:r>
      <w:r w:rsidR="008326FE" w:rsidRPr="004502C4">
        <w:rPr>
          <w:rFonts w:ascii="Times New Roman" w:hAnsi="Times New Roman" w:cs="Times New Roman"/>
          <w:sz w:val="28"/>
          <w:szCs w:val="28"/>
        </w:rPr>
        <w:t xml:space="preserve"> создани</w:t>
      </w:r>
      <w:r w:rsidR="000A742B" w:rsidRPr="004502C4">
        <w:rPr>
          <w:rFonts w:ascii="Times New Roman" w:hAnsi="Times New Roman" w:cs="Times New Roman"/>
          <w:sz w:val="28"/>
          <w:szCs w:val="28"/>
        </w:rPr>
        <w:t>е и укрепление</w:t>
      </w:r>
      <w:r w:rsidR="008326FE" w:rsidRPr="004502C4">
        <w:rPr>
          <w:rFonts w:ascii="Times New Roman" w:hAnsi="Times New Roman" w:cs="Times New Roman"/>
          <w:sz w:val="28"/>
          <w:szCs w:val="28"/>
        </w:rPr>
        <w:t xml:space="preserve"> отраслевой службы охраны труда;</w:t>
      </w:r>
    </w:p>
    <w:p w14:paraId="06026C32"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9.2.5.</w:t>
      </w:r>
      <w:r w:rsidR="008326FE" w:rsidRPr="004502C4">
        <w:rPr>
          <w:rFonts w:ascii="Times New Roman" w:hAnsi="Times New Roman" w:cs="Times New Roman"/>
          <w:sz w:val="28"/>
          <w:szCs w:val="28"/>
        </w:rPr>
        <w:t xml:space="preserve"> организаци</w:t>
      </w:r>
      <w:r w:rsidR="000A742B" w:rsidRPr="004502C4">
        <w:rPr>
          <w:rFonts w:ascii="Times New Roman" w:hAnsi="Times New Roman" w:cs="Times New Roman"/>
          <w:sz w:val="28"/>
          <w:szCs w:val="28"/>
        </w:rPr>
        <w:t>я</w:t>
      </w:r>
      <w:r w:rsidR="008326FE" w:rsidRPr="004502C4">
        <w:rPr>
          <w:rFonts w:ascii="Times New Roman" w:hAnsi="Times New Roman" w:cs="Times New Roman"/>
          <w:sz w:val="28"/>
          <w:szCs w:val="28"/>
        </w:rPr>
        <w:t xml:space="preserve"> центров охраны труда (учебно-методические центры и центры повышения квалификации специалистов) для обучения работников отрасли;</w:t>
      </w:r>
    </w:p>
    <w:p w14:paraId="25FD7F66"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9.2.6.</w:t>
      </w:r>
      <w:r w:rsidR="008326FE" w:rsidRPr="004502C4">
        <w:rPr>
          <w:rFonts w:ascii="Times New Roman" w:hAnsi="Times New Roman" w:cs="Times New Roman"/>
          <w:sz w:val="28"/>
          <w:szCs w:val="28"/>
        </w:rPr>
        <w:t xml:space="preserve"> создани</w:t>
      </w:r>
      <w:r w:rsidR="000A742B" w:rsidRPr="004502C4">
        <w:rPr>
          <w:rFonts w:ascii="Times New Roman" w:hAnsi="Times New Roman" w:cs="Times New Roman"/>
          <w:sz w:val="28"/>
          <w:szCs w:val="28"/>
        </w:rPr>
        <w:t>е</w:t>
      </w:r>
      <w:r w:rsidR="00F80E2D" w:rsidRPr="004502C4">
        <w:rPr>
          <w:rFonts w:ascii="Times New Roman" w:hAnsi="Times New Roman" w:cs="Times New Roman"/>
          <w:sz w:val="28"/>
          <w:szCs w:val="28"/>
        </w:rPr>
        <w:t xml:space="preserve"> </w:t>
      </w:r>
      <w:r w:rsidR="008326FE" w:rsidRPr="004502C4">
        <w:rPr>
          <w:rFonts w:ascii="Times New Roman" w:hAnsi="Times New Roman" w:cs="Times New Roman"/>
          <w:sz w:val="28"/>
          <w:szCs w:val="28"/>
        </w:rPr>
        <w:t>комитетов (комиссий) по охране труда в соответствии со стать</w:t>
      </w:r>
      <w:r w:rsidR="002B2CED" w:rsidRPr="004502C4">
        <w:rPr>
          <w:rFonts w:ascii="Times New Roman" w:hAnsi="Times New Roman" w:cs="Times New Roman"/>
          <w:sz w:val="28"/>
          <w:szCs w:val="28"/>
        </w:rPr>
        <w:t>е</w:t>
      </w:r>
      <w:r w:rsidR="008326FE" w:rsidRPr="004502C4">
        <w:rPr>
          <w:rFonts w:ascii="Times New Roman" w:hAnsi="Times New Roman" w:cs="Times New Roman"/>
          <w:sz w:val="28"/>
          <w:szCs w:val="28"/>
        </w:rPr>
        <w:t>й 218 Трудово</w:t>
      </w:r>
      <w:r w:rsidR="00EC0DEF" w:rsidRPr="004502C4">
        <w:rPr>
          <w:rFonts w:ascii="Times New Roman" w:hAnsi="Times New Roman" w:cs="Times New Roman"/>
          <w:sz w:val="28"/>
          <w:szCs w:val="28"/>
        </w:rPr>
        <w:t>го кодекса Российской Федерации</w:t>
      </w:r>
      <w:r w:rsidR="008326FE" w:rsidRPr="004502C4">
        <w:rPr>
          <w:rFonts w:ascii="Times New Roman" w:hAnsi="Times New Roman" w:cs="Times New Roman"/>
          <w:sz w:val="28"/>
          <w:szCs w:val="28"/>
        </w:rPr>
        <w:t>;</w:t>
      </w:r>
    </w:p>
    <w:p w14:paraId="090D3F9A"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9.2.7.</w:t>
      </w:r>
      <w:r w:rsidR="008326FE" w:rsidRPr="004502C4">
        <w:rPr>
          <w:rFonts w:ascii="Times New Roman" w:hAnsi="Times New Roman" w:cs="Times New Roman"/>
          <w:sz w:val="28"/>
          <w:szCs w:val="28"/>
        </w:rPr>
        <w:t xml:space="preserve"> проведени</w:t>
      </w:r>
      <w:r w:rsidR="000A742B" w:rsidRPr="004502C4">
        <w:rPr>
          <w:rFonts w:ascii="Times New Roman" w:hAnsi="Times New Roman" w:cs="Times New Roman"/>
          <w:sz w:val="28"/>
          <w:szCs w:val="28"/>
        </w:rPr>
        <w:t>е</w:t>
      </w:r>
      <w:r w:rsidR="008326FE" w:rsidRPr="004502C4">
        <w:rPr>
          <w:rFonts w:ascii="Times New Roman" w:hAnsi="Times New Roman" w:cs="Times New Roman"/>
          <w:sz w:val="28"/>
          <w:szCs w:val="28"/>
        </w:rPr>
        <w:t xml:space="preserve">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14:paraId="5C4DBEBA"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9.2.8.</w:t>
      </w:r>
      <w:r w:rsidR="000A742B" w:rsidRPr="004502C4">
        <w:rPr>
          <w:rFonts w:ascii="Times New Roman" w:hAnsi="Times New Roman" w:cs="Times New Roman"/>
          <w:sz w:val="28"/>
          <w:szCs w:val="28"/>
        </w:rPr>
        <w:t xml:space="preserve"> разработка</w:t>
      </w:r>
      <w:r w:rsidR="008326FE" w:rsidRPr="004502C4">
        <w:rPr>
          <w:rFonts w:ascii="Times New Roman" w:hAnsi="Times New Roman" w:cs="Times New Roman"/>
          <w:sz w:val="28"/>
          <w:szCs w:val="28"/>
        </w:rPr>
        <w:t xml:space="preserve"> отраслевого стандарта по обеспечению работников средствами индивидуальной защиты;</w:t>
      </w:r>
    </w:p>
    <w:p w14:paraId="2D9ABFDC"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9.2.9.</w:t>
      </w:r>
      <w:r w:rsidR="008326FE" w:rsidRPr="004502C4">
        <w:rPr>
          <w:rFonts w:ascii="Times New Roman" w:hAnsi="Times New Roman" w:cs="Times New Roman"/>
          <w:sz w:val="28"/>
          <w:szCs w:val="28"/>
        </w:rPr>
        <w:t xml:space="preserve"> создани</w:t>
      </w:r>
      <w:r w:rsidR="000A742B" w:rsidRPr="004502C4">
        <w:rPr>
          <w:rFonts w:ascii="Times New Roman" w:hAnsi="Times New Roman" w:cs="Times New Roman"/>
          <w:sz w:val="28"/>
          <w:szCs w:val="28"/>
        </w:rPr>
        <w:t>е</w:t>
      </w:r>
      <w:r w:rsidR="008326FE" w:rsidRPr="004502C4">
        <w:rPr>
          <w:rFonts w:ascii="Times New Roman" w:hAnsi="Times New Roman" w:cs="Times New Roman"/>
          <w:sz w:val="28"/>
          <w:szCs w:val="28"/>
        </w:rPr>
        <w:t xml:space="preserve"> в отрасли структуры, обеспечивающей лечебно-профилактические меры по предотвращению профессиональных заболеваний;</w:t>
      </w:r>
    </w:p>
    <w:p w14:paraId="24BF300B"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9.2.10.</w:t>
      </w:r>
      <w:r w:rsidR="008326FE" w:rsidRPr="004502C4">
        <w:rPr>
          <w:rFonts w:ascii="Times New Roman" w:hAnsi="Times New Roman" w:cs="Times New Roman"/>
          <w:sz w:val="28"/>
          <w:szCs w:val="28"/>
        </w:rPr>
        <w:t xml:space="preserve"> формировани</w:t>
      </w:r>
      <w:r w:rsidR="000A742B" w:rsidRPr="004502C4">
        <w:rPr>
          <w:rFonts w:ascii="Times New Roman" w:hAnsi="Times New Roman" w:cs="Times New Roman"/>
          <w:sz w:val="28"/>
          <w:szCs w:val="28"/>
        </w:rPr>
        <w:t>е</w:t>
      </w:r>
      <w:r w:rsidR="008326FE" w:rsidRPr="004502C4">
        <w:rPr>
          <w:rFonts w:ascii="Times New Roman" w:hAnsi="Times New Roman" w:cs="Times New Roman"/>
          <w:sz w:val="28"/>
          <w:szCs w:val="28"/>
        </w:rPr>
        <w:t xml:space="preserve"> статистического учета и отчетности по производственному травматизму и профессиональной заболеваемости работников отрасли, выполнению мероприятий по охране труда и обеспечению работников компенсационными выплатами за работу во вредных и </w:t>
      </w:r>
      <w:r w:rsidR="00E274B8" w:rsidRPr="004502C4">
        <w:rPr>
          <w:rFonts w:ascii="Times New Roman" w:hAnsi="Times New Roman" w:cs="Times New Roman"/>
          <w:sz w:val="28"/>
          <w:szCs w:val="28"/>
        </w:rPr>
        <w:t>(или) опасных условиях труда;</w:t>
      </w:r>
    </w:p>
    <w:p w14:paraId="55A2D6A9" w14:textId="77777777"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9.2.11.</w:t>
      </w:r>
      <w:r w:rsidR="008326FE" w:rsidRPr="004502C4">
        <w:rPr>
          <w:rFonts w:ascii="Times New Roman" w:hAnsi="Times New Roman" w:cs="Times New Roman"/>
          <w:sz w:val="28"/>
          <w:szCs w:val="28"/>
        </w:rPr>
        <w:t xml:space="preserve"> обобщени</w:t>
      </w:r>
      <w:r w:rsidR="000A742B" w:rsidRPr="004502C4">
        <w:rPr>
          <w:rFonts w:ascii="Times New Roman" w:hAnsi="Times New Roman" w:cs="Times New Roman"/>
          <w:sz w:val="28"/>
          <w:szCs w:val="28"/>
        </w:rPr>
        <w:t>е</w:t>
      </w:r>
      <w:r w:rsidR="008326FE" w:rsidRPr="004502C4">
        <w:rPr>
          <w:rFonts w:ascii="Times New Roman" w:hAnsi="Times New Roman" w:cs="Times New Roman"/>
          <w:sz w:val="28"/>
          <w:szCs w:val="28"/>
        </w:rPr>
        <w:t xml:space="preserve"> и распространени</w:t>
      </w:r>
      <w:r w:rsidR="000A742B" w:rsidRPr="004502C4">
        <w:rPr>
          <w:rFonts w:ascii="Times New Roman" w:hAnsi="Times New Roman" w:cs="Times New Roman"/>
          <w:sz w:val="28"/>
          <w:szCs w:val="28"/>
        </w:rPr>
        <w:t>е</w:t>
      </w:r>
      <w:r w:rsidR="008326FE" w:rsidRPr="004502C4">
        <w:rPr>
          <w:rFonts w:ascii="Times New Roman" w:hAnsi="Times New Roman" w:cs="Times New Roman"/>
          <w:sz w:val="28"/>
          <w:szCs w:val="28"/>
        </w:rPr>
        <w:t xml:space="preserve"> зарубежного и отечественного опыта по улучшению условий и охраны труда в отрасли;</w:t>
      </w:r>
    </w:p>
    <w:p w14:paraId="6311E1DE" w14:textId="5629B99A" w:rsidR="0023562E" w:rsidRPr="004502C4" w:rsidRDefault="00E921B9"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9.2.</w:t>
      </w:r>
      <w:r w:rsidR="008326FE" w:rsidRPr="004502C4">
        <w:rPr>
          <w:rFonts w:ascii="Times New Roman" w:hAnsi="Times New Roman" w:cs="Times New Roman"/>
          <w:sz w:val="28"/>
          <w:szCs w:val="28"/>
        </w:rPr>
        <w:t>12</w:t>
      </w:r>
      <w:r w:rsidRPr="004502C4">
        <w:rPr>
          <w:rFonts w:ascii="Times New Roman" w:hAnsi="Times New Roman" w:cs="Times New Roman"/>
          <w:sz w:val="28"/>
          <w:szCs w:val="28"/>
        </w:rPr>
        <w:t>.</w:t>
      </w:r>
      <w:r w:rsidR="0003416F" w:rsidRPr="004502C4">
        <w:rPr>
          <w:rFonts w:ascii="Times New Roman" w:hAnsi="Times New Roman" w:cs="Times New Roman"/>
          <w:sz w:val="28"/>
          <w:szCs w:val="28"/>
        </w:rPr>
        <w:t xml:space="preserve"> содействие </w:t>
      </w:r>
      <w:r w:rsidR="00282901">
        <w:rPr>
          <w:rFonts w:ascii="Times New Roman" w:hAnsi="Times New Roman" w:cs="Times New Roman"/>
          <w:sz w:val="28"/>
          <w:szCs w:val="28"/>
        </w:rPr>
        <w:t>П</w:t>
      </w:r>
      <w:r w:rsidR="00282901" w:rsidRPr="004502C4">
        <w:rPr>
          <w:rFonts w:ascii="Times New Roman" w:hAnsi="Times New Roman" w:cs="Times New Roman"/>
          <w:sz w:val="28"/>
          <w:szCs w:val="28"/>
        </w:rPr>
        <w:t xml:space="preserve">рофсоюзу </w:t>
      </w:r>
      <w:r w:rsidR="008326FE" w:rsidRPr="004502C4">
        <w:rPr>
          <w:rFonts w:ascii="Times New Roman" w:hAnsi="Times New Roman" w:cs="Times New Roman"/>
          <w:sz w:val="28"/>
          <w:szCs w:val="28"/>
        </w:rPr>
        <w:t>в проведении независимой экспертизы условий труда и обеспечения безопасности работников.</w:t>
      </w:r>
    </w:p>
    <w:p w14:paraId="4012DEA3" w14:textId="77777777" w:rsidR="0023562E" w:rsidRPr="004502C4" w:rsidRDefault="00E8616C" w:rsidP="00766F56">
      <w:pPr>
        <w:spacing w:after="0"/>
        <w:ind w:firstLine="709"/>
        <w:rPr>
          <w:rFonts w:ascii="Times New Roman" w:eastAsia="Times New Roman" w:hAnsi="Times New Roman" w:cs="Times New Roman"/>
          <w:bCs/>
          <w:sz w:val="28"/>
          <w:szCs w:val="28"/>
        </w:rPr>
      </w:pPr>
      <w:r w:rsidRPr="004502C4">
        <w:rPr>
          <w:rFonts w:ascii="Times New Roman" w:hAnsi="Times New Roman" w:cs="Times New Roman"/>
          <w:bCs/>
          <w:sz w:val="28"/>
          <w:szCs w:val="28"/>
        </w:rPr>
        <w:t>9</w:t>
      </w:r>
      <w:r w:rsidR="008326FE" w:rsidRPr="004502C4">
        <w:rPr>
          <w:rFonts w:ascii="Times New Roman" w:hAnsi="Times New Roman" w:cs="Times New Roman"/>
          <w:bCs/>
          <w:sz w:val="28"/>
          <w:szCs w:val="28"/>
        </w:rPr>
        <w:t>.3.</w:t>
      </w:r>
      <w:r w:rsidR="001970F4">
        <w:rPr>
          <w:rFonts w:ascii="Times New Roman" w:hAnsi="Times New Roman" w:cs="Times New Roman"/>
          <w:bCs/>
          <w:sz w:val="28"/>
          <w:szCs w:val="28"/>
        </w:rPr>
        <w:t xml:space="preserve"> </w:t>
      </w:r>
      <w:r w:rsidR="008326FE" w:rsidRPr="004502C4">
        <w:rPr>
          <w:rFonts w:ascii="Times New Roman" w:hAnsi="Times New Roman" w:cs="Times New Roman"/>
          <w:bCs/>
          <w:sz w:val="28"/>
          <w:szCs w:val="28"/>
        </w:rPr>
        <w:t>Работодатели организаций обязаны:</w:t>
      </w:r>
    </w:p>
    <w:p w14:paraId="2EF3D6A7"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9.3.1. </w:t>
      </w:r>
      <w:r w:rsidR="008326FE" w:rsidRPr="004502C4">
        <w:rPr>
          <w:rFonts w:ascii="Times New Roman" w:hAnsi="Times New Roman" w:cs="Times New Roman"/>
          <w:sz w:val="28"/>
          <w:szCs w:val="28"/>
        </w:rPr>
        <w:t>обеспечивать:</w:t>
      </w:r>
    </w:p>
    <w:p w14:paraId="5B7E8A6D"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lastRenderedPageBreak/>
        <w:t>а) представление информации и документов, необходимых для осуществления органами государственного надзора и/или профсою</w:t>
      </w:r>
      <w:r w:rsidR="00875588" w:rsidRPr="004502C4">
        <w:rPr>
          <w:rFonts w:ascii="Times New Roman" w:hAnsi="Times New Roman" w:cs="Times New Roman"/>
          <w:sz w:val="28"/>
          <w:szCs w:val="28"/>
        </w:rPr>
        <w:t>зного контроля своих полномочий;</w:t>
      </w:r>
    </w:p>
    <w:p w14:paraId="2091558F"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б) выполнение представлений органов государственного надзора, и/или профсоюзного контроля в установленные Трудовым кодексом Российской Федерации и иными федеральными законами сроки;</w:t>
      </w:r>
    </w:p>
    <w:p w14:paraId="028C2040"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9.3.2. </w:t>
      </w:r>
      <w:r w:rsidR="008326FE" w:rsidRPr="004502C4">
        <w:rPr>
          <w:rFonts w:ascii="Times New Roman" w:hAnsi="Times New Roman" w:cs="Times New Roman"/>
          <w:sz w:val="28"/>
          <w:szCs w:val="28"/>
        </w:rPr>
        <w:t>разрабатывать и утверждать по согласованию с профсоюзными организациями инструкции по охране труда для работников;</w:t>
      </w:r>
    </w:p>
    <w:p w14:paraId="54BDEDCC"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9.3.3. </w:t>
      </w:r>
      <w:r w:rsidR="008326FE" w:rsidRPr="004502C4">
        <w:rPr>
          <w:rFonts w:ascii="Times New Roman" w:hAnsi="Times New Roman" w:cs="Times New Roman"/>
          <w:sz w:val="28"/>
          <w:szCs w:val="28"/>
        </w:rPr>
        <w:t>обеспечивать проведение инструктажа по охране труда, обучение безопасным методам и приемам выполнения работ по охране труда и оказанию первой помощи при несчастных случаях на производстве, стажировку на рабочем месте и проверку знаний требований охраны труда;</w:t>
      </w:r>
    </w:p>
    <w:p w14:paraId="15588DF2"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9.3.4. </w:t>
      </w:r>
      <w:r w:rsidR="008326FE" w:rsidRPr="004502C4">
        <w:rPr>
          <w:rFonts w:ascii="Times New Roman" w:hAnsi="Times New Roman" w:cs="Times New Roman"/>
          <w:sz w:val="28"/>
          <w:szCs w:val="28"/>
        </w:rPr>
        <w:t xml:space="preserve">запрещать допуск к работе лиц, не прошедших в установленном порядке инструктаж и </w:t>
      </w:r>
      <w:proofErr w:type="gramStart"/>
      <w:r w:rsidR="008326FE" w:rsidRPr="004502C4">
        <w:rPr>
          <w:rFonts w:ascii="Times New Roman" w:hAnsi="Times New Roman" w:cs="Times New Roman"/>
          <w:sz w:val="28"/>
          <w:szCs w:val="28"/>
        </w:rPr>
        <w:t>обучение по охране</w:t>
      </w:r>
      <w:proofErr w:type="gramEnd"/>
      <w:r w:rsidR="008326FE" w:rsidRPr="004502C4">
        <w:rPr>
          <w:rFonts w:ascii="Times New Roman" w:hAnsi="Times New Roman" w:cs="Times New Roman"/>
          <w:sz w:val="28"/>
          <w:szCs w:val="28"/>
        </w:rPr>
        <w:t xml:space="preserve"> труда, стажировку и проверку знаний требований охраны труда;</w:t>
      </w:r>
    </w:p>
    <w:p w14:paraId="014A3770" w14:textId="77777777" w:rsidR="00924031" w:rsidRPr="004502C4" w:rsidRDefault="000654A1" w:rsidP="00766F56">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 xml:space="preserve">9.3.5. </w:t>
      </w:r>
      <w:r w:rsidR="00875588" w:rsidRPr="004502C4">
        <w:rPr>
          <w:rFonts w:ascii="Times New Roman" w:hAnsi="Times New Roman" w:cs="Times New Roman"/>
          <w:sz w:val="28"/>
          <w:szCs w:val="28"/>
        </w:rPr>
        <w:t>в</w:t>
      </w:r>
      <w:r w:rsidR="008326FE" w:rsidRPr="004502C4">
        <w:rPr>
          <w:rFonts w:ascii="Times New Roman" w:hAnsi="Times New Roman" w:cs="Times New Roman"/>
          <w:sz w:val="28"/>
          <w:szCs w:val="28"/>
        </w:rPr>
        <w:t xml:space="preserve"> случаях, предусмотренных законодательством Российской Федерации,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w:t>
      </w:r>
      <w:r w:rsidR="00924031" w:rsidRPr="004502C4">
        <w:rPr>
          <w:rFonts w:ascii="Times New Roman" w:hAnsi="Times New Roman" w:cs="Times New Roman"/>
          <w:sz w:val="28"/>
          <w:szCs w:val="28"/>
        </w:rPr>
        <w:t>получение необходимых документов, подтверждающих</w:t>
      </w:r>
      <w:r w:rsidR="00DF5D34" w:rsidRPr="004502C4">
        <w:rPr>
          <w:rFonts w:ascii="Times New Roman" w:hAnsi="Times New Roman" w:cs="Times New Roman"/>
          <w:sz w:val="28"/>
          <w:szCs w:val="28"/>
        </w:rPr>
        <w:t>,</w:t>
      </w:r>
      <w:r w:rsidR="00924031" w:rsidRPr="004502C4">
        <w:rPr>
          <w:rFonts w:ascii="Times New Roman" w:hAnsi="Times New Roman" w:cs="Times New Roman"/>
          <w:sz w:val="28"/>
          <w:szCs w:val="28"/>
        </w:rPr>
        <w:t xml:space="preserve"> что работник не состоит на уч</w:t>
      </w:r>
      <w:r w:rsidR="0003059C" w:rsidRPr="004502C4">
        <w:rPr>
          <w:rFonts w:ascii="Times New Roman" w:hAnsi="Times New Roman" w:cs="Times New Roman"/>
          <w:sz w:val="28"/>
          <w:szCs w:val="28"/>
        </w:rPr>
        <w:t>е</w:t>
      </w:r>
      <w:r w:rsidR="00924031" w:rsidRPr="004502C4">
        <w:rPr>
          <w:rFonts w:ascii="Times New Roman" w:hAnsi="Times New Roman" w:cs="Times New Roman"/>
          <w:sz w:val="28"/>
          <w:szCs w:val="28"/>
        </w:rPr>
        <w:t>те в психиатрических и наркологических диспансерах</w:t>
      </w:r>
      <w:r w:rsidR="008326FE" w:rsidRPr="004502C4">
        <w:rPr>
          <w:rFonts w:ascii="Times New Roman" w:hAnsi="Times New Roman" w:cs="Times New Roman"/>
          <w:sz w:val="28"/>
          <w:szCs w:val="28"/>
        </w:rPr>
        <w:t>, внеочередных медицинских осмотров (обследований), с сохранением за ними места работы (должности) и среднего заработка на время прохождения</w:t>
      </w:r>
      <w:proofErr w:type="gramEnd"/>
      <w:r w:rsidR="008326FE" w:rsidRPr="004502C4">
        <w:rPr>
          <w:rFonts w:ascii="Times New Roman" w:hAnsi="Times New Roman" w:cs="Times New Roman"/>
          <w:sz w:val="28"/>
          <w:szCs w:val="28"/>
        </w:rPr>
        <w:t xml:space="preserve"> указанных медицинских осмотров (обследований)</w:t>
      </w:r>
      <w:r w:rsidR="00E274B8" w:rsidRPr="004502C4">
        <w:rPr>
          <w:rFonts w:ascii="Times New Roman" w:hAnsi="Times New Roman" w:cs="Times New Roman"/>
          <w:sz w:val="28"/>
          <w:szCs w:val="28"/>
        </w:rPr>
        <w:t>;</w:t>
      </w:r>
    </w:p>
    <w:p w14:paraId="173D71D9" w14:textId="77777777" w:rsidR="00B46F22" w:rsidRPr="004502C4" w:rsidRDefault="000654A1" w:rsidP="00766F56">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 xml:space="preserve">9.3.6. </w:t>
      </w:r>
      <w:r w:rsidR="008326FE" w:rsidRPr="004502C4">
        <w:rPr>
          <w:rFonts w:ascii="Times New Roman" w:hAnsi="Times New Roman" w:cs="Times New Roman"/>
          <w:sz w:val="28"/>
          <w:szCs w:val="28"/>
        </w:rPr>
        <w:t xml:space="preserve">установить и обеспечить по согласованию с профсоюзными организациями, нормы бесплатной выдачи работникам лечебно-профилактического питания, </w:t>
      </w:r>
      <w:r w:rsidR="009763EF" w:rsidRPr="004502C4">
        <w:rPr>
          <w:rFonts w:ascii="Times New Roman" w:hAnsi="Times New Roman" w:cs="Times New Roman"/>
          <w:sz w:val="28"/>
          <w:szCs w:val="28"/>
        </w:rPr>
        <w:t xml:space="preserve">витаминизации, </w:t>
      </w:r>
      <w:r w:rsidR="008326FE" w:rsidRPr="004502C4">
        <w:rPr>
          <w:rFonts w:ascii="Times New Roman" w:hAnsi="Times New Roman" w:cs="Times New Roman"/>
          <w:sz w:val="28"/>
          <w:szCs w:val="28"/>
        </w:rPr>
        <w:t>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14:paraId="2B45411D" w14:textId="4CB120A5"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9.3.7. </w:t>
      </w:r>
      <w:r w:rsidR="008326FE" w:rsidRPr="004502C4">
        <w:rPr>
          <w:rFonts w:ascii="Times New Roman" w:hAnsi="Times New Roman" w:cs="Times New Roman"/>
          <w:sz w:val="28"/>
          <w:szCs w:val="28"/>
        </w:rPr>
        <w:t xml:space="preserve">обеспечить проведение специальной оценки условий труда на рабочих местах работников, </w:t>
      </w:r>
      <w:r w:rsidR="00C060CC">
        <w:rPr>
          <w:rFonts w:ascii="Times New Roman" w:hAnsi="Times New Roman" w:cs="Times New Roman"/>
          <w:sz w:val="28"/>
          <w:szCs w:val="28"/>
        </w:rPr>
        <w:t xml:space="preserve">в том числе </w:t>
      </w:r>
      <w:r w:rsidR="008326FE" w:rsidRPr="004502C4">
        <w:rPr>
          <w:rFonts w:ascii="Times New Roman" w:hAnsi="Times New Roman" w:cs="Times New Roman"/>
          <w:sz w:val="28"/>
          <w:szCs w:val="28"/>
        </w:rPr>
        <w:t>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14:paraId="1ADFCC1E"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9.3.8. </w:t>
      </w:r>
      <w:r w:rsidR="008326FE" w:rsidRPr="004502C4">
        <w:rPr>
          <w:rFonts w:ascii="Times New Roman" w:hAnsi="Times New Roman" w:cs="Times New Roman"/>
          <w:sz w:val="28"/>
          <w:szCs w:val="28"/>
        </w:rPr>
        <w:t>участвовать на паритетных началах совместно с профсоюзными организациями в рассмотрении споров, связанных с нарушением законодательства об условиях и охране труда, обязательств, установленных Отраслевым соглашением, изменением условий труда и установлением размера доплат за тяжелые и вредные условия труда;</w:t>
      </w:r>
    </w:p>
    <w:p w14:paraId="16A65D2D" w14:textId="77777777" w:rsidR="00B46F22" w:rsidRPr="004502C4" w:rsidRDefault="000654A1"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lastRenderedPageBreak/>
        <w:t xml:space="preserve">9.3.9. </w:t>
      </w:r>
      <w:r w:rsidR="008326FE" w:rsidRPr="004502C4">
        <w:rPr>
          <w:rFonts w:ascii="Times New Roman" w:hAnsi="Times New Roman" w:cs="Times New Roman"/>
          <w:sz w:val="28"/>
          <w:szCs w:val="28"/>
        </w:rPr>
        <w:t>обеспечить порядок формирования комиссий по расследованию несчастных случаев в соответствии со стать</w:t>
      </w:r>
      <w:r w:rsidR="00A60546" w:rsidRPr="004502C4">
        <w:rPr>
          <w:rFonts w:ascii="Times New Roman" w:hAnsi="Times New Roman" w:cs="Times New Roman"/>
          <w:sz w:val="28"/>
          <w:szCs w:val="28"/>
        </w:rPr>
        <w:t>е</w:t>
      </w:r>
      <w:r w:rsidR="008326FE" w:rsidRPr="004502C4">
        <w:rPr>
          <w:rFonts w:ascii="Times New Roman" w:hAnsi="Times New Roman" w:cs="Times New Roman"/>
          <w:sz w:val="28"/>
          <w:szCs w:val="28"/>
        </w:rPr>
        <w:t>й 229 Трудового кодекса Российской Федерации</w:t>
      </w:r>
      <w:r w:rsidR="000A742B" w:rsidRPr="004502C4">
        <w:rPr>
          <w:rFonts w:ascii="Times New Roman" w:hAnsi="Times New Roman" w:cs="Times New Roman"/>
          <w:sz w:val="28"/>
          <w:szCs w:val="28"/>
        </w:rPr>
        <w:t xml:space="preserve"> с включением в их состав представителей профсоюзов, имеющих соответствующую подготовку по охране труда</w:t>
      </w:r>
      <w:r w:rsidR="008326FE" w:rsidRPr="004502C4">
        <w:rPr>
          <w:rFonts w:ascii="Times New Roman" w:hAnsi="Times New Roman" w:cs="Times New Roman"/>
          <w:sz w:val="28"/>
          <w:szCs w:val="28"/>
        </w:rPr>
        <w:t>;</w:t>
      </w:r>
    </w:p>
    <w:p w14:paraId="07514102"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9.3.10. </w:t>
      </w:r>
      <w:r w:rsidR="008326FE" w:rsidRPr="004502C4">
        <w:rPr>
          <w:rFonts w:ascii="Times New Roman" w:hAnsi="Times New Roman" w:cs="Times New Roman"/>
          <w:sz w:val="28"/>
          <w:szCs w:val="28"/>
        </w:rPr>
        <w:t xml:space="preserve">создать условия для работы уполномоченных (доверенных лиц) профсоюзной организации по охране труда и членов совместных комитетов (комиссий) по охране труда, обеспечив их правилами, инструкциями, другими нормативными и справочными материалами, а также обеспечить освобождение их от работы с сохранением средней заработной платы на время </w:t>
      </w:r>
      <w:proofErr w:type="gramStart"/>
      <w:r w:rsidR="008326FE" w:rsidRPr="004502C4">
        <w:rPr>
          <w:rFonts w:ascii="Times New Roman" w:hAnsi="Times New Roman" w:cs="Times New Roman"/>
          <w:sz w:val="28"/>
          <w:szCs w:val="28"/>
        </w:rPr>
        <w:t>обучения по охране</w:t>
      </w:r>
      <w:proofErr w:type="gramEnd"/>
      <w:r w:rsidR="008326FE" w:rsidRPr="004502C4">
        <w:rPr>
          <w:rFonts w:ascii="Times New Roman" w:hAnsi="Times New Roman" w:cs="Times New Roman"/>
          <w:sz w:val="28"/>
          <w:szCs w:val="28"/>
        </w:rPr>
        <w:t xml:space="preserve"> труда;</w:t>
      </w:r>
    </w:p>
    <w:p w14:paraId="5337A7A7"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9.3.11. </w:t>
      </w:r>
      <w:r w:rsidR="008326FE" w:rsidRPr="004502C4">
        <w:rPr>
          <w:rFonts w:ascii="Times New Roman" w:hAnsi="Times New Roman" w:cs="Times New Roman"/>
          <w:sz w:val="28"/>
          <w:szCs w:val="28"/>
        </w:rPr>
        <w:t>повышать заинтересованность уполномоченных (доверенных) лиц по охране труда профсоюзной организации, предусмотрев доплату к должностным окладам в соответствии с коллективным договором;</w:t>
      </w:r>
    </w:p>
    <w:p w14:paraId="1927A386"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9.3.12. предусмотреть </w:t>
      </w:r>
      <w:r w:rsidR="008326FE" w:rsidRPr="004502C4">
        <w:rPr>
          <w:rFonts w:ascii="Times New Roman" w:hAnsi="Times New Roman" w:cs="Times New Roman"/>
          <w:sz w:val="28"/>
          <w:szCs w:val="28"/>
        </w:rPr>
        <w:t xml:space="preserve">введение </w:t>
      </w:r>
      <w:r w:rsidRPr="004502C4">
        <w:rPr>
          <w:rFonts w:ascii="Times New Roman" w:hAnsi="Times New Roman" w:cs="Times New Roman"/>
          <w:sz w:val="28"/>
          <w:szCs w:val="28"/>
        </w:rPr>
        <w:t xml:space="preserve">в штатное расписание </w:t>
      </w:r>
      <w:r w:rsidR="008326FE" w:rsidRPr="004502C4">
        <w:rPr>
          <w:rFonts w:ascii="Times New Roman" w:hAnsi="Times New Roman" w:cs="Times New Roman"/>
          <w:sz w:val="28"/>
          <w:szCs w:val="28"/>
        </w:rPr>
        <w:t>должности специалиста по охране труда при численности работников организации отрасли более 10 человек, либо привлечение специалиста (организации), оказывающих услуги в области охраны труда;</w:t>
      </w:r>
    </w:p>
    <w:p w14:paraId="20B9126A"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9.3.13. </w:t>
      </w:r>
      <w:r w:rsidR="008326FE" w:rsidRPr="004502C4">
        <w:rPr>
          <w:rFonts w:ascii="Times New Roman" w:hAnsi="Times New Roman" w:cs="Times New Roman"/>
          <w:sz w:val="28"/>
          <w:szCs w:val="28"/>
        </w:rPr>
        <w:t>внедрять систему управления охраной труда, построенной на передовых международных и отечественных принципах;</w:t>
      </w:r>
    </w:p>
    <w:p w14:paraId="770431F7"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9.3.14. </w:t>
      </w:r>
      <w:r w:rsidR="008326FE" w:rsidRPr="004502C4">
        <w:rPr>
          <w:rFonts w:ascii="Times New Roman" w:hAnsi="Times New Roman" w:cs="Times New Roman"/>
          <w:sz w:val="28"/>
          <w:szCs w:val="28"/>
        </w:rPr>
        <w:t>предусмотреть возможность создания медицинских пунктов для лечебно-профилактического и медицинского обслуживания работников в организациях отрасли, с выделением необходимых денежных сре</w:t>
      </w:r>
      <w:proofErr w:type="gramStart"/>
      <w:r w:rsidR="008326FE" w:rsidRPr="004502C4">
        <w:rPr>
          <w:rFonts w:ascii="Times New Roman" w:hAnsi="Times New Roman" w:cs="Times New Roman"/>
          <w:sz w:val="28"/>
          <w:szCs w:val="28"/>
        </w:rPr>
        <w:t>дств дл</w:t>
      </w:r>
      <w:proofErr w:type="gramEnd"/>
      <w:r w:rsidR="008326FE" w:rsidRPr="004502C4">
        <w:rPr>
          <w:rFonts w:ascii="Times New Roman" w:hAnsi="Times New Roman" w:cs="Times New Roman"/>
          <w:sz w:val="28"/>
          <w:szCs w:val="28"/>
        </w:rPr>
        <w:t>я их содержания и для приобретения медицинского оборудования, инструмента, материалов, медикаментов;</w:t>
      </w:r>
    </w:p>
    <w:p w14:paraId="76FDB92D" w14:textId="77777777" w:rsidR="000654A1" w:rsidRPr="004502C4" w:rsidRDefault="000654A1"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9.3.15. </w:t>
      </w:r>
      <w:r w:rsidR="008326FE" w:rsidRPr="004502C4">
        <w:rPr>
          <w:rFonts w:ascii="Times New Roman" w:hAnsi="Times New Roman" w:cs="Times New Roman"/>
          <w:sz w:val="28"/>
          <w:szCs w:val="28"/>
        </w:rPr>
        <w:t>обеспечить условия и охрану труда женщин, в том числе</w:t>
      </w:r>
      <w:r w:rsidRPr="004502C4">
        <w:rPr>
          <w:rFonts w:ascii="Times New Roman" w:hAnsi="Times New Roman" w:cs="Times New Roman"/>
          <w:sz w:val="28"/>
          <w:szCs w:val="28"/>
        </w:rPr>
        <w:t>:</w:t>
      </w:r>
    </w:p>
    <w:p w14:paraId="7EB5FBA4"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ограничить применение труда женщин на работах в ночное время; </w:t>
      </w:r>
    </w:p>
    <w:p w14:paraId="2683AC01"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осуществить комплекс мероприятий по исключению женского труда на тяжелых физических работах и работах с вредными и/или опасными условиями труда;</w:t>
      </w:r>
    </w:p>
    <w:p w14:paraId="246A6BB8"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в случае необходимости выделять рабочие места в подразделениях для труда беременных женщин, нуждающихся в переводе на легкую работу;</w:t>
      </w:r>
    </w:p>
    <w:p w14:paraId="21B34504"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выполнить мероприятия по механизации ручных и тяжелых физических работ в целях внедрения новых норм предельно допустимых нагрузок для женщин;</w:t>
      </w:r>
    </w:p>
    <w:p w14:paraId="756B75C1" w14:textId="77777777" w:rsidR="000654A1" w:rsidRPr="004502C4" w:rsidRDefault="000654A1"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9.3.16. </w:t>
      </w:r>
      <w:r w:rsidR="008326FE" w:rsidRPr="004502C4">
        <w:rPr>
          <w:rFonts w:ascii="Times New Roman" w:hAnsi="Times New Roman" w:cs="Times New Roman"/>
          <w:sz w:val="28"/>
          <w:szCs w:val="28"/>
        </w:rPr>
        <w:t>обеспечить условия труда молодежи, в том числе:</w:t>
      </w:r>
    </w:p>
    <w:p w14:paraId="36915C02"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исключить использование труда лиц в возрасте до 18 лет на тяжелых физических работах и работах с вредными и/или опасными условиями труда; вправе по просьбе лиц, обучающихся без отрыва от производства, установить индивидуальные режимы труда;</w:t>
      </w:r>
    </w:p>
    <w:p w14:paraId="01838BFA" w14:textId="77777777" w:rsidR="000654A1" w:rsidRPr="004502C4" w:rsidRDefault="000654A1"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 xml:space="preserve">9.3.17. </w:t>
      </w:r>
      <w:r w:rsidR="008326FE" w:rsidRPr="004502C4">
        <w:rPr>
          <w:rFonts w:ascii="Times New Roman" w:hAnsi="Times New Roman" w:cs="Times New Roman"/>
          <w:sz w:val="28"/>
          <w:szCs w:val="28"/>
        </w:rPr>
        <w:t xml:space="preserve">обеспечить условия и охрану труда инвалидов. </w:t>
      </w:r>
    </w:p>
    <w:p w14:paraId="2E9DA1BB" w14:textId="77777777" w:rsidR="0023562E" w:rsidRDefault="003D79C2"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lastRenderedPageBreak/>
        <w:t>9.3.18</w:t>
      </w:r>
      <w:r w:rsidR="001970F4">
        <w:rPr>
          <w:rFonts w:ascii="Times New Roman" w:hAnsi="Times New Roman" w:cs="Times New Roman"/>
          <w:sz w:val="28"/>
          <w:szCs w:val="28"/>
        </w:rPr>
        <w:t>.</w:t>
      </w:r>
      <w:r w:rsidRPr="004502C4">
        <w:rPr>
          <w:rFonts w:ascii="Times New Roman" w:hAnsi="Times New Roman" w:cs="Times New Roman"/>
          <w:sz w:val="28"/>
          <w:szCs w:val="28"/>
        </w:rPr>
        <w:t xml:space="preserve"> о</w:t>
      </w:r>
      <w:r w:rsidR="008326FE" w:rsidRPr="004502C4">
        <w:rPr>
          <w:rFonts w:ascii="Times New Roman" w:hAnsi="Times New Roman" w:cs="Times New Roman"/>
          <w:sz w:val="28"/>
          <w:szCs w:val="28"/>
        </w:rPr>
        <w:t xml:space="preserve">беспечить квоту для приема на работу инвалидов </w:t>
      </w:r>
      <w:r w:rsidRPr="004502C4">
        <w:rPr>
          <w:rFonts w:ascii="Times New Roman" w:hAnsi="Times New Roman" w:cs="Times New Roman"/>
          <w:sz w:val="28"/>
          <w:szCs w:val="28"/>
        </w:rPr>
        <w:t>в соответствии с действующим законодательством</w:t>
      </w:r>
      <w:r w:rsidR="008326FE" w:rsidRPr="004502C4">
        <w:rPr>
          <w:rFonts w:ascii="Times New Roman" w:hAnsi="Times New Roman" w:cs="Times New Roman"/>
          <w:sz w:val="28"/>
          <w:szCs w:val="28"/>
        </w:rPr>
        <w:t>.</w:t>
      </w:r>
    </w:p>
    <w:p w14:paraId="70524757" w14:textId="77777777" w:rsidR="00304A78" w:rsidRPr="004502C4" w:rsidRDefault="00304A78" w:rsidP="00766F56">
      <w:pPr>
        <w:spacing w:after="0"/>
        <w:ind w:firstLine="709"/>
        <w:jc w:val="both"/>
        <w:rPr>
          <w:rFonts w:ascii="Times New Roman" w:eastAsia="Times New Roman" w:hAnsi="Times New Roman" w:cs="Times New Roman"/>
          <w:sz w:val="28"/>
          <w:szCs w:val="28"/>
        </w:rPr>
      </w:pPr>
      <w:r w:rsidRPr="002073F3">
        <w:rPr>
          <w:rFonts w:ascii="Times New Roman" w:hAnsi="Times New Roman" w:cs="Times New Roman"/>
          <w:sz w:val="28"/>
          <w:szCs w:val="28"/>
        </w:rPr>
        <w:t>9.3.19. обеспечить выполнение содержания профессиональных стандартов и требование об обязательности их применения (ст. 5.27 КоАП РФ).</w:t>
      </w:r>
    </w:p>
    <w:p w14:paraId="1F87DA18" w14:textId="77777777" w:rsidR="0023562E" w:rsidRPr="004502C4" w:rsidRDefault="00E8616C" w:rsidP="00766F56">
      <w:pPr>
        <w:spacing w:after="0"/>
        <w:ind w:firstLine="709"/>
        <w:jc w:val="both"/>
        <w:rPr>
          <w:rFonts w:ascii="Times New Roman" w:eastAsia="Times New Roman" w:hAnsi="Times New Roman" w:cs="Times New Roman"/>
          <w:bCs/>
          <w:sz w:val="28"/>
          <w:szCs w:val="28"/>
        </w:rPr>
      </w:pPr>
      <w:r w:rsidRPr="004502C4">
        <w:rPr>
          <w:rFonts w:ascii="Times New Roman" w:hAnsi="Times New Roman" w:cs="Times New Roman"/>
          <w:bCs/>
          <w:sz w:val="28"/>
          <w:szCs w:val="28"/>
        </w:rPr>
        <w:t>9</w:t>
      </w:r>
      <w:r w:rsidR="008326FE" w:rsidRPr="004502C4">
        <w:rPr>
          <w:rFonts w:ascii="Times New Roman" w:hAnsi="Times New Roman" w:cs="Times New Roman"/>
          <w:bCs/>
          <w:sz w:val="28"/>
          <w:szCs w:val="28"/>
        </w:rPr>
        <w:t>.4. Профсоюз обязуется:</w:t>
      </w:r>
    </w:p>
    <w:p w14:paraId="39C681CB"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9.4.1. </w:t>
      </w:r>
      <w:r w:rsidR="008326FE" w:rsidRPr="004502C4">
        <w:rPr>
          <w:rFonts w:ascii="Times New Roman" w:hAnsi="Times New Roman" w:cs="Times New Roman"/>
          <w:sz w:val="28"/>
          <w:szCs w:val="28"/>
        </w:rPr>
        <w:t>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14:paraId="0F6E0FA2"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9.4.2. </w:t>
      </w:r>
      <w:r w:rsidR="008326FE" w:rsidRPr="004502C4">
        <w:rPr>
          <w:rFonts w:ascii="Times New Roman" w:hAnsi="Times New Roman" w:cs="Times New Roman"/>
          <w:sz w:val="28"/>
          <w:szCs w:val="28"/>
        </w:rPr>
        <w:t>готовить предложения, направленные на улучшение работы по охране труда, здоровья, условиям работы в организациях отрасли;</w:t>
      </w:r>
    </w:p>
    <w:p w14:paraId="0C5A66E3" w14:textId="77777777" w:rsidR="0023562E" w:rsidRPr="004502C4" w:rsidRDefault="000654A1" w:rsidP="00766F56">
      <w:pPr>
        <w:pStyle w:val="HTML"/>
        <w:tabs>
          <w:tab w:val="clear" w:pos="10076"/>
          <w:tab w:val="clear" w:pos="10992"/>
          <w:tab w:val="clear" w:pos="11908"/>
          <w:tab w:val="clear" w:pos="12824"/>
          <w:tab w:val="clear" w:pos="13740"/>
          <w:tab w:val="clear" w:pos="14656"/>
          <w:tab w:val="left" w:pos="720"/>
          <w:tab w:val="left" w:pos="9395"/>
          <w:tab w:val="left" w:pos="9395"/>
          <w:tab w:val="left" w:pos="9395"/>
          <w:tab w:val="left" w:pos="9395"/>
          <w:tab w:val="left" w:pos="9395"/>
          <w:tab w:val="left" w:pos="939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9.4.3. </w:t>
      </w:r>
      <w:r w:rsidR="008326FE" w:rsidRPr="004502C4">
        <w:rPr>
          <w:rFonts w:ascii="Times New Roman" w:hAnsi="Times New Roman"/>
          <w:sz w:val="28"/>
          <w:szCs w:val="28"/>
        </w:rPr>
        <w:t>создать правовую и техническую инспекцию труда в соответствии со структурой отраслевой службы охраны труда и организовать обучение инспекторов не реже чем один раз в три года;</w:t>
      </w:r>
    </w:p>
    <w:p w14:paraId="0329CC50" w14:textId="77777777" w:rsidR="0023562E" w:rsidRPr="004502C4" w:rsidRDefault="000654A1" w:rsidP="00766F56">
      <w:pPr>
        <w:pStyle w:val="HTML"/>
        <w:tabs>
          <w:tab w:val="clear" w:pos="916"/>
          <w:tab w:val="clear" w:pos="10076"/>
          <w:tab w:val="clear" w:pos="10992"/>
          <w:tab w:val="clear" w:pos="11908"/>
          <w:tab w:val="clear" w:pos="12824"/>
          <w:tab w:val="clear" w:pos="13740"/>
          <w:tab w:val="clear" w:pos="14656"/>
          <w:tab w:val="left" w:pos="720"/>
          <w:tab w:val="left" w:pos="9375"/>
          <w:tab w:val="left" w:pos="9375"/>
          <w:tab w:val="left" w:pos="9375"/>
          <w:tab w:val="left" w:pos="9375"/>
          <w:tab w:val="left" w:pos="9375"/>
          <w:tab w:val="left" w:pos="93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9.4.4. </w:t>
      </w:r>
      <w:r w:rsidR="008326FE" w:rsidRPr="004502C4">
        <w:rPr>
          <w:rFonts w:ascii="Times New Roman" w:hAnsi="Times New Roman"/>
          <w:sz w:val="28"/>
          <w:szCs w:val="28"/>
        </w:rPr>
        <w:t>организовать с профсоюзными органами на местах, в рамках социального партнерства:</w:t>
      </w:r>
    </w:p>
    <w:p w14:paraId="758FD53A" w14:textId="77777777" w:rsidR="0023562E" w:rsidRPr="004502C4" w:rsidRDefault="008326FE" w:rsidP="00766F56">
      <w:pPr>
        <w:pStyle w:val="HTML"/>
        <w:tabs>
          <w:tab w:val="clear" w:pos="10076"/>
          <w:tab w:val="clear" w:pos="10992"/>
          <w:tab w:val="clear" w:pos="11908"/>
          <w:tab w:val="clear" w:pos="12824"/>
          <w:tab w:val="clear" w:pos="13740"/>
          <w:tab w:val="clear" w:pos="14656"/>
          <w:tab w:val="left" w:pos="9375"/>
          <w:tab w:val="left" w:pos="9375"/>
          <w:tab w:val="left" w:pos="9375"/>
          <w:tab w:val="left" w:pos="9375"/>
          <w:tab w:val="left" w:pos="9375"/>
          <w:tab w:val="left" w:pos="93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1) </w:t>
      </w:r>
      <w:proofErr w:type="gramStart"/>
      <w:r w:rsidR="00875588" w:rsidRPr="004502C4">
        <w:rPr>
          <w:rFonts w:ascii="Times New Roman" w:hAnsi="Times New Roman"/>
          <w:sz w:val="28"/>
          <w:szCs w:val="28"/>
        </w:rPr>
        <w:t>к</w:t>
      </w:r>
      <w:r w:rsidRPr="004502C4">
        <w:rPr>
          <w:rFonts w:ascii="Times New Roman" w:hAnsi="Times New Roman"/>
          <w:sz w:val="28"/>
          <w:szCs w:val="28"/>
        </w:rPr>
        <w:t>онтроль за</w:t>
      </w:r>
      <w:proofErr w:type="gramEnd"/>
      <w:r w:rsidRPr="004502C4">
        <w:rPr>
          <w:rFonts w:ascii="Times New Roman" w:hAnsi="Times New Roman"/>
          <w:sz w:val="28"/>
          <w:szCs w:val="28"/>
        </w:rPr>
        <w:t xml:space="preserve"> состоянием условий охраны труда и выполнением работодателями своих обязанностей в соответствии с требованиями законо</w:t>
      </w:r>
      <w:r w:rsidR="000654A1" w:rsidRPr="004502C4">
        <w:rPr>
          <w:rFonts w:ascii="Times New Roman" w:hAnsi="Times New Roman"/>
          <w:sz w:val="28"/>
          <w:szCs w:val="28"/>
        </w:rPr>
        <w:t>дательства Российской Федерации;</w:t>
      </w:r>
    </w:p>
    <w:p w14:paraId="29F40CCF" w14:textId="77777777" w:rsidR="0023562E" w:rsidRPr="004502C4" w:rsidRDefault="008326FE" w:rsidP="00766F56">
      <w:pPr>
        <w:pStyle w:val="HTML"/>
        <w:tabs>
          <w:tab w:val="clear" w:pos="10076"/>
          <w:tab w:val="clear" w:pos="10992"/>
          <w:tab w:val="clear" w:pos="11908"/>
          <w:tab w:val="clear" w:pos="12824"/>
          <w:tab w:val="clear" w:pos="13740"/>
          <w:tab w:val="clear" w:pos="14656"/>
          <w:tab w:val="left" w:pos="9375"/>
          <w:tab w:val="left" w:pos="9375"/>
          <w:tab w:val="left" w:pos="9375"/>
          <w:tab w:val="left" w:pos="9375"/>
          <w:tab w:val="left" w:pos="9375"/>
          <w:tab w:val="left" w:pos="93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2) </w:t>
      </w:r>
      <w:r w:rsidR="00875588" w:rsidRPr="004502C4">
        <w:rPr>
          <w:rFonts w:ascii="Times New Roman" w:hAnsi="Times New Roman"/>
          <w:sz w:val="28"/>
          <w:szCs w:val="28"/>
        </w:rPr>
        <w:t>ф</w:t>
      </w:r>
      <w:r w:rsidRPr="004502C4">
        <w:rPr>
          <w:rFonts w:ascii="Times New Roman" w:hAnsi="Times New Roman"/>
          <w:sz w:val="28"/>
          <w:szCs w:val="28"/>
        </w:rPr>
        <w:t>ормирование и организацию деятельности совместных комиссий по охране труда в организациях, обеспечение уполномоченных лиц и членов комиссий правилами, инструкциями, другими нормативн</w:t>
      </w:r>
      <w:r w:rsidR="000654A1" w:rsidRPr="004502C4">
        <w:rPr>
          <w:rFonts w:ascii="Times New Roman" w:hAnsi="Times New Roman"/>
          <w:sz w:val="28"/>
          <w:szCs w:val="28"/>
        </w:rPr>
        <w:t>ыми документами по охране труда;</w:t>
      </w:r>
    </w:p>
    <w:p w14:paraId="129C19A0" w14:textId="77777777" w:rsidR="0023562E" w:rsidRPr="004502C4" w:rsidRDefault="008326FE" w:rsidP="00766F56">
      <w:pPr>
        <w:pStyle w:val="HTML"/>
        <w:tabs>
          <w:tab w:val="clear" w:pos="10076"/>
          <w:tab w:val="clear" w:pos="10992"/>
          <w:tab w:val="clear" w:pos="11908"/>
          <w:tab w:val="clear" w:pos="12824"/>
          <w:tab w:val="clear" w:pos="13740"/>
          <w:tab w:val="clear" w:pos="14656"/>
          <w:tab w:val="left" w:pos="9375"/>
          <w:tab w:val="left" w:pos="9375"/>
          <w:tab w:val="left" w:pos="9375"/>
          <w:tab w:val="left" w:pos="9375"/>
          <w:tab w:val="left" w:pos="9375"/>
          <w:tab w:val="left" w:pos="93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3) </w:t>
      </w:r>
      <w:r w:rsidR="00875588" w:rsidRPr="004502C4">
        <w:rPr>
          <w:rFonts w:ascii="Times New Roman" w:hAnsi="Times New Roman"/>
          <w:sz w:val="28"/>
          <w:szCs w:val="28"/>
        </w:rPr>
        <w:t>п</w:t>
      </w:r>
      <w:r w:rsidRPr="004502C4">
        <w:rPr>
          <w:rFonts w:ascii="Times New Roman" w:hAnsi="Times New Roman"/>
          <w:sz w:val="28"/>
          <w:szCs w:val="28"/>
        </w:rPr>
        <w:t>роведение контроля состояния охраны труда, пожарной и экологической безопаснос</w:t>
      </w:r>
      <w:r w:rsidR="000654A1" w:rsidRPr="004502C4">
        <w:rPr>
          <w:rFonts w:ascii="Times New Roman" w:hAnsi="Times New Roman"/>
          <w:sz w:val="28"/>
          <w:szCs w:val="28"/>
        </w:rPr>
        <w:t>ти в пределах своей компетенции;</w:t>
      </w:r>
    </w:p>
    <w:p w14:paraId="098FB9FD" w14:textId="77777777" w:rsidR="0023562E" w:rsidRPr="004502C4" w:rsidRDefault="008326FE"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4) </w:t>
      </w:r>
      <w:proofErr w:type="gramStart"/>
      <w:r w:rsidR="00875588" w:rsidRPr="004502C4">
        <w:rPr>
          <w:rFonts w:ascii="Times New Roman" w:hAnsi="Times New Roman" w:cs="Times New Roman"/>
          <w:sz w:val="28"/>
          <w:szCs w:val="28"/>
        </w:rPr>
        <w:t>к</w:t>
      </w:r>
      <w:r w:rsidRPr="004502C4">
        <w:rPr>
          <w:rFonts w:ascii="Times New Roman" w:hAnsi="Times New Roman" w:cs="Times New Roman"/>
          <w:sz w:val="28"/>
          <w:szCs w:val="28"/>
        </w:rPr>
        <w:t>онтроль за</w:t>
      </w:r>
      <w:proofErr w:type="gramEnd"/>
      <w:r w:rsidRPr="004502C4">
        <w:rPr>
          <w:rFonts w:ascii="Times New Roman" w:hAnsi="Times New Roman" w:cs="Times New Roman"/>
          <w:sz w:val="28"/>
          <w:szCs w:val="28"/>
        </w:rPr>
        <w:t xml:space="preserve"> расходованием средств на охрану труда, социальную защиту и оздоровление работников и членов их семей;</w:t>
      </w:r>
    </w:p>
    <w:p w14:paraId="69DECE7D"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9.4.5. </w:t>
      </w:r>
      <w:r w:rsidR="008326FE" w:rsidRPr="004502C4">
        <w:rPr>
          <w:rFonts w:ascii="Times New Roman" w:hAnsi="Times New Roman" w:cs="Times New Roman"/>
          <w:sz w:val="28"/>
          <w:szCs w:val="28"/>
        </w:rPr>
        <w:t>осуществлять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труда в пределах своей компетенции;</w:t>
      </w:r>
    </w:p>
    <w:p w14:paraId="23A4785D" w14:textId="77777777" w:rsidR="0023562E" w:rsidRPr="004502C4" w:rsidRDefault="000654A1"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9.4.6. </w:t>
      </w:r>
      <w:r w:rsidR="008326FE" w:rsidRPr="004502C4">
        <w:rPr>
          <w:rFonts w:ascii="Times New Roman" w:hAnsi="Times New Roman" w:cs="Times New Roman"/>
          <w:sz w:val="28"/>
          <w:szCs w:val="28"/>
        </w:rPr>
        <w:t>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w:t>
      </w:r>
      <w:r w:rsidR="00E274B8" w:rsidRPr="004502C4">
        <w:rPr>
          <w:rFonts w:ascii="Times New Roman" w:hAnsi="Times New Roman" w:cs="Times New Roman"/>
          <w:sz w:val="28"/>
          <w:szCs w:val="28"/>
        </w:rPr>
        <w:t>частных случаев на производстве.</w:t>
      </w:r>
    </w:p>
    <w:p w14:paraId="77AA5149" w14:textId="19C22183" w:rsidR="0023562E" w:rsidRPr="004502C4" w:rsidRDefault="00E8616C" w:rsidP="00766F56">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9</w:t>
      </w:r>
      <w:r w:rsidR="008326FE" w:rsidRPr="004502C4">
        <w:rPr>
          <w:rFonts w:ascii="Times New Roman" w:hAnsi="Times New Roman" w:cs="Times New Roman"/>
          <w:sz w:val="28"/>
          <w:szCs w:val="28"/>
        </w:rPr>
        <w:t xml:space="preserve">.5. </w:t>
      </w:r>
      <w:proofErr w:type="gramStart"/>
      <w:r w:rsidR="008326FE" w:rsidRPr="004502C4">
        <w:rPr>
          <w:rFonts w:ascii="Times New Roman" w:hAnsi="Times New Roman" w:cs="Times New Roman"/>
          <w:sz w:val="28"/>
          <w:szCs w:val="28"/>
        </w:rPr>
        <w:t xml:space="preserve">При выявлении нарушений, угрожающих жизни и здоровью работников, </w:t>
      </w:r>
      <w:r w:rsidR="00282901">
        <w:rPr>
          <w:rFonts w:ascii="Times New Roman" w:hAnsi="Times New Roman" w:cs="Times New Roman"/>
          <w:sz w:val="28"/>
          <w:szCs w:val="28"/>
        </w:rPr>
        <w:t>П</w:t>
      </w:r>
      <w:r w:rsidR="00282901" w:rsidRPr="004502C4">
        <w:rPr>
          <w:rFonts w:ascii="Times New Roman" w:hAnsi="Times New Roman" w:cs="Times New Roman"/>
          <w:sz w:val="28"/>
          <w:szCs w:val="28"/>
        </w:rPr>
        <w:t>рофсоюз</w:t>
      </w:r>
      <w:r w:rsidR="008326FE" w:rsidRPr="004502C4">
        <w:rPr>
          <w:rFonts w:ascii="Times New Roman" w:hAnsi="Times New Roman" w:cs="Times New Roman"/>
          <w:sz w:val="28"/>
          <w:szCs w:val="28"/>
        </w:rPr>
        <w:t>, профсоюзные органы в организации, профсоюзные инспекторы по охране труда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w:t>
      </w:r>
      <w:r w:rsidR="000654A1" w:rsidRPr="004502C4">
        <w:rPr>
          <w:rFonts w:ascii="Times New Roman" w:hAnsi="Times New Roman" w:cs="Times New Roman"/>
          <w:sz w:val="28"/>
          <w:szCs w:val="28"/>
        </w:rPr>
        <w:t>пункты</w:t>
      </w:r>
      <w:r w:rsidR="008326FE" w:rsidRPr="004502C4">
        <w:rPr>
          <w:rFonts w:ascii="Times New Roman" w:hAnsi="Times New Roman" w:cs="Times New Roman"/>
          <w:sz w:val="28"/>
          <w:szCs w:val="28"/>
        </w:rPr>
        <w:t xml:space="preserve"> 3 и 4 статьи 20 Федерального закона от 12.01.1996 № 10-ФЗ </w:t>
      </w:r>
      <w:r w:rsidR="00E447B9" w:rsidRPr="004502C4">
        <w:rPr>
          <w:rFonts w:ascii="Times New Roman" w:hAnsi="Times New Roman" w:cs="Times New Roman"/>
          <w:sz w:val="28"/>
          <w:szCs w:val="28"/>
        </w:rPr>
        <w:t>«</w:t>
      </w:r>
      <w:r w:rsidR="008326FE" w:rsidRPr="004502C4">
        <w:rPr>
          <w:rFonts w:ascii="Times New Roman" w:hAnsi="Times New Roman" w:cs="Times New Roman"/>
          <w:sz w:val="28"/>
          <w:szCs w:val="28"/>
        </w:rPr>
        <w:t>О профессиональных союзах, их правах и гарантиях деятельности</w:t>
      </w:r>
      <w:r w:rsidR="00E447B9" w:rsidRPr="004502C4">
        <w:rPr>
          <w:rFonts w:ascii="Times New Roman" w:hAnsi="Times New Roman" w:cs="Times New Roman"/>
          <w:sz w:val="28"/>
          <w:szCs w:val="28"/>
        </w:rPr>
        <w:t>»</w:t>
      </w:r>
      <w:r w:rsidR="008326FE" w:rsidRPr="004502C4">
        <w:rPr>
          <w:rFonts w:ascii="Times New Roman" w:hAnsi="Times New Roman" w:cs="Times New Roman"/>
          <w:sz w:val="28"/>
          <w:szCs w:val="28"/>
        </w:rPr>
        <w:t>).</w:t>
      </w:r>
      <w:proofErr w:type="gramEnd"/>
    </w:p>
    <w:p w14:paraId="5BFD64FD" w14:textId="478C6CE4" w:rsidR="00EE252E" w:rsidRPr="004502C4" w:rsidRDefault="008326FE" w:rsidP="00766F56">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lastRenderedPageBreak/>
        <w:t xml:space="preserve">При невыполнении требований по устранению нарушений, в случаях появления непосредственной угрозы жизни и здоровью работников, </w:t>
      </w:r>
      <w:r w:rsidR="00282901">
        <w:rPr>
          <w:rFonts w:ascii="Times New Roman" w:hAnsi="Times New Roman" w:cs="Times New Roman"/>
          <w:sz w:val="28"/>
          <w:szCs w:val="28"/>
        </w:rPr>
        <w:t>П</w:t>
      </w:r>
      <w:r w:rsidR="00282901" w:rsidRPr="004502C4">
        <w:rPr>
          <w:rFonts w:ascii="Times New Roman" w:hAnsi="Times New Roman" w:cs="Times New Roman"/>
          <w:sz w:val="28"/>
          <w:szCs w:val="28"/>
        </w:rPr>
        <w:t xml:space="preserve">рофсоюз </w:t>
      </w:r>
      <w:r w:rsidRPr="004502C4">
        <w:rPr>
          <w:rFonts w:ascii="Times New Roman" w:hAnsi="Times New Roman" w:cs="Times New Roman"/>
          <w:sz w:val="28"/>
          <w:szCs w:val="28"/>
        </w:rPr>
        <w:t>вправе требовать от работодателя, органа управления организацией,</w:t>
      </w:r>
      <w:r w:rsidR="004502C4">
        <w:rPr>
          <w:rFonts w:ascii="Times New Roman" w:hAnsi="Times New Roman" w:cs="Times New Roman"/>
          <w:sz w:val="28"/>
          <w:szCs w:val="28"/>
        </w:rPr>
        <w:t xml:space="preserve"> </w:t>
      </w:r>
      <w:r w:rsidRPr="004502C4">
        <w:rPr>
          <w:rFonts w:ascii="Times New Roman" w:hAnsi="Times New Roman" w:cs="Times New Roman"/>
          <w:sz w:val="28"/>
          <w:szCs w:val="28"/>
        </w:rPr>
        <w:t>должностного лица приостановления работ впредь до принятия окончательного решения Федеральной инспекцией труда.</w:t>
      </w:r>
    </w:p>
    <w:p w14:paraId="23182756" w14:textId="77777777" w:rsidR="0023562E" w:rsidRPr="004502C4" w:rsidRDefault="008326FE" w:rsidP="00766F56">
      <w:pPr>
        <w:spacing w:after="0"/>
        <w:ind w:firstLine="709"/>
        <w:jc w:val="both"/>
        <w:rPr>
          <w:rFonts w:ascii="Times New Roman" w:eastAsia="Times New Roman" w:hAnsi="Times New Roman" w:cs="Times New Roman"/>
          <w:sz w:val="28"/>
          <w:szCs w:val="28"/>
        </w:rPr>
      </w:pPr>
      <w:proofErr w:type="gramStart"/>
      <w:r w:rsidRPr="004502C4">
        <w:rPr>
          <w:rFonts w:ascii="Times New Roman" w:hAnsi="Times New Roman" w:cs="Times New Roman"/>
          <w:sz w:val="28"/>
          <w:szCs w:val="28"/>
        </w:rPr>
        <w:t>Работодатель, должностное лицо обязан в недельный срок, с момента получения требования об устранении выявленных нарушений, сообщить Профсоюзу о результатах его рассмотрения и о принятых мерах,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w:t>
      </w:r>
      <w:proofErr w:type="gramEnd"/>
      <w:r w:rsidRPr="004502C4">
        <w:rPr>
          <w:rFonts w:ascii="Times New Roman" w:hAnsi="Times New Roman" w:cs="Times New Roman"/>
          <w:sz w:val="28"/>
          <w:szCs w:val="28"/>
        </w:rPr>
        <w:t xml:space="preserve"> Наличие опасности фиксируется актом произвольной формы за подписями уполномоченных (доверенных) лиц по охране труда профсоюзной организации и представителей администрации работодателя, либо представителей уполномоченных на то государственных органов.</w:t>
      </w:r>
    </w:p>
    <w:p w14:paraId="70A9D785" w14:textId="77777777" w:rsidR="00E921B9" w:rsidRPr="004502C4" w:rsidRDefault="00E921B9" w:rsidP="00766F56">
      <w:pPr>
        <w:pStyle w:val="a8"/>
        <w:spacing w:after="0"/>
        <w:ind w:left="0" w:firstLine="709"/>
        <w:jc w:val="both"/>
        <w:rPr>
          <w:rFonts w:ascii="Times New Roman" w:eastAsia="Times New Roman" w:hAnsi="Times New Roman" w:cs="Times New Roman"/>
          <w:sz w:val="28"/>
          <w:szCs w:val="28"/>
        </w:rPr>
      </w:pPr>
    </w:p>
    <w:p w14:paraId="3EBDFBE2" w14:textId="77777777" w:rsidR="0023562E" w:rsidRPr="004502C4" w:rsidRDefault="00E8616C" w:rsidP="007F3B48">
      <w:pPr>
        <w:pStyle w:val="a8"/>
        <w:spacing w:after="0"/>
        <w:ind w:left="0" w:firstLine="709"/>
        <w:jc w:val="center"/>
        <w:rPr>
          <w:rFonts w:ascii="Times New Roman" w:hAnsi="Times New Roman" w:cs="Times New Roman"/>
          <w:b/>
          <w:bCs/>
          <w:sz w:val="28"/>
          <w:szCs w:val="28"/>
        </w:rPr>
      </w:pPr>
      <w:r w:rsidRPr="004502C4">
        <w:rPr>
          <w:rFonts w:ascii="Times New Roman" w:hAnsi="Times New Roman" w:cs="Times New Roman"/>
          <w:b/>
          <w:bCs/>
          <w:sz w:val="28"/>
          <w:szCs w:val="28"/>
          <w:lang w:val="en-US"/>
        </w:rPr>
        <w:t>X</w:t>
      </w:r>
      <w:r w:rsidR="008326FE" w:rsidRPr="004502C4">
        <w:rPr>
          <w:rFonts w:ascii="Times New Roman" w:hAnsi="Times New Roman" w:cs="Times New Roman"/>
          <w:b/>
          <w:bCs/>
          <w:sz w:val="28"/>
          <w:szCs w:val="28"/>
        </w:rPr>
        <w:t>. ТРУДОВЫЕ ГАРАНТИИ, ЛЬГОТЫ И КОМПЕНСАЦИИ</w:t>
      </w:r>
    </w:p>
    <w:p w14:paraId="1974DC9A" w14:textId="77777777" w:rsidR="00A44486" w:rsidRPr="004502C4" w:rsidRDefault="00A44486" w:rsidP="007F3B48">
      <w:pPr>
        <w:pStyle w:val="a8"/>
        <w:spacing w:after="0"/>
        <w:ind w:left="0" w:firstLine="709"/>
        <w:jc w:val="center"/>
        <w:rPr>
          <w:rFonts w:ascii="Times New Roman" w:eastAsia="Times New Roman" w:hAnsi="Times New Roman" w:cs="Times New Roman"/>
          <w:b/>
          <w:bCs/>
          <w:sz w:val="28"/>
          <w:szCs w:val="28"/>
        </w:rPr>
      </w:pPr>
    </w:p>
    <w:p w14:paraId="333FCF12" w14:textId="77777777" w:rsidR="0023562E" w:rsidRPr="004502C4" w:rsidRDefault="008326FE" w:rsidP="00F51697">
      <w:pPr>
        <w:pStyle w:val="a8"/>
        <w:spacing w:after="0"/>
        <w:ind w:left="0"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Трудовые гарантии, льготы и компенсации предоставляются работникам отрасли на основании законодательства Российской Федерации.</w:t>
      </w:r>
    </w:p>
    <w:p w14:paraId="31F7B830" w14:textId="77777777" w:rsidR="0023562E" w:rsidRPr="004502C4" w:rsidRDefault="00875588"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10.1. </w:t>
      </w:r>
      <w:r w:rsidR="008326FE" w:rsidRPr="004502C4">
        <w:rPr>
          <w:rFonts w:ascii="Times New Roman" w:hAnsi="Times New Roman" w:cs="Times New Roman"/>
          <w:sz w:val="28"/>
          <w:szCs w:val="28"/>
        </w:rPr>
        <w:t>Работодатели могут:</w:t>
      </w:r>
    </w:p>
    <w:p w14:paraId="0761CA54" w14:textId="77777777" w:rsidR="0023562E" w:rsidRPr="004502C4" w:rsidRDefault="00875588"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е</w:t>
      </w:r>
      <w:r w:rsidR="008326FE" w:rsidRPr="004502C4">
        <w:rPr>
          <w:rFonts w:ascii="Times New Roman" w:hAnsi="Times New Roman" w:cs="Times New Roman"/>
          <w:sz w:val="28"/>
          <w:szCs w:val="28"/>
        </w:rPr>
        <w:t>жеквартально перечислять средства профсоюзным организациям на проведение культурно-массовой и спортивно-оздоровительной работ в размерах, опре</w:t>
      </w:r>
      <w:r w:rsidRPr="004502C4">
        <w:rPr>
          <w:rFonts w:ascii="Times New Roman" w:hAnsi="Times New Roman" w:cs="Times New Roman"/>
          <w:sz w:val="28"/>
          <w:szCs w:val="28"/>
        </w:rPr>
        <w:t>деляемых коллективным договором;</w:t>
      </w:r>
    </w:p>
    <w:p w14:paraId="4D9BB788" w14:textId="77777777" w:rsidR="0023562E" w:rsidRPr="004502C4" w:rsidRDefault="00875588" w:rsidP="00F51697">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в</w:t>
      </w:r>
      <w:r w:rsidR="008326FE" w:rsidRPr="004502C4">
        <w:rPr>
          <w:rFonts w:ascii="Times New Roman" w:hAnsi="Times New Roman" w:cs="Times New Roman"/>
          <w:sz w:val="28"/>
          <w:szCs w:val="28"/>
        </w:rPr>
        <w:t>ключать в коллективные договоры положения, предусматривающие выделение дополнительных финансовых</w:t>
      </w:r>
      <w:r w:rsidRPr="004502C4">
        <w:rPr>
          <w:rFonts w:ascii="Times New Roman" w:hAnsi="Times New Roman" w:cs="Times New Roman"/>
          <w:sz w:val="28"/>
          <w:szCs w:val="28"/>
        </w:rPr>
        <w:t xml:space="preserve"> сре</w:t>
      </w:r>
      <w:proofErr w:type="gramStart"/>
      <w:r w:rsidRPr="004502C4">
        <w:rPr>
          <w:rFonts w:ascii="Times New Roman" w:hAnsi="Times New Roman" w:cs="Times New Roman"/>
          <w:sz w:val="28"/>
          <w:szCs w:val="28"/>
        </w:rPr>
        <w:t>дств дл</w:t>
      </w:r>
      <w:proofErr w:type="gramEnd"/>
      <w:r w:rsidRPr="004502C4">
        <w:rPr>
          <w:rFonts w:ascii="Times New Roman" w:hAnsi="Times New Roman" w:cs="Times New Roman"/>
          <w:sz w:val="28"/>
          <w:szCs w:val="28"/>
        </w:rPr>
        <w:t xml:space="preserve">я работников </w:t>
      </w:r>
      <w:r w:rsidR="008326FE" w:rsidRPr="004502C4">
        <w:rPr>
          <w:rFonts w:ascii="Times New Roman" w:hAnsi="Times New Roman" w:cs="Times New Roman"/>
          <w:sz w:val="28"/>
          <w:szCs w:val="28"/>
        </w:rPr>
        <w:t>на санаторно-курортное лечение и оздоровлен</w:t>
      </w:r>
      <w:r w:rsidR="00B60890" w:rsidRPr="004502C4">
        <w:rPr>
          <w:rFonts w:ascii="Times New Roman" w:hAnsi="Times New Roman" w:cs="Times New Roman"/>
          <w:sz w:val="28"/>
          <w:szCs w:val="28"/>
        </w:rPr>
        <w:t xml:space="preserve">ие работников </w:t>
      </w:r>
      <w:r w:rsidRPr="004502C4">
        <w:rPr>
          <w:rFonts w:ascii="Times New Roman" w:hAnsi="Times New Roman" w:cs="Times New Roman"/>
          <w:sz w:val="28"/>
          <w:szCs w:val="28"/>
        </w:rPr>
        <w:t>и членов их семей;</w:t>
      </w:r>
    </w:p>
    <w:p w14:paraId="69DCAD07" w14:textId="77777777" w:rsidR="00B60890" w:rsidRPr="004502C4" w:rsidRDefault="00875588" w:rsidP="00F51697">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п</w:t>
      </w:r>
      <w:r w:rsidR="008326FE" w:rsidRPr="004502C4">
        <w:rPr>
          <w:rFonts w:ascii="Times New Roman" w:hAnsi="Times New Roman" w:cs="Times New Roman"/>
          <w:sz w:val="28"/>
          <w:szCs w:val="28"/>
        </w:rPr>
        <w:t>редоставлять на льготных условиях путевки на санаторно-курортное лечение работникам организаци</w:t>
      </w:r>
      <w:r w:rsidR="009057EE" w:rsidRPr="004502C4">
        <w:rPr>
          <w:rFonts w:ascii="Times New Roman" w:hAnsi="Times New Roman" w:cs="Times New Roman"/>
          <w:sz w:val="28"/>
          <w:szCs w:val="28"/>
        </w:rPr>
        <w:t>и</w:t>
      </w:r>
      <w:r w:rsidR="008326FE" w:rsidRPr="004502C4">
        <w:rPr>
          <w:rFonts w:ascii="Times New Roman" w:hAnsi="Times New Roman" w:cs="Times New Roman"/>
          <w:sz w:val="28"/>
          <w:szCs w:val="28"/>
        </w:rPr>
        <w:t xml:space="preserve"> на основании списков, согласованных с </w:t>
      </w:r>
      <w:r w:rsidR="0043196F" w:rsidRPr="004502C4">
        <w:rPr>
          <w:rFonts w:ascii="Times New Roman" w:hAnsi="Times New Roman" w:cs="Times New Roman"/>
          <w:sz w:val="28"/>
          <w:szCs w:val="28"/>
        </w:rPr>
        <w:t>органом первичной профсоюзной организации</w:t>
      </w:r>
      <w:r w:rsidR="008326FE" w:rsidRPr="004502C4">
        <w:rPr>
          <w:rFonts w:ascii="Times New Roman" w:hAnsi="Times New Roman" w:cs="Times New Roman"/>
          <w:sz w:val="28"/>
          <w:szCs w:val="28"/>
        </w:rPr>
        <w:t>;</w:t>
      </w:r>
    </w:p>
    <w:p w14:paraId="51E6D077" w14:textId="77777777" w:rsidR="00B60890" w:rsidRPr="004502C4" w:rsidRDefault="00875588" w:rsidP="00F51697">
      <w:pPr>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у</w:t>
      </w:r>
      <w:r w:rsidR="008326FE" w:rsidRPr="004502C4">
        <w:rPr>
          <w:rFonts w:ascii="Times New Roman" w:hAnsi="Times New Roman" w:cs="Times New Roman"/>
          <w:sz w:val="28"/>
          <w:szCs w:val="28"/>
        </w:rPr>
        <w:t xml:space="preserve">станавливать единовременные денежные выплаты работникам (членам их семей) </w:t>
      </w:r>
      <w:proofErr w:type="gramStart"/>
      <w:r w:rsidR="008326FE" w:rsidRPr="004502C4">
        <w:rPr>
          <w:rFonts w:ascii="Times New Roman" w:hAnsi="Times New Roman" w:cs="Times New Roman"/>
          <w:sz w:val="28"/>
          <w:szCs w:val="28"/>
        </w:rPr>
        <w:t>сверх</w:t>
      </w:r>
      <w:proofErr w:type="gramEnd"/>
      <w:r w:rsidR="008326FE" w:rsidRPr="004502C4">
        <w:rPr>
          <w:rFonts w:ascii="Times New Roman" w:hAnsi="Times New Roman" w:cs="Times New Roman"/>
          <w:sz w:val="28"/>
          <w:szCs w:val="28"/>
        </w:rPr>
        <w:t xml:space="preserve"> установленных законодательством в случаях:</w:t>
      </w:r>
    </w:p>
    <w:p w14:paraId="1ED846CA" w14:textId="77777777" w:rsidR="0023562E" w:rsidRPr="004502C4" w:rsidRDefault="008326FE"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при смертельном исходе и при установлении инвалидности </w:t>
      </w:r>
      <w:r w:rsidRPr="004502C4">
        <w:rPr>
          <w:rFonts w:ascii="Times New Roman" w:hAnsi="Times New Roman" w:cs="Times New Roman"/>
          <w:sz w:val="28"/>
          <w:szCs w:val="28"/>
          <w:lang w:val="en-US"/>
        </w:rPr>
        <w:t>I</w:t>
      </w:r>
      <w:r w:rsidRPr="004502C4">
        <w:rPr>
          <w:rFonts w:ascii="Times New Roman" w:hAnsi="Times New Roman" w:cs="Times New Roman"/>
          <w:sz w:val="28"/>
          <w:szCs w:val="28"/>
        </w:rPr>
        <w:t xml:space="preserve"> группы;</w:t>
      </w:r>
    </w:p>
    <w:p w14:paraId="6A2079E3" w14:textId="77777777" w:rsidR="0023562E" w:rsidRPr="004502C4" w:rsidRDefault="008326FE"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 установлении инвалидности II группы;</w:t>
      </w:r>
    </w:p>
    <w:p w14:paraId="7AF0F6BE" w14:textId="77777777" w:rsidR="0023562E" w:rsidRPr="004502C4" w:rsidRDefault="008326FE"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 установлении инвалидности III группы;</w:t>
      </w:r>
    </w:p>
    <w:p w14:paraId="0936CBD7" w14:textId="77777777" w:rsidR="0023562E" w:rsidRPr="004502C4" w:rsidRDefault="008326FE"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 несчастных случаях с временной утратой трудоспособности более 4 месяцев;</w:t>
      </w:r>
    </w:p>
    <w:p w14:paraId="1636B17A" w14:textId="77777777" w:rsidR="0023562E" w:rsidRPr="004502C4" w:rsidRDefault="008326FE" w:rsidP="00F51697">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 получении профессионального заболевания</w:t>
      </w:r>
      <w:r w:rsidR="0003416F" w:rsidRPr="004502C4">
        <w:rPr>
          <w:rFonts w:ascii="Times New Roman" w:hAnsi="Times New Roman" w:cs="Times New Roman"/>
          <w:sz w:val="28"/>
          <w:szCs w:val="28"/>
        </w:rPr>
        <w:t>;</w:t>
      </w:r>
    </w:p>
    <w:p w14:paraId="4B435BE7" w14:textId="77777777" w:rsidR="0023562E" w:rsidRPr="004502C4" w:rsidRDefault="00875588" w:rsidP="00F51697">
      <w:pPr>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lastRenderedPageBreak/>
        <w:t>п</w:t>
      </w:r>
      <w:r w:rsidR="008326FE" w:rsidRPr="004502C4">
        <w:rPr>
          <w:rFonts w:ascii="Times New Roman" w:hAnsi="Times New Roman" w:cs="Times New Roman"/>
          <w:sz w:val="28"/>
          <w:szCs w:val="28"/>
        </w:rPr>
        <w:t>роизводить полное возмещение близким родственникам расходов на погребение, сверх установленных законодательством Р</w:t>
      </w:r>
      <w:r w:rsidRPr="004502C4">
        <w:rPr>
          <w:rFonts w:ascii="Times New Roman" w:hAnsi="Times New Roman" w:cs="Times New Roman"/>
          <w:sz w:val="28"/>
          <w:szCs w:val="28"/>
        </w:rPr>
        <w:t xml:space="preserve">оссийской </w:t>
      </w:r>
      <w:r w:rsidR="008326FE" w:rsidRPr="004502C4">
        <w:rPr>
          <w:rFonts w:ascii="Times New Roman" w:hAnsi="Times New Roman" w:cs="Times New Roman"/>
          <w:sz w:val="28"/>
          <w:szCs w:val="28"/>
        </w:rPr>
        <w:t>Ф</w:t>
      </w:r>
      <w:r w:rsidRPr="004502C4">
        <w:rPr>
          <w:rFonts w:ascii="Times New Roman" w:hAnsi="Times New Roman" w:cs="Times New Roman"/>
          <w:sz w:val="28"/>
          <w:szCs w:val="28"/>
        </w:rPr>
        <w:t>едерации</w:t>
      </w:r>
      <w:r w:rsidR="008326FE" w:rsidRPr="004502C4">
        <w:rPr>
          <w:rFonts w:ascii="Times New Roman" w:hAnsi="Times New Roman" w:cs="Times New Roman"/>
          <w:sz w:val="28"/>
          <w:szCs w:val="28"/>
        </w:rPr>
        <w:t>, в случае смерти работника в результате несчастного случая, связанного с производством, а также смерти инвалида труда, наступившей вследствие полученного им трудового увечья либ</w:t>
      </w:r>
      <w:r w:rsidR="0003416F" w:rsidRPr="004502C4">
        <w:rPr>
          <w:rFonts w:ascii="Times New Roman" w:hAnsi="Times New Roman" w:cs="Times New Roman"/>
          <w:sz w:val="28"/>
          <w:szCs w:val="28"/>
        </w:rPr>
        <w:t>о профессионального заболевания.</w:t>
      </w:r>
      <w:proofErr w:type="gramEnd"/>
    </w:p>
    <w:p w14:paraId="72298ACD" w14:textId="77777777" w:rsidR="00875588" w:rsidRPr="004502C4" w:rsidRDefault="00875588" w:rsidP="0087558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10.2. Конкретный размер единовременных денежных выплат работникам (членам их семей) устанавливается в коллективном договоре и </w:t>
      </w:r>
      <w:r w:rsidR="009057EE" w:rsidRPr="004502C4">
        <w:rPr>
          <w:rFonts w:ascii="Times New Roman" w:hAnsi="Times New Roman" w:cs="Times New Roman"/>
          <w:sz w:val="28"/>
          <w:szCs w:val="28"/>
        </w:rPr>
        <w:t>(</w:t>
      </w:r>
      <w:r w:rsidRPr="004502C4">
        <w:rPr>
          <w:rFonts w:ascii="Times New Roman" w:hAnsi="Times New Roman" w:cs="Times New Roman"/>
          <w:sz w:val="28"/>
          <w:szCs w:val="28"/>
        </w:rPr>
        <w:t>или</w:t>
      </w:r>
      <w:r w:rsidR="009057EE" w:rsidRPr="004502C4">
        <w:rPr>
          <w:rFonts w:ascii="Times New Roman" w:hAnsi="Times New Roman" w:cs="Times New Roman"/>
          <w:sz w:val="28"/>
          <w:szCs w:val="28"/>
        </w:rPr>
        <w:t>)</w:t>
      </w:r>
      <w:r w:rsidRPr="004502C4">
        <w:rPr>
          <w:rFonts w:ascii="Times New Roman" w:hAnsi="Times New Roman" w:cs="Times New Roman"/>
          <w:sz w:val="28"/>
          <w:szCs w:val="28"/>
        </w:rPr>
        <w:t xml:space="preserve"> в локальном нормативном акте орг</w:t>
      </w:r>
      <w:r w:rsidR="00CD54B8" w:rsidRPr="004502C4">
        <w:rPr>
          <w:rFonts w:ascii="Times New Roman" w:hAnsi="Times New Roman" w:cs="Times New Roman"/>
          <w:sz w:val="28"/>
          <w:szCs w:val="28"/>
        </w:rPr>
        <w:t>а</w:t>
      </w:r>
      <w:r w:rsidRPr="004502C4">
        <w:rPr>
          <w:rFonts w:ascii="Times New Roman" w:hAnsi="Times New Roman" w:cs="Times New Roman"/>
          <w:sz w:val="28"/>
          <w:szCs w:val="28"/>
        </w:rPr>
        <w:t>низации.</w:t>
      </w:r>
    </w:p>
    <w:p w14:paraId="3EBECB2A" w14:textId="77777777" w:rsidR="00566653" w:rsidRPr="001A033B" w:rsidRDefault="00160F8C" w:rsidP="00B608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ind w:firstLine="709"/>
        <w:jc w:val="both"/>
        <w:rPr>
          <w:rFonts w:ascii="Times New Roman" w:hAnsi="Times New Roman" w:cs="Times New Roman"/>
          <w:strike/>
          <w:color w:val="auto"/>
          <w:sz w:val="28"/>
          <w:szCs w:val="28"/>
          <w:bdr w:val="none" w:sz="0" w:space="0" w:color="auto"/>
        </w:rPr>
      </w:pPr>
      <w:r w:rsidRPr="00670B4B">
        <w:rPr>
          <w:rFonts w:ascii="Times New Roman" w:hAnsi="Times New Roman" w:cs="Times New Roman"/>
          <w:color w:val="auto"/>
          <w:sz w:val="28"/>
          <w:szCs w:val="28"/>
          <w:bdr w:val="none" w:sz="0" w:space="0" w:color="auto"/>
        </w:rPr>
        <w:t>10.</w:t>
      </w:r>
      <w:r w:rsidR="00E921B9" w:rsidRPr="00670B4B">
        <w:rPr>
          <w:rFonts w:ascii="Times New Roman" w:hAnsi="Times New Roman" w:cs="Times New Roman"/>
          <w:color w:val="auto"/>
          <w:sz w:val="28"/>
          <w:szCs w:val="28"/>
          <w:bdr w:val="none" w:sz="0" w:space="0" w:color="auto"/>
        </w:rPr>
        <w:t>3</w:t>
      </w:r>
      <w:r w:rsidR="00FE3278">
        <w:rPr>
          <w:rFonts w:ascii="Times New Roman" w:hAnsi="Times New Roman" w:cs="Times New Roman"/>
          <w:color w:val="auto"/>
          <w:sz w:val="28"/>
          <w:szCs w:val="28"/>
          <w:bdr w:val="none" w:sz="0" w:space="0" w:color="auto"/>
        </w:rPr>
        <w:t>. Тренерам</w:t>
      </w:r>
      <w:r w:rsidRPr="00670B4B">
        <w:rPr>
          <w:rFonts w:ascii="Times New Roman" w:hAnsi="Times New Roman" w:cs="Times New Roman"/>
          <w:color w:val="auto"/>
          <w:sz w:val="28"/>
          <w:szCs w:val="28"/>
          <w:bdr w:val="none" w:sz="0" w:space="0" w:color="auto"/>
        </w:rPr>
        <w:t xml:space="preserve"> организацией</w:t>
      </w:r>
      <w:r w:rsidR="00FE3278">
        <w:rPr>
          <w:rFonts w:ascii="Times New Roman" w:hAnsi="Times New Roman" w:cs="Times New Roman"/>
          <w:color w:val="auto"/>
          <w:sz w:val="28"/>
          <w:szCs w:val="28"/>
          <w:bdr w:val="none" w:sz="0" w:space="0" w:color="auto"/>
        </w:rPr>
        <w:t xml:space="preserve"> отрасли </w:t>
      </w:r>
      <w:r w:rsidR="00875588" w:rsidRPr="00670B4B">
        <w:rPr>
          <w:rFonts w:ascii="Times New Roman" w:hAnsi="Times New Roman" w:cs="Times New Roman"/>
          <w:color w:val="auto"/>
          <w:sz w:val="28"/>
          <w:szCs w:val="28"/>
          <w:bdr w:val="none" w:sz="0" w:space="0" w:color="auto"/>
        </w:rPr>
        <w:t>(за исключение</w:t>
      </w:r>
      <w:r w:rsidR="00942419">
        <w:rPr>
          <w:rFonts w:ascii="Times New Roman" w:hAnsi="Times New Roman" w:cs="Times New Roman"/>
          <w:color w:val="auto"/>
          <w:sz w:val="28"/>
          <w:szCs w:val="28"/>
          <w:bdr w:val="none" w:sz="0" w:space="0" w:color="auto"/>
        </w:rPr>
        <w:t>м</w:t>
      </w:r>
      <w:r w:rsidR="00875588" w:rsidRPr="00670B4B">
        <w:rPr>
          <w:rFonts w:ascii="Times New Roman" w:hAnsi="Times New Roman" w:cs="Times New Roman"/>
          <w:color w:val="auto"/>
          <w:sz w:val="28"/>
          <w:szCs w:val="28"/>
          <w:bdr w:val="none" w:sz="0" w:space="0" w:color="auto"/>
        </w:rPr>
        <w:t xml:space="preserve"> педагогических работников)</w:t>
      </w:r>
      <w:r w:rsidRPr="00670B4B">
        <w:rPr>
          <w:rFonts w:ascii="Times New Roman" w:hAnsi="Times New Roman" w:cs="Times New Roman"/>
          <w:color w:val="auto"/>
          <w:sz w:val="28"/>
          <w:szCs w:val="28"/>
          <w:bdr w:val="none" w:sz="0" w:space="0" w:color="auto"/>
        </w:rPr>
        <w:t xml:space="preserve"> предоставляются социальные гарантии</w:t>
      </w:r>
      <w:r w:rsidR="00566653" w:rsidRPr="00670B4B">
        <w:rPr>
          <w:rFonts w:ascii="Times New Roman" w:hAnsi="Times New Roman" w:cs="Times New Roman"/>
          <w:color w:val="auto"/>
          <w:sz w:val="28"/>
          <w:szCs w:val="28"/>
          <w:bdr w:val="none" w:sz="0" w:space="0" w:color="auto"/>
        </w:rPr>
        <w:t>, установленные п. 3.</w:t>
      </w:r>
      <w:r w:rsidR="001A033B" w:rsidRPr="00670B4B">
        <w:rPr>
          <w:rFonts w:ascii="Times New Roman" w:hAnsi="Times New Roman" w:cs="Times New Roman"/>
          <w:color w:val="auto"/>
          <w:sz w:val="28"/>
          <w:szCs w:val="28"/>
          <w:bdr w:val="none" w:sz="0" w:space="0" w:color="auto"/>
        </w:rPr>
        <w:t>5</w:t>
      </w:r>
      <w:r w:rsidR="00566653" w:rsidRPr="00670B4B">
        <w:rPr>
          <w:rFonts w:ascii="Times New Roman" w:hAnsi="Times New Roman" w:cs="Times New Roman"/>
          <w:color w:val="auto"/>
          <w:sz w:val="28"/>
          <w:szCs w:val="28"/>
          <w:bdr w:val="none" w:sz="0" w:space="0" w:color="auto"/>
        </w:rPr>
        <w:t>.2 настоящего Соглашения</w:t>
      </w:r>
      <w:r w:rsidR="00BB7B12" w:rsidRPr="00670B4B">
        <w:rPr>
          <w:rFonts w:ascii="Times New Roman" w:hAnsi="Times New Roman" w:cs="Times New Roman"/>
          <w:color w:val="auto"/>
          <w:sz w:val="28"/>
          <w:szCs w:val="28"/>
          <w:bdr w:val="none" w:sz="0" w:space="0" w:color="auto"/>
        </w:rPr>
        <w:t xml:space="preserve">. </w:t>
      </w:r>
    </w:p>
    <w:p w14:paraId="3884EB4A" w14:textId="77777777" w:rsidR="0023562E" w:rsidRPr="004502C4" w:rsidRDefault="00160F8C" w:rsidP="00F51697">
      <w:pPr>
        <w:pStyle w:val="a8"/>
        <w:spacing w:after="0"/>
        <w:ind w:left="0" w:firstLine="709"/>
        <w:jc w:val="both"/>
        <w:rPr>
          <w:rFonts w:ascii="Times New Roman" w:hAnsi="Times New Roman" w:cs="Times New Roman"/>
          <w:sz w:val="28"/>
          <w:szCs w:val="28"/>
        </w:rPr>
      </w:pPr>
      <w:r w:rsidRPr="004502C4">
        <w:rPr>
          <w:rFonts w:ascii="Times New Roman" w:hAnsi="Times New Roman" w:cs="Times New Roman"/>
          <w:sz w:val="28"/>
          <w:szCs w:val="28"/>
        </w:rPr>
        <w:t>10.</w:t>
      </w:r>
      <w:r w:rsidR="00CC2865">
        <w:rPr>
          <w:rFonts w:ascii="Times New Roman" w:hAnsi="Times New Roman" w:cs="Times New Roman"/>
          <w:sz w:val="28"/>
          <w:szCs w:val="28"/>
        </w:rPr>
        <w:t>4</w:t>
      </w:r>
      <w:r w:rsidRPr="004502C4">
        <w:rPr>
          <w:rFonts w:ascii="Times New Roman" w:hAnsi="Times New Roman" w:cs="Times New Roman"/>
          <w:sz w:val="28"/>
          <w:szCs w:val="28"/>
        </w:rPr>
        <w:t>.</w:t>
      </w:r>
      <w:r w:rsidR="001970F4">
        <w:rPr>
          <w:rFonts w:ascii="Times New Roman" w:hAnsi="Times New Roman" w:cs="Times New Roman"/>
          <w:sz w:val="28"/>
          <w:szCs w:val="28"/>
        </w:rPr>
        <w:t xml:space="preserve"> </w:t>
      </w:r>
      <w:proofErr w:type="gramStart"/>
      <w:r w:rsidR="008326FE" w:rsidRPr="004502C4">
        <w:rPr>
          <w:rFonts w:ascii="Times New Roman" w:hAnsi="Times New Roman" w:cs="Times New Roman"/>
          <w:sz w:val="28"/>
          <w:szCs w:val="28"/>
        </w:rPr>
        <w:t>Работодател</w:t>
      </w:r>
      <w:r w:rsidR="009057EE" w:rsidRPr="004502C4">
        <w:rPr>
          <w:rFonts w:ascii="Times New Roman" w:hAnsi="Times New Roman" w:cs="Times New Roman"/>
          <w:sz w:val="28"/>
          <w:szCs w:val="28"/>
        </w:rPr>
        <w:t>ь</w:t>
      </w:r>
      <w:r w:rsidR="008326FE" w:rsidRPr="004502C4">
        <w:rPr>
          <w:rFonts w:ascii="Times New Roman" w:hAnsi="Times New Roman" w:cs="Times New Roman"/>
          <w:sz w:val="28"/>
          <w:szCs w:val="28"/>
        </w:rPr>
        <w:t xml:space="preserve"> организаци</w:t>
      </w:r>
      <w:r w:rsidR="009057EE" w:rsidRPr="004502C4">
        <w:rPr>
          <w:rFonts w:ascii="Times New Roman" w:hAnsi="Times New Roman" w:cs="Times New Roman"/>
          <w:sz w:val="28"/>
          <w:szCs w:val="28"/>
        </w:rPr>
        <w:t>и</w:t>
      </w:r>
      <w:r w:rsidR="0032257E" w:rsidRPr="004502C4">
        <w:rPr>
          <w:rFonts w:ascii="Times New Roman" w:hAnsi="Times New Roman" w:cs="Times New Roman"/>
          <w:sz w:val="28"/>
          <w:szCs w:val="28"/>
        </w:rPr>
        <w:t xml:space="preserve"> </w:t>
      </w:r>
      <w:r w:rsidR="00E921B9" w:rsidRPr="004502C4">
        <w:rPr>
          <w:rFonts w:ascii="Times New Roman" w:hAnsi="Times New Roman" w:cs="Times New Roman"/>
          <w:sz w:val="28"/>
          <w:szCs w:val="28"/>
        </w:rPr>
        <w:t xml:space="preserve">в соответствии со статьей 348.10 Трудового кодекса Российской Федерации обязуется </w:t>
      </w:r>
      <w:r w:rsidR="008326FE" w:rsidRPr="004502C4">
        <w:rPr>
          <w:rFonts w:ascii="Times New Roman" w:hAnsi="Times New Roman" w:cs="Times New Roman"/>
          <w:sz w:val="28"/>
          <w:szCs w:val="28"/>
        </w:rPr>
        <w:t>обеспечить финансирование обеспечения спортсменов, тренеров спортивной экипировкой, оборудованием и инвентарем, другими материально-техническими средствами, необходимыми для осуществления их деятельности, поддерживать указанные экипировку, оборудование, инвентарь и средства в состоянии, пригодном для использования</w:t>
      </w:r>
      <w:r w:rsidRPr="004502C4">
        <w:rPr>
          <w:rFonts w:ascii="Times New Roman" w:hAnsi="Times New Roman" w:cs="Times New Roman"/>
          <w:sz w:val="28"/>
          <w:szCs w:val="28"/>
        </w:rPr>
        <w:t xml:space="preserve"> и установить определенные нормы обеспечения и сроков пользования спортивной экипировкой, оборудованием и инвентарем, другими материально-техническими средствами в локальных</w:t>
      </w:r>
      <w:proofErr w:type="gramEnd"/>
      <w:r w:rsidRPr="004502C4">
        <w:rPr>
          <w:rFonts w:ascii="Times New Roman" w:hAnsi="Times New Roman" w:cs="Times New Roman"/>
          <w:sz w:val="28"/>
          <w:szCs w:val="28"/>
        </w:rPr>
        <w:t xml:space="preserve"> нормативных </w:t>
      </w:r>
      <w:proofErr w:type="gramStart"/>
      <w:r w:rsidRPr="004502C4">
        <w:rPr>
          <w:rFonts w:ascii="Times New Roman" w:hAnsi="Times New Roman" w:cs="Times New Roman"/>
          <w:sz w:val="28"/>
          <w:szCs w:val="28"/>
        </w:rPr>
        <w:t>актах</w:t>
      </w:r>
      <w:proofErr w:type="gramEnd"/>
      <w:r w:rsidRPr="004502C4">
        <w:rPr>
          <w:rFonts w:ascii="Times New Roman" w:hAnsi="Times New Roman" w:cs="Times New Roman"/>
          <w:sz w:val="28"/>
          <w:szCs w:val="28"/>
        </w:rPr>
        <w:t xml:space="preserve"> организации</w:t>
      </w:r>
      <w:r w:rsidR="008326FE" w:rsidRPr="004502C4">
        <w:rPr>
          <w:rFonts w:ascii="Times New Roman" w:hAnsi="Times New Roman" w:cs="Times New Roman"/>
          <w:sz w:val="28"/>
          <w:szCs w:val="28"/>
        </w:rPr>
        <w:t>.</w:t>
      </w:r>
    </w:p>
    <w:p w14:paraId="5E435856" w14:textId="713A398C" w:rsidR="0023562E" w:rsidRPr="002255FD" w:rsidRDefault="00160F8C" w:rsidP="00F51697">
      <w:pPr>
        <w:pStyle w:val="a9"/>
        <w:spacing w:before="0" w:after="0" w:line="276" w:lineRule="auto"/>
        <w:ind w:firstLine="709"/>
        <w:jc w:val="both"/>
        <w:rPr>
          <w:rFonts w:hAnsi="Times New Roman" w:cs="Times New Roman"/>
          <w:sz w:val="28"/>
          <w:szCs w:val="28"/>
        </w:rPr>
      </w:pPr>
      <w:r w:rsidRPr="002255FD">
        <w:rPr>
          <w:rFonts w:hAnsi="Times New Roman" w:cs="Times New Roman"/>
          <w:sz w:val="28"/>
          <w:szCs w:val="28"/>
        </w:rPr>
        <w:t>10</w:t>
      </w:r>
      <w:r w:rsidR="008326FE" w:rsidRPr="002255FD">
        <w:rPr>
          <w:rFonts w:hAnsi="Times New Roman" w:cs="Times New Roman"/>
          <w:sz w:val="28"/>
          <w:szCs w:val="28"/>
        </w:rPr>
        <w:t>.</w:t>
      </w:r>
      <w:r w:rsidR="00CC2865">
        <w:rPr>
          <w:rFonts w:hAnsi="Times New Roman" w:cs="Times New Roman"/>
          <w:sz w:val="28"/>
          <w:szCs w:val="28"/>
        </w:rPr>
        <w:t>5</w:t>
      </w:r>
      <w:r w:rsidR="00DC505C" w:rsidRPr="002255FD">
        <w:rPr>
          <w:rFonts w:hAnsi="Times New Roman" w:cs="Times New Roman"/>
          <w:sz w:val="28"/>
          <w:szCs w:val="28"/>
        </w:rPr>
        <w:t>.</w:t>
      </w:r>
      <w:r w:rsidR="008326FE" w:rsidRPr="002255FD">
        <w:rPr>
          <w:rFonts w:hAnsi="Times New Roman" w:cs="Times New Roman"/>
          <w:sz w:val="28"/>
          <w:szCs w:val="28"/>
        </w:rPr>
        <w:t xml:space="preserve"> Коллективными договорами, соглашениями, локальными нормативными актами</w:t>
      </w:r>
      <w:r w:rsidR="00CD54B8" w:rsidRPr="002255FD">
        <w:rPr>
          <w:rFonts w:hAnsi="Times New Roman" w:cs="Times New Roman"/>
          <w:sz w:val="28"/>
          <w:szCs w:val="28"/>
        </w:rPr>
        <w:t xml:space="preserve"> организации</w:t>
      </w:r>
      <w:r w:rsidR="008326FE" w:rsidRPr="002255FD">
        <w:rPr>
          <w:rFonts w:hAnsi="Times New Roman" w:cs="Times New Roman"/>
          <w:sz w:val="28"/>
          <w:szCs w:val="28"/>
        </w:rPr>
        <w:t>, трудовыми договорами могут предусматриваться условия о дополнительных гарантиях и компенсациях спортсменам и тренерам,</w:t>
      </w:r>
      <w:r w:rsidR="004705EA" w:rsidRPr="00F42FF9">
        <w:rPr>
          <w:rFonts w:hAnsi="Times New Roman" w:cs="Times New Roman"/>
          <w:sz w:val="28"/>
          <w:szCs w:val="28"/>
        </w:rPr>
        <w:t xml:space="preserve"> </w:t>
      </w:r>
      <w:r w:rsidR="008F26BD" w:rsidRPr="002255FD">
        <w:rPr>
          <w:rFonts w:hAnsi="Times New Roman" w:cs="Times New Roman"/>
          <w:sz w:val="28"/>
          <w:szCs w:val="28"/>
        </w:rPr>
        <w:t>указанных</w:t>
      </w:r>
      <w:r w:rsidR="000B1688" w:rsidRPr="002255FD">
        <w:rPr>
          <w:rFonts w:hAnsi="Times New Roman" w:cs="Times New Roman"/>
          <w:sz w:val="28"/>
          <w:szCs w:val="28"/>
        </w:rPr>
        <w:t xml:space="preserve"> в</w:t>
      </w:r>
      <w:r w:rsidR="00535C7B" w:rsidRPr="002255FD">
        <w:rPr>
          <w:rFonts w:hAnsi="Times New Roman" w:cs="Times New Roman"/>
          <w:sz w:val="28"/>
          <w:szCs w:val="28"/>
        </w:rPr>
        <w:t xml:space="preserve"> п.3.5 настоящего С</w:t>
      </w:r>
      <w:r w:rsidR="000B40A7" w:rsidRPr="002255FD">
        <w:rPr>
          <w:rFonts w:hAnsi="Times New Roman" w:cs="Times New Roman"/>
          <w:sz w:val="28"/>
          <w:szCs w:val="28"/>
        </w:rPr>
        <w:t>оглашения.</w:t>
      </w:r>
    </w:p>
    <w:p w14:paraId="58A0CF01" w14:textId="77777777" w:rsidR="003D79C2" w:rsidRPr="002255FD" w:rsidRDefault="003D79C2" w:rsidP="00F51697">
      <w:pPr>
        <w:widowControl w:val="0"/>
        <w:spacing w:after="0"/>
        <w:rPr>
          <w:rFonts w:ascii="Times New Roman" w:hAnsi="Times New Roman" w:cs="Times New Roman"/>
          <w:b/>
          <w:bCs/>
          <w:sz w:val="28"/>
          <w:szCs w:val="28"/>
        </w:rPr>
      </w:pPr>
    </w:p>
    <w:p w14:paraId="3EE6AD84" w14:textId="77777777" w:rsidR="00055B37" w:rsidRPr="004502C4" w:rsidRDefault="00160F8C" w:rsidP="00507105">
      <w:pPr>
        <w:widowControl w:val="0"/>
        <w:spacing w:after="0"/>
        <w:jc w:val="center"/>
        <w:rPr>
          <w:rFonts w:ascii="Times New Roman" w:hAnsi="Times New Roman" w:cs="Times New Roman"/>
          <w:b/>
          <w:bCs/>
          <w:sz w:val="28"/>
          <w:szCs w:val="28"/>
        </w:rPr>
      </w:pPr>
      <w:r w:rsidRPr="002255FD">
        <w:rPr>
          <w:rFonts w:ascii="Times New Roman" w:hAnsi="Times New Roman" w:cs="Times New Roman"/>
          <w:b/>
          <w:bCs/>
          <w:sz w:val="28"/>
          <w:szCs w:val="28"/>
          <w:lang w:val="en-US"/>
        </w:rPr>
        <w:t>XI</w:t>
      </w:r>
      <w:r w:rsidRPr="002255FD">
        <w:rPr>
          <w:rFonts w:ascii="Times New Roman" w:hAnsi="Times New Roman" w:cs="Times New Roman"/>
          <w:b/>
          <w:bCs/>
          <w:sz w:val="28"/>
          <w:szCs w:val="28"/>
        </w:rPr>
        <w:t>.</w:t>
      </w:r>
      <w:r w:rsidR="008326FE" w:rsidRPr="002255FD">
        <w:rPr>
          <w:rFonts w:ascii="Times New Roman" w:hAnsi="Times New Roman" w:cs="Times New Roman"/>
          <w:b/>
          <w:bCs/>
          <w:sz w:val="28"/>
          <w:szCs w:val="28"/>
        </w:rPr>
        <w:t xml:space="preserve"> З</w:t>
      </w:r>
      <w:r w:rsidR="00F51697" w:rsidRPr="002255FD">
        <w:rPr>
          <w:rFonts w:ascii="Times New Roman" w:hAnsi="Times New Roman" w:cs="Times New Roman"/>
          <w:b/>
          <w:bCs/>
          <w:sz w:val="28"/>
          <w:szCs w:val="28"/>
        </w:rPr>
        <w:t>АЩИТА ТРУДОВЫХ И СОЦИАЛЬНО-ЭКОНОМИЧЕСКИХ</w:t>
      </w:r>
      <w:r w:rsidR="00F51697" w:rsidRPr="004502C4">
        <w:rPr>
          <w:rFonts w:ascii="Times New Roman" w:hAnsi="Times New Roman" w:cs="Times New Roman"/>
          <w:b/>
          <w:bCs/>
          <w:sz w:val="28"/>
          <w:szCs w:val="28"/>
        </w:rPr>
        <w:t xml:space="preserve"> </w:t>
      </w:r>
    </w:p>
    <w:p w14:paraId="329B7313" w14:textId="77777777" w:rsidR="002B2CED" w:rsidRPr="004502C4" w:rsidRDefault="00F51697" w:rsidP="00507105">
      <w:pPr>
        <w:widowControl w:val="0"/>
        <w:spacing w:after="0"/>
        <w:jc w:val="center"/>
        <w:rPr>
          <w:rFonts w:ascii="Times New Roman" w:hAnsi="Times New Roman" w:cs="Times New Roman"/>
          <w:b/>
          <w:bCs/>
          <w:sz w:val="28"/>
          <w:szCs w:val="28"/>
        </w:rPr>
      </w:pPr>
      <w:r w:rsidRPr="004502C4">
        <w:rPr>
          <w:rFonts w:ascii="Times New Roman" w:hAnsi="Times New Roman" w:cs="Times New Roman"/>
          <w:b/>
          <w:bCs/>
          <w:sz w:val="28"/>
          <w:szCs w:val="28"/>
        </w:rPr>
        <w:t>ПРАВ МОЛОДЕЖИ</w:t>
      </w:r>
    </w:p>
    <w:p w14:paraId="109A7CBE" w14:textId="77777777" w:rsidR="00A44486" w:rsidRPr="004502C4" w:rsidRDefault="00A44486" w:rsidP="00507105">
      <w:pPr>
        <w:widowControl w:val="0"/>
        <w:spacing w:after="0"/>
        <w:jc w:val="center"/>
        <w:rPr>
          <w:rFonts w:ascii="Times New Roman" w:hAnsi="Times New Roman" w:cs="Times New Roman"/>
          <w:b/>
          <w:bCs/>
          <w:sz w:val="28"/>
          <w:szCs w:val="28"/>
        </w:rPr>
      </w:pPr>
    </w:p>
    <w:p w14:paraId="11B03A87"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В целях эффективного участия молодых специалистов и молодых работников в возрасте до 35 лет включительно в практической работе, обеспечения их занятости, вовлечения молодых специалистов и молодых работников, обучающейся молодежи в активную общественную и профсоюзную деятельность, а также усиления их социально-экономической защищенности, Стороны настоящего Соглашения договорились:</w:t>
      </w:r>
    </w:p>
    <w:p w14:paraId="30C1F4AE"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11.1. Рекомендовать в организациях принимать локальный нормативный акт, устанавливающий статус молодого специалиста следующего содержания:</w:t>
      </w:r>
    </w:p>
    <w:p w14:paraId="1BD4946D" w14:textId="77777777" w:rsidR="00964922" w:rsidRPr="002255FD" w:rsidRDefault="00637915"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11.1.1. </w:t>
      </w:r>
      <w:r w:rsidR="00E274B8" w:rsidRPr="004502C4">
        <w:rPr>
          <w:rFonts w:ascii="Times New Roman" w:eastAsia="Times New Roman" w:hAnsi="Times New Roman" w:cs="Times New Roman"/>
          <w:bCs/>
          <w:color w:val="auto"/>
          <w:sz w:val="28"/>
          <w:szCs w:val="28"/>
          <w:bdr w:val="none" w:sz="0" w:space="0" w:color="auto"/>
        </w:rPr>
        <w:t>с</w:t>
      </w:r>
      <w:r w:rsidR="00964922" w:rsidRPr="004502C4">
        <w:rPr>
          <w:rFonts w:ascii="Times New Roman" w:eastAsia="Times New Roman" w:hAnsi="Times New Roman" w:cs="Times New Roman"/>
          <w:bCs/>
          <w:color w:val="auto"/>
          <w:sz w:val="28"/>
          <w:szCs w:val="28"/>
          <w:bdr w:val="none" w:sz="0" w:space="0" w:color="auto"/>
        </w:rPr>
        <w:t xml:space="preserve">татус молодого специалиста определяется как совокупность прав и обязанностей, возникающих у выпускника образовательной организации со дня </w:t>
      </w:r>
      <w:r w:rsidR="00964922" w:rsidRPr="002255FD">
        <w:rPr>
          <w:rFonts w:ascii="Times New Roman" w:eastAsia="Times New Roman" w:hAnsi="Times New Roman" w:cs="Times New Roman"/>
          <w:bCs/>
          <w:color w:val="auto"/>
          <w:sz w:val="28"/>
          <w:szCs w:val="28"/>
          <w:bdr w:val="none" w:sz="0" w:space="0" w:color="auto"/>
        </w:rPr>
        <w:t xml:space="preserve">заключения трудового договора с работодателем. </w:t>
      </w:r>
    </w:p>
    <w:p w14:paraId="454ECB93" w14:textId="77777777" w:rsidR="00964922" w:rsidRPr="002255FD"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2255FD">
        <w:rPr>
          <w:rFonts w:ascii="Times New Roman" w:eastAsia="Times New Roman" w:hAnsi="Times New Roman" w:cs="Times New Roman"/>
          <w:bCs/>
          <w:color w:val="auto"/>
          <w:sz w:val="28"/>
          <w:szCs w:val="28"/>
          <w:bdr w:val="none" w:sz="0" w:space="0" w:color="auto"/>
        </w:rPr>
        <w:lastRenderedPageBreak/>
        <w:t xml:space="preserve">Под молодым специалистом понимается сотрудник в возрасте до 35 лет, получивший среднее профессиональное или высшее образование при первичном трудоустройстве </w:t>
      </w:r>
      <w:r w:rsidR="00FE3278">
        <w:rPr>
          <w:rFonts w:ascii="Times New Roman" w:eastAsia="Times New Roman" w:hAnsi="Times New Roman" w:cs="Times New Roman"/>
          <w:bCs/>
          <w:color w:val="auto"/>
          <w:sz w:val="28"/>
          <w:szCs w:val="28"/>
          <w:bdr w:val="none" w:sz="0" w:space="0" w:color="auto"/>
        </w:rPr>
        <w:t>по специальности в организацию отрасли,</w:t>
      </w:r>
      <w:r w:rsidRPr="002255FD">
        <w:rPr>
          <w:rFonts w:ascii="Times New Roman" w:eastAsia="Times New Roman" w:hAnsi="Times New Roman" w:cs="Times New Roman"/>
          <w:bCs/>
          <w:color w:val="auto"/>
          <w:sz w:val="28"/>
          <w:szCs w:val="28"/>
          <w:bdr w:val="none" w:sz="0" w:space="0" w:color="auto"/>
        </w:rPr>
        <w:t xml:space="preserve">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 </w:t>
      </w:r>
    </w:p>
    <w:p w14:paraId="7AE4A628" w14:textId="77777777" w:rsidR="00964922"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2255FD">
        <w:rPr>
          <w:rFonts w:ascii="Times New Roman" w:eastAsia="Times New Roman" w:hAnsi="Times New Roman" w:cs="Times New Roman"/>
          <w:bCs/>
          <w:color w:val="auto"/>
          <w:sz w:val="28"/>
          <w:szCs w:val="28"/>
          <w:bdr w:val="none" w:sz="0" w:space="0" w:color="auto"/>
        </w:rPr>
        <w:t xml:space="preserve">11.1.2. </w:t>
      </w:r>
      <w:r w:rsidR="00E274B8" w:rsidRPr="002255FD">
        <w:rPr>
          <w:rFonts w:ascii="Times New Roman" w:eastAsia="Times New Roman" w:hAnsi="Times New Roman" w:cs="Times New Roman"/>
          <w:bCs/>
          <w:color w:val="auto"/>
          <w:sz w:val="28"/>
          <w:szCs w:val="28"/>
          <w:bdr w:val="none" w:sz="0" w:space="0" w:color="auto"/>
        </w:rPr>
        <w:t>в</w:t>
      </w:r>
      <w:r w:rsidR="00964922" w:rsidRPr="002255FD">
        <w:rPr>
          <w:rFonts w:ascii="Times New Roman" w:eastAsia="Times New Roman" w:hAnsi="Times New Roman" w:cs="Times New Roman"/>
          <w:bCs/>
          <w:color w:val="auto"/>
          <w:sz w:val="28"/>
          <w:szCs w:val="28"/>
          <w:bdr w:val="none" w:sz="0" w:space="0" w:color="auto"/>
        </w:rPr>
        <w:t xml:space="preserve"> случае перевода из одной организации </w:t>
      </w:r>
      <w:r w:rsidR="00F51697" w:rsidRPr="002255FD">
        <w:rPr>
          <w:rFonts w:ascii="Times New Roman" w:eastAsia="Times New Roman" w:hAnsi="Times New Roman" w:cs="Times New Roman"/>
          <w:bCs/>
          <w:color w:val="auto"/>
          <w:sz w:val="28"/>
          <w:szCs w:val="28"/>
          <w:bdr w:val="none" w:sz="0" w:space="0" w:color="auto"/>
        </w:rPr>
        <w:t xml:space="preserve">отрасли </w:t>
      </w:r>
      <w:r w:rsidR="00964922" w:rsidRPr="002255FD">
        <w:rPr>
          <w:rFonts w:ascii="Times New Roman" w:eastAsia="Times New Roman" w:hAnsi="Times New Roman" w:cs="Times New Roman"/>
          <w:bCs/>
          <w:color w:val="auto"/>
          <w:sz w:val="28"/>
          <w:szCs w:val="28"/>
          <w:bdr w:val="none" w:sz="0" w:space="0" w:color="auto"/>
        </w:rPr>
        <w:t>в другую статус за</w:t>
      </w:r>
      <w:r w:rsidR="00964922" w:rsidRPr="004502C4">
        <w:rPr>
          <w:rFonts w:ascii="Times New Roman" w:eastAsia="Times New Roman" w:hAnsi="Times New Roman" w:cs="Times New Roman"/>
          <w:bCs/>
          <w:color w:val="auto"/>
          <w:sz w:val="28"/>
          <w:szCs w:val="28"/>
          <w:bdr w:val="none" w:sz="0" w:space="0" w:color="auto"/>
        </w:rPr>
        <w:t xml:space="preserve"> молодым специалистом сохраняется, и ср</w:t>
      </w:r>
      <w:r w:rsidR="00E274B8" w:rsidRPr="004502C4">
        <w:rPr>
          <w:rFonts w:ascii="Times New Roman" w:eastAsia="Times New Roman" w:hAnsi="Times New Roman" w:cs="Times New Roman"/>
          <w:bCs/>
          <w:color w:val="auto"/>
          <w:sz w:val="28"/>
          <w:szCs w:val="28"/>
          <w:bdr w:val="none" w:sz="0" w:space="0" w:color="auto"/>
        </w:rPr>
        <w:t>ок его действия не прерывается;</w:t>
      </w:r>
    </w:p>
    <w:p w14:paraId="30C751FB" w14:textId="77777777" w:rsidR="00964922"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11.1.3. </w:t>
      </w:r>
      <w:r w:rsidR="00E274B8" w:rsidRPr="004502C4">
        <w:rPr>
          <w:rFonts w:ascii="Times New Roman" w:eastAsia="Times New Roman" w:hAnsi="Times New Roman" w:cs="Times New Roman"/>
          <w:bCs/>
          <w:color w:val="auto"/>
          <w:sz w:val="28"/>
          <w:szCs w:val="28"/>
          <w:bdr w:val="none" w:sz="0" w:space="0" w:color="auto"/>
        </w:rPr>
        <w:t>с</w:t>
      </w:r>
      <w:r w:rsidR="00964922" w:rsidRPr="004502C4">
        <w:rPr>
          <w:rFonts w:ascii="Times New Roman" w:eastAsia="Times New Roman" w:hAnsi="Times New Roman" w:cs="Times New Roman"/>
          <w:bCs/>
          <w:color w:val="auto"/>
          <w:sz w:val="28"/>
          <w:szCs w:val="28"/>
          <w:bdr w:val="none" w:sz="0" w:space="0" w:color="auto"/>
        </w:rPr>
        <w:t xml:space="preserve">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 </w:t>
      </w:r>
    </w:p>
    <w:p w14:paraId="69A0D0FD"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призыва на военную службу; </w:t>
      </w:r>
    </w:p>
    <w:p w14:paraId="597E6CB3"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направления на стажировку или обучение с отрывом от производства по основному месту работы; </w:t>
      </w:r>
    </w:p>
    <w:p w14:paraId="621CF35B"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направления в очную аспирантуру для подготовки и защиты кандидатской диссертации на срок не более трех лет; </w:t>
      </w:r>
    </w:p>
    <w:p w14:paraId="0BB0CC38"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длительного, более 3 месяцев, нахождения на больничном листе, в том числе по причине беременности и родов;</w:t>
      </w:r>
    </w:p>
    <w:p w14:paraId="189731E0"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предоставления отпуска по уходу за ребенком до д</w:t>
      </w:r>
      <w:r w:rsidR="00E274B8" w:rsidRPr="004502C4">
        <w:rPr>
          <w:rFonts w:ascii="Times New Roman" w:eastAsia="Times New Roman" w:hAnsi="Times New Roman" w:cs="Times New Roman"/>
          <w:bCs/>
          <w:color w:val="auto"/>
          <w:sz w:val="28"/>
          <w:szCs w:val="28"/>
          <w:bdr w:val="none" w:sz="0" w:space="0" w:color="auto"/>
        </w:rPr>
        <w:t>остижения им возраста трех лет;</w:t>
      </w:r>
    </w:p>
    <w:p w14:paraId="7B611452" w14:textId="77777777" w:rsidR="00964922" w:rsidRPr="002255FD"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11.1.4. </w:t>
      </w:r>
      <w:r w:rsidR="00E274B8" w:rsidRPr="004502C4">
        <w:rPr>
          <w:rFonts w:ascii="Times New Roman" w:eastAsia="Times New Roman" w:hAnsi="Times New Roman" w:cs="Times New Roman"/>
          <w:bCs/>
          <w:color w:val="auto"/>
          <w:sz w:val="28"/>
          <w:szCs w:val="28"/>
          <w:bdr w:val="none" w:sz="0" w:space="0" w:color="auto"/>
        </w:rPr>
        <w:t>с</w:t>
      </w:r>
      <w:r w:rsidR="00964922" w:rsidRPr="004502C4">
        <w:rPr>
          <w:rFonts w:ascii="Times New Roman" w:eastAsia="Times New Roman" w:hAnsi="Times New Roman" w:cs="Times New Roman"/>
          <w:bCs/>
          <w:color w:val="auto"/>
          <w:sz w:val="28"/>
          <w:szCs w:val="28"/>
          <w:bdr w:val="none" w:sz="0" w:space="0" w:color="auto"/>
        </w:rPr>
        <w:t xml:space="preserve">татус молодого специалиста до истечения срока его действия </w:t>
      </w:r>
      <w:r w:rsidR="00964922" w:rsidRPr="002255FD">
        <w:rPr>
          <w:rFonts w:ascii="Times New Roman" w:eastAsia="Times New Roman" w:hAnsi="Times New Roman" w:cs="Times New Roman"/>
          <w:bCs/>
          <w:color w:val="auto"/>
          <w:sz w:val="28"/>
          <w:szCs w:val="28"/>
          <w:bdr w:val="none" w:sz="0" w:space="0" w:color="auto"/>
        </w:rPr>
        <w:t xml:space="preserve">утрачивается в случае: </w:t>
      </w:r>
    </w:p>
    <w:p w14:paraId="56558599" w14:textId="77777777" w:rsidR="00964922" w:rsidRPr="002255FD"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2255FD">
        <w:rPr>
          <w:rFonts w:ascii="Times New Roman" w:eastAsia="Times New Roman" w:hAnsi="Times New Roman" w:cs="Times New Roman"/>
          <w:bCs/>
          <w:color w:val="auto"/>
          <w:sz w:val="28"/>
          <w:szCs w:val="28"/>
          <w:bdr w:val="none" w:sz="0" w:space="0" w:color="auto"/>
        </w:rPr>
        <w:t xml:space="preserve">расторжения трудового договора по инициативе молодого специалиста; </w:t>
      </w:r>
    </w:p>
    <w:p w14:paraId="29F32982"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2255FD">
        <w:rPr>
          <w:rFonts w:ascii="Times New Roman" w:eastAsia="Times New Roman" w:hAnsi="Times New Roman" w:cs="Times New Roman"/>
          <w:bCs/>
          <w:color w:val="auto"/>
          <w:sz w:val="28"/>
          <w:szCs w:val="28"/>
          <w:bdr w:val="none" w:sz="0" w:space="0" w:color="auto"/>
        </w:rPr>
        <w:t>расторжения трудового договора по инициативе работодателя по основаниям,</w:t>
      </w:r>
      <w:r w:rsidRPr="004502C4">
        <w:rPr>
          <w:rFonts w:ascii="Times New Roman" w:eastAsia="Times New Roman" w:hAnsi="Times New Roman" w:cs="Times New Roman"/>
          <w:bCs/>
          <w:color w:val="auto"/>
          <w:sz w:val="28"/>
          <w:szCs w:val="28"/>
          <w:bdr w:val="none" w:sz="0" w:space="0" w:color="auto"/>
        </w:rPr>
        <w:t xml:space="preserve"> предусмотренным трудовым законодательством Российской Федерации, в частности пунктами 5-8, 11, 14 части первой статьи 81 Трудовог</w:t>
      </w:r>
      <w:r w:rsidR="00E274B8" w:rsidRPr="004502C4">
        <w:rPr>
          <w:rFonts w:ascii="Times New Roman" w:eastAsia="Times New Roman" w:hAnsi="Times New Roman" w:cs="Times New Roman"/>
          <w:bCs/>
          <w:color w:val="auto"/>
          <w:sz w:val="28"/>
          <w:szCs w:val="28"/>
          <w:bdr w:val="none" w:sz="0" w:space="0" w:color="auto"/>
        </w:rPr>
        <w:t>о кодекса Российской Федерации;</w:t>
      </w:r>
    </w:p>
    <w:p w14:paraId="708C1B6B" w14:textId="77777777" w:rsidR="00964922"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11.1.5. </w:t>
      </w:r>
      <w:r w:rsidR="00E274B8" w:rsidRPr="004502C4">
        <w:rPr>
          <w:rFonts w:ascii="Times New Roman" w:eastAsia="Times New Roman" w:hAnsi="Times New Roman" w:cs="Times New Roman"/>
          <w:bCs/>
          <w:color w:val="auto"/>
          <w:sz w:val="28"/>
          <w:szCs w:val="28"/>
          <w:bdr w:val="none" w:sz="0" w:space="0" w:color="auto"/>
        </w:rPr>
        <w:t>д</w:t>
      </w:r>
      <w:r w:rsidR="00964922" w:rsidRPr="004502C4">
        <w:rPr>
          <w:rFonts w:ascii="Times New Roman" w:eastAsia="Times New Roman" w:hAnsi="Times New Roman" w:cs="Times New Roman"/>
          <w:bCs/>
          <w:color w:val="auto"/>
          <w:sz w:val="28"/>
          <w:szCs w:val="28"/>
          <w:bdr w:val="none" w:sz="0" w:space="0" w:color="auto"/>
        </w:rPr>
        <w:t>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статьей 70 Трудового кодекса Российской Федерации испытание при прием</w:t>
      </w:r>
      <w:r w:rsidR="00E274B8" w:rsidRPr="004502C4">
        <w:rPr>
          <w:rFonts w:ascii="Times New Roman" w:eastAsia="Times New Roman" w:hAnsi="Times New Roman" w:cs="Times New Roman"/>
          <w:bCs/>
          <w:color w:val="auto"/>
          <w:sz w:val="28"/>
          <w:szCs w:val="28"/>
          <w:bdr w:val="none" w:sz="0" w:space="0" w:color="auto"/>
        </w:rPr>
        <w:t>е на работу не устанавливается;</w:t>
      </w:r>
    </w:p>
    <w:p w14:paraId="4A04C4BE" w14:textId="77777777" w:rsidR="00964922"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11.1.6. </w:t>
      </w:r>
      <w:r w:rsidR="00E274B8" w:rsidRPr="004502C4">
        <w:rPr>
          <w:rFonts w:ascii="Times New Roman" w:eastAsia="Times New Roman" w:hAnsi="Times New Roman" w:cs="Times New Roman"/>
          <w:bCs/>
          <w:color w:val="auto"/>
          <w:sz w:val="28"/>
          <w:szCs w:val="28"/>
          <w:bdr w:val="none" w:sz="0" w:space="0" w:color="auto"/>
        </w:rPr>
        <w:t>м</w:t>
      </w:r>
      <w:r w:rsidR="00964922" w:rsidRPr="004502C4">
        <w:rPr>
          <w:rFonts w:ascii="Times New Roman" w:eastAsia="Times New Roman" w:hAnsi="Times New Roman" w:cs="Times New Roman"/>
          <w:bCs/>
          <w:color w:val="auto"/>
          <w:sz w:val="28"/>
          <w:szCs w:val="28"/>
          <w:bdr w:val="none" w:sz="0" w:space="0" w:color="auto"/>
        </w:rPr>
        <w:t xml:space="preserve">олодой специалист не подлежит аттестации </w:t>
      </w:r>
      <w:r w:rsidR="003E0CD9" w:rsidRPr="004502C4">
        <w:rPr>
          <w:rFonts w:ascii="Times New Roman" w:eastAsia="Times New Roman" w:hAnsi="Times New Roman" w:cs="Times New Roman"/>
          <w:bCs/>
          <w:color w:val="auto"/>
          <w:sz w:val="28"/>
          <w:szCs w:val="28"/>
          <w:bdr w:val="none" w:sz="0" w:space="0" w:color="auto"/>
        </w:rPr>
        <w:t xml:space="preserve">на соответствие занимаемой должности </w:t>
      </w:r>
      <w:r w:rsidR="00964922" w:rsidRPr="004502C4">
        <w:rPr>
          <w:rFonts w:ascii="Times New Roman" w:eastAsia="Times New Roman" w:hAnsi="Times New Roman" w:cs="Times New Roman"/>
          <w:bCs/>
          <w:color w:val="auto"/>
          <w:sz w:val="28"/>
          <w:szCs w:val="28"/>
          <w:bdr w:val="none" w:sz="0" w:space="0" w:color="auto"/>
        </w:rPr>
        <w:t>в течение срока действия статуса молодого специалиста</w:t>
      </w:r>
      <w:r w:rsidR="004C106F" w:rsidRPr="004502C4">
        <w:rPr>
          <w:rFonts w:ascii="Times New Roman" w:eastAsia="Times New Roman" w:hAnsi="Times New Roman" w:cs="Times New Roman"/>
          <w:bCs/>
          <w:color w:val="auto"/>
          <w:sz w:val="28"/>
          <w:szCs w:val="28"/>
          <w:bdr w:val="none" w:sz="0" w:space="0" w:color="auto"/>
        </w:rPr>
        <w:t xml:space="preserve"> в течение в первых двух лет после трудоустройства</w:t>
      </w:r>
      <w:r w:rsidR="00964922" w:rsidRPr="004502C4">
        <w:rPr>
          <w:rFonts w:ascii="Times New Roman" w:eastAsia="Times New Roman" w:hAnsi="Times New Roman" w:cs="Times New Roman"/>
          <w:bCs/>
          <w:color w:val="auto"/>
          <w:sz w:val="28"/>
          <w:szCs w:val="28"/>
          <w:bdr w:val="none" w:sz="0" w:space="0" w:color="auto"/>
        </w:rPr>
        <w:t xml:space="preserve">. </w:t>
      </w:r>
    </w:p>
    <w:p w14:paraId="33FC8404" w14:textId="77777777" w:rsidR="00964922" w:rsidRPr="004502C4" w:rsidRDefault="0096492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1</w:t>
      </w:r>
      <w:r w:rsidR="00617279" w:rsidRPr="004502C4">
        <w:rPr>
          <w:rFonts w:ascii="Times New Roman" w:eastAsia="Times New Roman" w:hAnsi="Times New Roman" w:cs="Times New Roman"/>
          <w:bCs/>
          <w:color w:val="auto"/>
          <w:sz w:val="28"/>
          <w:szCs w:val="28"/>
          <w:bdr w:val="none" w:sz="0" w:space="0" w:color="auto"/>
        </w:rPr>
        <w:t>1.</w:t>
      </w:r>
      <w:r w:rsidR="003D79C2" w:rsidRPr="004502C4">
        <w:rPr>
          <w:rFonts w:ascii="Times New Roman" w:eastAsia="Times New Roman" w:hAnsi="Times New Roman" w:cs="Times New Roman"/>
          <w:bCs/>
          <w:color w:val="auto"/>
          <w:sz w:val="28"/>
          <w:szCs w:val="28"/>
          <w:bdr w:val="none" w:sz="0" w:space="0" w:color="auto"/>
        </w:rPr>
        <w:t>2</w:t>
      </w:r>
      <w:r w:rsidRPr="004502C4">
        <w:rPr>
          <w:rFonts w:ascii="Times New Roman" w:eastAsia="Times New Roman" w:hAnsi="Times New Roman" w:cs="Times New Roman"/>
          <w:bCs/>
          <w:color w:val="auto"/>
          <w:sz w:val="28"/>
          <w:szCs w:val="28"/>
          <w:bdr w:val="none" w:sz="0" w:space="0" w:color="auto"/>
        </w:rPr>
        <w:t xml:space="preserve">. Для скорейшей адаптации молодого специалиста и приобретения им профессиональных навыков организуется наставничество и </w:t>
      </w:r>
      <w:r w:rsidR="00E60C78" w:rsidRPr="004502C4">
        <w:rPr>
          <w:rFonts w:ascii="Times New Roman" w:eastAsia="Times New Roman" w:hAnsi="Times New Roman" w:cs="Times New Roman"/>
          <w:bCs/>
          <w:color w:val="auto"/>
          <w:sz w:val="28"/>
          <w:szCs w:val="28"/>
          <w:bdr w:val="none" w:sz="0" w:space="0" w:color="auto"/>
        </w:rPr>
        <w:t xml:space="preserve">на основании письменного распоряжения руководителя </w:t>
      </w:r>
      <w:r w:rsidRPr="004502C4">
        <w:rPr>
          <w:rFonts w:ascii="Times New Roman" w:eastAsia="Times New Roman" w:hAnsi="Times New Roman" w:cs="Times New Roman"/>
          <w:bCs/>
          <w:color w:val="auto"/>
          <w:sz w:val="28"/>
          <w:szCs w:val="28"/>
          <w:bdr w:val="none" w:sz="0" w:space="0" w:color="auto"/>
        </w:rPr>
        <w:t>молодо</w:t>
      </w:r>
      <w:r w:rsidR="00E60C78" w:rsidRPr="004502C4">
        <w:rPr>
          <w:rFonts w:ascii="Times New Roman" w:eastAsia="Times New Roman" w:hAnsi="Times New Roman" w:cs="Times New Roman"/>
          <w:bCs/>
          <w:color w:val="auto"/>
          <w:sz w:val="28"/>
          <w:szCs w:val="28"/>
          <w:bdr w:val="none" w:sz="0" w:space="0" w:color="auto"/>
        </w:rPr>
        <w:t>й</w:t>
      </w:r>
      <w:r w:rsidRPr="004502C4">
        <w:rPr>
          <w:rFonts w:ascii="Times New Roman" w:eastAsia="Times New Roman" w:hAnsi="Times New Roman" w:cs="Times New Roman"/>
          <w:bCs/>
          <w:color w:val="auto"/>
          <w:sz w:val="28"/>
          <w:szCs w:val="28"/>
          <w:bdr w:val="none" w:sz="0" w:space="0" w:color="auto"/>
        </w:rPr>
        <w:t xml:space="preserve"> специалист</w:t>
      </w:r>
      <w:r w:rsidR="00E60C78" w:rsidRPr="004502C4">
        <w:rPr>
          <w:rFonts w:ascii="Times New Roman" w:eastAsia="Times New Roman" w:hAnsi="Times New Roman" w:cs="Times New Roman"/>
          <w:bCs/>
          <w:color w:val="auto"/>
          <w:sz w:val="28"/>
          <w:szCs w:val="28"/>
          <w:bdr w:val="none" w:sz="0" w:space="0" w:color="auto"/>
        </w:rPr>
        <w:t xml:space="preserve"> закрепляется</w:t>
      </w:r>
      <w:r w:rsidRPr="004502C4">
        <w:rPr>
          <w:rFonts w:ascii="Times New Roman" w:eastAsia="Times New Roman" w:hAnsi="Times New Roman" w:cs="Times New Roman"/>
          <w:bCs/>
          <w:color w:val="auto"/>
          <w:sz w:val="28"/>
          <w:szCs w:val="28"/>
          <w:bdr w:val="none" w:sz="0" w:space="0" w:color="auto"/>
        </w:rPr>
        <w:t xml:space="preserve"> за специалистом-наставником. </w:t>
      </w:r>
    </w:p>
    <w:p w14:paraId="796162DE" w14:textId="77777777" w:rsidR="003D79C2" w:rsidRPr="004502C4" w:rsidRDefault="003D79C2"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lastRenderedPageBreak/>
        <w:t xml:space="preserve">11.3. При выборе специалиста-наставника учитывается мнение молодого специалиста. </w:t>
      </w:r>
    </w:p>
    <w:p w14:paraId="281AE18D"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11.</w:t>
      </w:r>
      <w:r w:rsidR="00385939" w:rsidRPr="004502C4">
        <w:rPr>
          <w:rFonts w:ascii="Times New Roman" w:eastAsia="Times New Roman" w:hAnsi="Times New Roman" w:cs="Times New Roman"/>
          <w:bCs/>
          <w:color w:val="auto"/>
          <w:sz w:val="28"/>
          <w:szCs w:val="28"/>
          <w:bdr w:val="none" w:sz="0" w:space="0" w:color="auto"/>
        </w:rPr>
        <w:t>4</w:t>
      </w:r>
      <w:r w:rsidRPr="004502C4">
        <w:rPr>
          <w:rFonts w:ascii="Times New Roman" w:eastAsia="Times New Roman" w:hAnsi="Times New Roman" w:cs="Times New Roman"/>
          <w:bCs/>
          <w:color w:val="auto"/>
          <w:sz w:val="28"/>
          <w:szCs w:val="28"/>
          <w:bdr w:val="none" w:sz="0" w:space="0" w:color="auto"/>
        </w:rPr>
        <w:t>. Организаци</w:t>
      </w:r>
      <w:r w:rsidR="003D79C2" w:rsidRPr="004502C4">
        <w:rPr>
          <w:rFonts w:ascii="Times New Roman" w:eastAsia="Times New Roman" w:hAnsi="Times New Roman" w:cs="Times New Roman"/>
          <w:bCs/>
          <w:color w:val="auto"/>
          <w:sz w:val="28"/>
          <w:szCs w:val="28"/>
          <w:bdr w:val="none" w:sz="0" w:space="0" w:color="auto"/>
        </w:rPr>
        <w:t>и</w:t>
      </w:r>
      <w:r w:rsidRPr="004502C4">
        <w:rPr>
          <w:rFonts w:ascii="Times New Roman" w:eastAsia="Times New Roman" w:hAnsi="Times New Roman" w:cs="Times New Roman"/>
          <w:bCs/>
          <w:color w:val="auto"/>
          <w:sz w:val="28"/>
          <w:szCs w:val="28"/>
          <w:bdr w:val="none" w:sz="0" w:space="0" w:color="auto"/>
        </w:rPr>
        <w:t>, принима</w:t>
      </w:r>
      <w:r w:rsidR="003D79C2" w:rsidRPr="004502C4">
        <w:rPr>
          <w:rFonts w:ascii="Times New Roman" w:eastAsia="Times New Roman" w:hAnsi="Times New Roman" w:cs="Times New Roman"/>
          <w:bCs/>
          <w:color w:val="auto"/>
          <w:sz w:val="28"/>
          <w:szCs w:val="28"/>
          <w:bdr w:val="none" w:sz="0" w:space="0" w:color="auto"/>
        </w:rPr>
        <w:t>ющей</w:t>
      </w:r>
      <w:r w:rsidRPr="004502C4">
        <w:rPr>
          <w:rFonts w:ascii="Times New Roman" w:eastAsia="Times New Roman" w:hAnsi="Times New Roman" w:cs="Times New Roman"/>
          <w:bCs/>
          <w:color w:val="auto"/>
          <w:sz w:val="28"/>
          <w:szCs w:val="28"/>
          <w:bdr w:val="none" w:sz="0" w:space="0" w:color="auto"/>
        </w:rPr>
        <w:t xml:space="preserve"> на работу молодого специалиста, </w:t>
      </w:r>
      <w:r w:rsidR="005C2788" w:rsidRPr="002255FD">
        <w:rPr>
          <w:rFonts w:ascii="Times New Roman" w:eastAsia="Times New Roman" w:hAnsi="Times New Roman" w:cs="Times New Roman"/>
          <w:bCs/>
          <w:color w:val="auto"/>
          <w:sz w:val="28"/>
          <w:szCs w:val="28"/>
          <w:bdr w:val="none" w:sz="0" w:space="0" w:color="auto"/>
        </w:rPr>
        <w:t xml:space="preserve">рекомендуется </w:t>
      </w:r>
      <w:r w:rsidR="00D34CB7" w:rsidRPr="002255FD">
        <w:rPr>
          <w:rFonts w:ascii="Times New Roman" w:eastAsia="Times New Roman" w:hAnsi="Times New Roman" w:cs="Times New Roman"/>
          <w:bCs/>
          <w:color w:val="auto"/>
          <w:sz w:val="28"/>
          <w:szCs w:val="28"/>
          <w:bdr w:val="none" w:sz="0" w:space="0" w:color="auto"/>
        </w:rPr>
        <w:t>заключать трудовой</w:t>
      </w:r>
      <w:r w:rsidR="00E41EE4" w:rsidRPr="002255FD">
        <w:rPr>
          <w:rFonts w:ascii="Times New Roman" w:eastAsia="Times New Roman" w:hAnsi="Times New Roman" w:cs="Times New Roman"/>
          <w:bCs/>
          <w:color w:val="auto"/>
          <w:sz w:val="28"/>
          <w:szCs w:val="28"/>
          <w:bdr w:val="none" w:sz="0" w:space="0" w:color="auto"/>
        </w:rPr>
        <w:t xml:space="preserve"> договор</w:t>
      </w:r>
      <w:r w:rsidR="005C2788" w:rsidRPr="002255FD">
        <w:rPr>
          <w:rFonts w:ascii="Times New Roman" w:eastAsia="Times New Roman" w:hAnsi="Times New Roman" w:cs="Times New Roman"/>
          <w:bCs/>
          <w:color w:val="auto"/>
          <w:sz w:val="28"/>
          <w:szCs w:val="28"/>
          <w:bdr w:val="none" w:sz="0" w:space="0" w:color="auto"/>
        </w:rPr>
        <w:t xml:space="preserve"> с работником, в</w:t>
      </w:r>
      <w:r w:rsidR="005C2788" w:rsidRPr="004502C4">
        <w:rPr>
          <w:rFonts w:ascii="Times New Roman" w:eastAsia="Times New Roman" w:hAnsi="Times New Roman" w:cs="Times New Roman"/>
          <w:bCs/>
          <w:color w:val="auto"/>
          <w:sz w:val="28"/>
          <w:szCs w:val="28"/>
          <w:bdr w:val="none" w:sz="0" w:space="0" w:color="auto"/>
        </w:rPr>
        <w:t xml:space="preserve"> котором предусмотреть:</w:t>
      </w:r>
    </w:p>
    <w:p w14:paraId="2A4B9E4A" w14:textId="77777777" w:rsidR="00617279"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11.4.1. </w:t>
      </w:r>
      <w:r w:rsidR="00617279" w:rsidRPr="004502C4">
        <w:rPr>
          <w:rFonts w:ascii="Times New Roman" w:eastAsia="Times New Roman" w:hAnsi="Times New Roman" w:cs="Times New Roman"/>
          <w:bCs/>
          <w:color w:val="auto"/>
          <w:sz w:val="28"/>
          <w:szCs w:val="28"/>
          <w:bdr w:val="none" w:sz="0" w:space="0" w:color="auto"/>
        </w:rPr>
        <w:t>предоставл</w:t>
      </w:r>
      <w:r w:rsidR="005C2788" w:rsidRPr="004502C4">
        <w:rPr>
          <w:rFonts w:ascii="Times New Roman" w:eastAsia="Times New Roman" w:hAnsi="Times New Roman" w:cs="Times New Roman"/>
          <w:bCs/>
          <w:color w:val="auto"/>
          <w:sz w:val="28"/>
          <w:szCs w:val="28"/>
          <w:bdr w:val="none" w:sz="0" w:space="0" w:color="auto"/>
        </w:rPr>
        <w:t xml:space="preserve">ение </w:t>
      </w:r>
      <w:r w:rsidR="00617279" w:rsidRPr="004502C4">
        <w:rPr>
          <w:rFonts w:ascii="Times New Roman" w:eastAsia="Times New Roman" w:hAnsi="Times New Roman" w:cs="Times New Roman"/>
          <w:bCs/>
          <w:color w:val="auto"/>
          <w:sz w:val="28"/>
          <w:szCs w:val="28"/>
          <w:bdr w:val="none" w:sz="0" w:space="0" w:color="auto"/>
        </w:rPr>
        <w:t>молодому специалисту должност</w:t>
      </w:r>
      <w:r w:rsidR="005C2788" w:rsidRPr="004502C4">
        <w:rPr>
          <w:rFonts w:ascii="Times New Roman" w:eastAsia="Times New Roman" w:hAnsi="Times New Roman" w:cs="Times New Roman"/>
          <w:bCs/>
          <w:color w:val="auto"/>
          <w:sz w:val="28"/>
          <w:szCs w:val="28"/>
          <w:bdr w:val="none" w:sz="0" w:space="0" w:color="auto"/>
        </w:rPr>
        <w:t>и</w:t>
      </w:r>
      <w:r w:rsidR="00617279" w:rsidRPr="004502C4">
        <w:rPr>
          <w:rFonts w:ascii="Times New Roman" w:eastAsia="Times New Roman" w:hAnsi="Times New Roman" w:cs="Times New Roman"/>
          <w:bCs/>
          <w:color w:val="auto"/>
          <w:sz w:val="28"/>
          <w:szCs w:val="28"/>
          <w:bdr w:val="none" w:sz="0" w:space="0" w:color="auto"/>
        </w:rPr>
        <w:t xml:space="preserve">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14:paraId="32043BF9" w14:textId="77777777" w:rsidR="00933019"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proofErr w:type="gramStart"/>
      <w:r w:rsidRPr="004502C4">
        <w:rPr>
          <w:rFonts w:ascii="Times New Roman" w:eastAsia="Times New Roman" w:hAnsi="Times New Roman" w:cs="Times New Roman"/>
          <w:bCs/>
          <w:color w:val="auto"/>
          <w:sz w:val="28"/>
          <w:szCs w:val="28"/>
          <w:bdr w:val="none" w:sz="0" w:space="0" w:color="auto"/>
        </w:rPr>
        <w:t xml:space="preserve">11.4.2. </w:t>
      </w:r>
      <w:r w:rsidR="00617279" w:rsidRPr="004502C4">
        <w:rPr>
          <w:rFonts w:ascii="Times New Roman" w:eastAsia="Times New Roman" w:hAnsi="Times New Roman" w:cs="Times New Roman"/>
          <w:bCs/>
          <w:color w:val="auto"/>
          <w:sz w:val="28"/>
          <w:szCs w:val="28"/>
          <w:bdr w:val="none" w:sz="0" w:space="0" w:color="auto"/>
        </w:rPr>
        <w:t>установ</w:t>
      </w:r>
      <w:r w:rsidR="005C2788" w:rsidRPr="004502C4">
        <w:rPr>
          <w:rFonts w:ascii="Times New Roman" w:eastAsia="Times New Roman" w:hAnsi="Times New Roman" w:cs="Times New Roman"/>
          <w:bCs/>
          <w:color w:val="auto"/>
          <w:sz w:val="28"/>
          <w:szCs w:val="28"/>
          <w:bdr w:val="none" w:sz="0" w:space="0" w:color="auto"/>
        </w:rPr>
        <w:t>ление</w:t>
      </w:r>
      <w:r w:rsidR="00617279" w:rsidRPr="004502C4">
        <w:rPr>
          <w:rFonts w:ascii="Times New Roman" w:eastAsia="Times New Roman" w:hAnsi="Times New Roman" w:cs="Times New Roman"/>
          <w:bCs/>
          <w:color w:val="auto"/>
          <w:sz w:val="28"/>
          <w:szCs w:val="28"/>
          <w:bdr w:val="none" w:sz="0" w:space="0" w:color="auto"/>
        </w:rPr>
        <w:t xml:space="preserve"> молод</w:t>
      </w:r>
      <w:r w:rsidR="00C71C85" w:rsidRPr="004502C4">
        <w:rPr>
          <w:rFonts w:ascii="Times New Roman" w:eastAsia="Times New Roman" w:hAnsi="Times New Roman" w:cs="Times New Roman"/>
          <w:bCs/>
          <w:color w:val="auto"/>
          <w:sz w:val="28"/>
          <w:szCs w:val="28"/>
          <w:bdr w:val="none" w:sz="0" w:space="0" w:color="auto"/>
        </w:rPr>
        <w:t>ому</w:t>
      </w:r>
      <w:r w:rsidR="00617279" w:rsidRPr="004502C4">
        <w:rPr>
          <w:rFonts w:ascii="Times New Roman" w:eastAsia="Times New Roman" w:hAnsi="Times New Roman" w:cs="Times New Roman"/>
          <w:bCs/>
          <w:color w:val="auto"/>
          <w:sz w:val="28"/>
          <w:szCs w:val="28"/>
          <w:bdr w:val="none" w:sz="0" w:space="0" w:color="auto"/>
        </w:rPr>
        <w:t xml:space="preserve"> специалист</w:t>
      </w:r>
      <w:r w:rsidR="00C71C85" w:rsidRPr="004502C4">
        <w:rPr>
          <w:rFonts w:ascii="Times New Roman" w:eastAsia="Times New Roman" w:hAnsi="Times New Roman" w:cs="Times New Roman"/>
          <w:bCs/>
          <w:color w:val="auto"/>
          <w:sz w:val="28"/>
          <w:szCs w:val="28"/>
          <w:bdr w:val="none" w:sz="0" w:space="0" w:color="auto"/>
        </w:rPr>
        <w:t>у</w:t>
      </w:r>
      <w:r w:rsidR="00617279" w:rsidRPr="004502C4">
        <w:rPr>
          <w:rFonts w:ascii="Times New Roman" w:eastAsia="Times New Roman" w:hAnsi="Times New Roman" w:cs="Times New Roman"/>
          <w:bCs/>
          <w:color w:val="auto"/>
          <w:sz w:val="28"/>
          <w:szCs w:val="28"/>
          <w:bdr w:val="none" w:sz="0" w:space="0" w:color="auto"/>
        </w:rPr>
        <w:t>, проявляющ</w:t>
      </w:r>
      <w:r w:rsidR="00C71C85" w:rsidRPr="004502C4">
        <w:rPr>
          <w:rFonts w:ascii="Times New Roman" w:eastAsia="Times New Roman" w:hAnsi="Times New Roman" w:cs="Times New Roman"/>
          <w:bCs/>
          <w:color w:val="auto"/>
          <w:sz w:val="28"/>
          <w:szCs w:val="28"/>
          <w:bdr w:val="none" w:sz="0" w:space="0" w:color="auto"/>
        </w:rPr>
        <w:t>ему</w:t>
      </w:r>
      <w:r w:rsidR="00617279" w:rsidRPr="004502C4">
        <w:rPr>
          <w:rFonts w:ascii="Times New Roman" w:eastAsia="Times New Roman" w:hAnsi="Times New Roman" w:cs="Times New Roman"/>
          <w:bCs/>
          <w:color w:val="auto"/>
          <w:sz w:val="28"/>
          <w:szCs w:val="28"/>
          <w:bdr w:val="none" w:sz="0" w:space="0" w:color="auto"/>
        </w:rPr>
        <w:t xml:space="preserve"> профессиональную компетентность, ответственность, стремление к саморазвитию</w:t>
      </w:r>
      <w:r w:rsidR="00C71C85" w:rsidRPr="004502C4">
        <w:rPr>
          <w:rFonts w:ascii="Times New Roman" w:eastAsia="Times New Roman" w:hAnsi="Times New Roman" w:cs="Times New Roman"/>
          <w:bCs/>
          <w:color w:val="auto"/>
          <w:sz w:val="28"/>
          <w:szCs w:val="28"/>
          <w:bdr w:val="none" w:sz="0" w:space="0" w:color="auto"/>
        </w:rPr>
        <w:t>,</w:t>
      </w:r>
      <w:r w:rsidR="00420F85" w:rsidRPr="004502C4">
        <w:rPr>
          <w:rFonts w:ascii="Times New Roman" w:eastAsia="Times New Roman" w:hAnsi="Times New Roman" w:cs="Times New Roman"/>
          <w:bCs/>
          <w:color w:val="auto"/>
          <w:sz w:val="28"/>
          <w:szCs w:val="28"/>
          <w:bdr w:val="none" w:sz="0" w:space="0" w:color="auto"/>
        </w:rPr>
        <w:t xml:space="preserve"> </w:t>
      </w:r>
      <w:r w:rsidR="00E60C78" w:rsidRPr="004502C4">
        <w:rPr>
          <w:rFonts w:ascii="Times New Roman" w:eastAsia="Times New Roman" w:hAnsi="Times New Roman" w:cs="Times New Roman"/>
          <w:bCs/>
          <w:color w:val="auto"/>
          <w:sz w:val="28"/>
          <w:szCs w:val="28"/>
          <w:bdr w:val="none" w:sz="0" w:space="0" w:color="auto"/>
        </w:rPr>
        <w:t>доплат</w:t>
      </w:r>
      <w:r w:rsidR="005C2788" w:rsidRPr="004502C4">
        <w:rPr>
          <w:rFonts w:ascii="Times New Roman" w:eastAsia="Times New Roman" w:hAnsi="Times New Roman" w:cs="Times New Roman"/>
          <w:bCs/>
          <w:color w:val="auto"/>
          <w:sz w:val="28"/>
          <w:szCs w:val="28"/>
          <w:bdr w:val="none" w:sz="0" w:space="0" w:color="auto"/>
        </w:rPr>
        <w:t>ы</w:t>
      </w:r>
      <w:r w:rsidR="00E60C78" w:rsidRPr="004502C4">
        <w:rPr>
          <w:rFonts w:ascii="Times New Roman" w:eastAsia="Times New Roman" w:hAnsi="Times New Roman" w:cs="Times New Roman"/>
          <w:bCs/>
          <w:color w:val="auto"/>
          <w:sz w:val="28"/>
          <w:szCs w:val="28"/>
          <w:bdr w:val="none" w:sz="0" w:space="0" w:color="auto"/>
        </w:rPr>
        <w:t xml:space="preserve"> к ставке заработной платы (окладу, должностному окладу) </w:t>
      </w:r>
      <w:r w:rsidR="00C71C85" w:rsidRPr="004502C4">
        <w:rPr>
          <w:rFonts w:ascii="Times New Roman" w:eastAsia="Times New Roman" w:hAnsi="Times New Roman" w:cs="Times New Roman"/>
          <w:bCs/>
          <w:color w:val="auto"/>
          <w:sz w:val="28"/>
          <w:szCs w:val="28"/>
          <w:bdr w:val="none" w:sz="0" w:space="0" w:color="auto"/>
        </w:rPr>
        <w:t xml:space="preserve">до прохождения им аттестации на присвоение квалификационной категории, но не более чем на 3 года, с тем, чтобы размер заработной платы молодого специалиста был </w:t>
      </w:r>
      <w:r w:rsidR="00617279" w:rsidRPr="004502C4">
        <w:rPr>
          <w:rFonts w:ascii="Times New Roman" w:eastAsia="Times New Roman" w:hAnsi="Times New Roman" w:cs="Times New Roman"/>
          <w:bCs/>
          <w:color w:val="auto"/>
          <w:sz w:val="28"/>
          <w:szCs w:val="28"/>
          <w:bdr w:val="none" w:sz="0" w:space="0" w:color="auto"/>
        </w:rPr>
        <w:t>в размере</w:t>
      </w:r>
      <w:r w:rsidR="00C71C85" w:rsidRPr="004502C4">
        <w:rPr>
          <w:rFonts w:ascii="Times New Roman" w:eastAsia="Times New Roman" w:hAnsi="Times New Roman" w:cs="Times New Roman"/>
          <w:bCs/>
          <w:color w:val="auto"/>
          <w:sz w:val="28"/>
          <w:szCs w:val="28"/>
          <w:bdr w:val="none" w:sz="0" w:space="0" w:color="auto"/>
        </w:rPr>
        <w:t xml:space="preserve">, составляющем </w:t>
      </w:r>
      <w:r w:rsidR="00617279" w:rsidRPr="004502C4">
        <w:rPr>
          <w:rFonts w:ascii="Times New Roman" w:eastAsia="Times New Roman" w:hAnsi="Times New Roman" w:cs="Times New Roman"/>
          <w:bCs/>
          <w:color w:val="auto"/>
          <w:sz w:val="28"/>
          <w:szCs w:val="28"/>
          <w:bdr w:val="none" w:sz="0" w:space="0" w:color="auto"/>
        </w:rPr>
        <w:t>не менее 80</w:t>
      </w:r>
      <w:r w:rsidR="00111C9A" w:rsidRPr="004502C4">
        <w:rPr>
          <w:rFonts w:ascii="Times New Roman" w:eastAsia="Times New Roman" w:hAnsi="Times New Roman" w:cs="Times New Roman"/>
          <w:bCs/>
          <w:color w:val="auto"/>
          <w:sz w:val="28"/>
          <w:szCs w:val="28"/>
          <w:bdr w:val="none" w:sz="0" w:space="0" w:color="auto"/>
        </w:rPr>
        <w:t xml:space="preserve"> процентов</w:t>
      </w:r>
      <w:r w:rsidR="00E41EE4">
        <w:rPr>
          <w:rFonts w:ascii="Times New Roman" w:eastAsia="Times New Roman" w:hAnsi="Times New Roman" w:cs="Times New Roman"/>
          <w:bCs/>
          <w:color w:val="auto"/>
          <w:sz w:val="28"/>
          <w:szCs w:val="28"/>
          <w:bdr w:val="none" w:sz="0" w:space="0" w:color="auto"/>
        </w:rPr>
        <w:t xml:space="preserve"> </w:t>
      </w:r>
      <w:r w:rsidR="00C71C85" w:rsidRPr="004502C4">
        <w:rPr>
          <w:rFonts w:ascii="Times New Roman" w:eastAsia="Times New Roman" w:hAnsi="Times New Roman" w:cs="Times New Roman"/>
          <w:bCs/>
          <w:color w:val="auto"/>
          <w:sz w:val="28"/>
          <w:szCs w:val="28"/>
          <w:bdr w:val="none" w:sz="0" w:space="0" w:color="auto"/>
        </w:rPr>
        <w:t xml:space="preserve">от </w:t>
      </w:r>
      <w:r w:rsidR="00617279" w:rsidRPr="004502C4">
        <w:rPr>
          <w:rFonts w:ascii="Times New Roman" w:eastAsia="Times New Roman" w:hAnsi="Times New Roman" w:cs="Times New Roman"/>
          <w:bCs/>
          <w:color w:val="auto"/>
          <w:sz w:val="28"/>
          <w:szCs w:val="28"/>
          <w:bdr w:val="none" w:sz="0" w:space="0" w:color="auto"/>
        </w:rPr>
        <w:t>средней заработной платы</w:t>
      </w:r>
      <w:r w:rsidR="00E41EE4">
        <w:rPr>
          <w:rFonts w:ascii="Times New Roman" w:eastAsia="Times New Roman" w:hAnsi="Times New Roman" w:cs="Times New Roman"/>
          <w:bCs/>
          <w:color w:val="auto"/>
          <w:sz w:val="28"/>
          <w:szCs w:val="28"/>
          <w:bdr w:val="none" w:sz="0" w:space="0" w:color="auto"/>
        </w:rPr>
        <w:t xml:space="preserve"> работника по соответствующей (аналогичной) должности, включая</w:t>
      </w:r>
      <w:proofErr w:type="gramEnd"/>
      <w:r w:rsidR="00E41EE4">
        <w:rPr>
          <w:rFonts w:ascii="Times New Roman" w:eastAsia="Times New Roman" w:hAnsi="Times New Roman" w:cs="Times New Roman"/>
          <w:bCs/>
          <w:color w:val="auto"/>
          <w:sz w:val="28"/>
          <w:szCs w:val="28"/>
          <w:bdr w:val="none" w:sz="0" w:space="0" w:color="auto"/>
        </w:rPr>
        <w:t xml:space="preserve"> должности тренерского состава организации</w:t>
      </w:r>
      <w:r w:rsidR="00617279" w:rsidRPr="004502C4">
        <w:rPr>
          <w:rFonts w:ascii="Times New Roman" w:eastAsia="Times New Roman" w:hAnsi="Times New Roman" w:cs="Times New Roman"/>
          <w:bCs/>
          <w:color w:val="auto"/>
          <w:sz w:val="28"/>
          <w:szCs w:val="28"/>
          <w:bdr w:val="none" w:sz="0" w:space="0" w:color="auto"/>
        </w:rPr>
        <w:t>;</w:t>
      </w:r>
    </w:p>
    <w:p w14:paraId="677D970C" w14:textId="77777777" w:rsidR="00617279"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11.4.3. </w:t>
      </w:r>
      <w:r w:rsidR="00617279" w:rsidRPr="004502C4">
        <w:rPr>
          <w:rFonts w:ascii="Times New Roman" w:eastAsia="Times New Roman" w:hAnsi="Times New Roman" w:cs="Times New Roman"/>
          <w:bCs/>
          <w:color w:val="auto"/>
          <w:sz w:val="28"/>
          <w:szCs w:val="28"/>
          <w:bdr w:val="none" w:sz="0" w:space="0" w:color="auto"/>
        </w:rPr>
        <w:t>созда</w:t>
      </w:r>
      <w:r w:rsidR="005C2788" w:rsidRPr="004502C4">
        <w:rPr>
          <w:rFonts w:ascii="Times New Roman" w:eastAsia="Times New Roman" w:hAnsi="Times New Roman" w:cs="Times New Roman"/>
          <w:bCs/>
          <w:color w:val="auto"/>
          <w:sz w:val="28"/>
          <w:szCs w:val="28"/>
          <w:bdr w:val="none" w:sz="0" w:space="0" w:color="auto"/>
        </w:rPr>
        <w:t xml:space="preserve">ние </w:t>
      </w:r>
      <w:r w:rsidR="00617279" w:rsidRPr="004502C4">
        <w:rPr>
          <w:rFonts w:ascii="Times New Roman" w:eastAsia="Times New Roman" w:hAnsi="Times New Roman" w:cs="Times New Roman"/>
          <w:bCs/>
          <w:color w:val="auto"/>
          <w:sz w:val="28"/>
          <w:szCs w:val="28"/>
          <w:bdr w:val="none" w:sz="0" w:space="0" w:color="auto"/>
        </w:rPr>
        <w:t>условия для профессиональной адаптации молод</w:t>
      </w:r>
      <w:r w:rsidR="005C2788" w:rsidRPr="004502C4">
        <w:rPr>
          <w:rFonts w:ascii="Times New Roman" w:eastAsia="Times New Roman" w:hAnsi="Times New Roman" w:cs="Times New Roman"/>
          <w:bCs/>
          <w:color w:val="auto"/>
          <w:sz w:val="28"/>
          <w:szCs w:val="28"/>
          <w:bdr w:val="none" w:sz="0" w:space="0" w:color="auto"/>
        </w:rPr>
        <w:t>ого</w:t>
      </w:r>
      <w:r w:rsidR="00617279" w:rsidRPr="004502C4">
        <w:rPr>
          <w:rFonts w:ascii="Times New Roman" w:eastAsia="Times New Roman" w:hAnsi="Times New Roman" w:cs="Times New Roman"/>
          <w:bCs/>
          <w:color w:val="auto"/>
          <w:sz w:val="28"/>
          <w:szCs w:val="28"/>
          <w:bdr w:val="none" w:sz="0" w:space="0" w:color="auto"/>
        </w:rPr>
        <w:t xml:space="preserve"> специалист</w:t>
      </w:r>
      <w:r w:rsidR="005C2788" w:rsidRPr="004502C4">
        <w:rPr>
          <w:rFonts w:ascii="Times New Roman" w:eastAsia="Times New Roman" w:hAnsi="Times New Roman" w:cs="Times New Roman"/>
          <w:bCs/>
          <w:color w:val="auto"/>
          <w:sz w:val="28"/>
          <w:szCs w:val="28"/>
          <w:bdr w:val="none" w:sz="0" w:space="0" w:color="auto"/>
        </w:rPr>
        <w:t>а в организации</w:t>
      </w:r>
      <w:r w:rsidR="00617279" w:rsidRPr="004502C4">
        <w:rPr>
          <w:rFonts w:ascii="Times New Roman" w:eastAsia="Times New Roman" w:hAnsi="Times New Roman" w:cs="Times New Roman"/>
          <w:bCs/>
          <w:color w:val="auto"/>
          <w:sz w:val="28"/>
          <w:szCs w:val="28"/>
          <w:bdr w:val="none" w:sz="0" w:space="0" w:color="auto"/>
        </w:rPr>
        <w:t>;</w:t>
      </w:r>
    </w:p>
    <w:p w14:paraId="58188E29" w14:textId="77777777" w:rsidR="00C71C85"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11.4.4. </w:t>
      </w:r>
      <w:r w:rsidR="00617279" w:rsidRPr="004502C4">
        <w:rPr>
          <w:rFonts w:ascii="Times New Roman" w:eastAsia="Times New Roman" w:hAnsi="Times New Roman" w:cs="Times New Roman"/>
          <w:bCs/>
          <w:color w:val="auto"/>
          <w:sz w:val="28"/>
          <w:szCs w:val="28"/>
          <w:bdr w:val="none" w:sz="0" w:space="0" w:color="auto"/>
        </w:rPr>
        <w:t>планирова</w:t>
      </w:r>
      <w:r w:rsidR="005C2788" w:rsidRPr="004502C4">
        <w:rPr>
          <w:rFonts w:ascii="Times New Roman" w:eastAsia="Times New Roman" w:hAnsi="Times New Roman" w:cs="Times New Roman"/>
          <w:bCs/>
          <w:color w:val="auto"/>
          <w:sz w:val="28"/>
          <w:szCs w:val="28"/>
          <w:bdr w:val="none" w:sz="0" w:space="0" w:color="auto"/>
        </w:rPr>
        <w:t xml:space="preserve">ние </w:t>
      </w:r>
      <w:r w:rsidR="00617279" w:rsidRPr="004502C4">
        <w:rPr>
          <w:rFonts w:ascii="Times New Roman" w:eastAsia="Times New Roman" w:hAnsi="Times New Roman" w:cs="Times New Roman"/>
          <w:bCs/>
          <w:color w:val="auto"/>
          <w:sz w:val="28"/>
          <w:szCs w:val="28"/>
          <w:bdr w:val="none" w:sz="0" w:space="0" w:color="auto"/>
        </w:rPr>
        <w:t>делов</w:t>
      </w:r>
      <w:r w:rsidR="005C2788" w:rsidRPr="004502C4">
        <w:rPr>
          <w:rFonts w:ascii="Times New Roman" w:eastAsia="Times New Roman" w:hAnsi="Times New Roman" w:cs="Times New Roman"/>
          <w:bCs/>
          <w:color w:val="auto"/>
          <w:sz w:val="28"/>
          <w:szCs w:val="28"/>
          <w:bdr w:val="none" w:sz="0" w:space="0" w:color="auto"/>
        </w:rPr>
        <w:t xml:space="preserve">ой </w:t>
      </w:r>
      <w:r w:rsidR="00617279" w:rsidRPr="004502C4">
        <w:rPr>
          <w:rFonts w:ascii="Times New Roman" w:eastAsia="Times New Roman" w:hAnsi="Times New Roman" w:cs="Times New Roman"/>
          <w:bCs/>
          <w:color w:val="auto"/>
          <w:sz w:val="28"/>
          <w:szCs w:val="28"/>
          <w:bdr w:val="none" w:sz="0" w:space="0" w:color="auto"/>
        </w:rPr>
        <w:t>карьер</w:t>
      </w:r>
      <w:r w:rsidR="005C2788" w:rsidRPr="004502C4">
        <w:rPr>
          <w:rFonts w:ascii="Times New Roman" w:eastAsia="Times New Roman" w:hAnsi="Times New Roman" w:cs="Times New Roman"/>
          <w:bCs/>
          <w:color w:val="auto"/>
          <w:sz w:val="28"/>
          <w:szCs w:val="28"/>
          <w:bdr w:val="none" w:sz="0" w:space="0" w:color="auto"/>
        </w:rPr>
        <w:t>ы</w:t>
      </w:r>
      <w:r w:rsidR="00617279" w:rsidRPr="004502C4">
        <w:rPr>
          <w:rFonts w:ascii="Times New Roman" w:eastAsia="Times New Roman" w:hAnsi="Times New Roman" w:cs="Times New Roman"/>
          <w:bCs/>
          <w:color w:val="auto"/>
          <w:sz w:val="28"/>
          <w:szCs w:val="28"/>
          <w:bdr w:val="none" w:sz="0" w:space="0" w:color="auto"/>
        </w:rPr>
        <w:t xml:space="preserve"> молодого специалиста с учетом его профессиональных знаний и личностных качеств; </w:t>
      </w:r>
    </w:p>
    <w:p w14:paraId="41129CD3" w14:textId="77777777" w:rsidR="00617279"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11.4.5. </w:t>
      </w:r>
      <w:r w:rsidR="00617279" w:rsidRPr="004502C4">
        <w:rPr>
          <w:rFonts w:ascii="Times New Roman" w:eastAsia="Times New Roman" w:hAnsi="Times New Roman" w:cs="Times New Roman"/>
          <w:bCs/>
          <w:color w:val="auto"/>
          <w:sz w:val="28"/>
          <w:szCs w:val="28"/>
          <w:bdr w:val="none" w:sz="0" w:space="0" w:color="auto"/>
        </w:rPr>
        <w:t>обеспеч</w:t>
      </w:r>
      <w:r w:rsidR="005C2788" w:rsidRPr="004502C4">
        <w:rPr>
          <w:rFonts w:ascii="Times New Roman" w:eastAsia="Times New Roman" w:hAnsi="Times New Roman" w:cs="Times New Roman"/>
          <w:bCs/>
          <w:color w:val="auto"/>
          <w:sz w:val="28"/>
          <w:szCs w:val="28"/>
          <w:bdr w:val="none" w:sz="0" w:space="0" w:color="auto"/>
        </w:rPr>
        <w:t>ение</w:t>
      </w:r>
      <w:r w:rsidR="00617279" w:rsidRPr="004502C4">
        <w:rPr>
          <w:rFonts w:ascii="Times New Roman" w:eastAsia="Times New Roman" w:hAnsi="Times New Roman" w:cs="Times New Roman"/>
          <w:bCs/>
          <w:color w:val="auto"/>
          <w:sz w:val="28"/>
          <w:szCs w:val="28"/>
          <w:bdr w:val="none" w:sz="0" w:space="0" w:color="auto"/>
        </w:rPr>
        <w:t xml:space="preserve"> индивидуальн</w:t>
      </w:r>
      <w:r w:rsidR="005C2788" w:rsidRPr="004502C4">
        <w:rPr>
          <w:rFonts w:ascii="Times New Roman" w:eastAsia="Times New Roman" w:hAnsi="Times New Roman" w:cs="Times New Roman"/>
          <w:bCs/>
          <w:color w:val="auto"/>
          <w:sz w:val="28"/>
          <w:szCs w:val="28"/>
          <w:bdr w:val="none" w:sz="0" w:space="0" w:color="auto"/>
        </w:rPr>
        <w:t>ого</w:t>
      </w:r>
      <w:r w:rsidR="00617279" w:rsidRPr="004502C4">
        <w:rPr>
          <w:rFonts w:ascii="Times New Roman" w:eastAsia="Times New Roman" w:hAnsi="Times New Roman" w:cs="Times New Roman"/>
          <w:bCs/>
          <w:color w:val="auto"/>
          <w:sz w:val="28"/>
          <w:szCs w:val="28"/>
          <w:bdr w:val="none" w:sz="0" w:space="0" w:color="auto"/>
        </w:rPr>
        <w:t xml:space="preserve"> подход</w:t>
      </w:r>
      <w:r w:rsidR="005C2788" w:rsidRPr="004502C4">
        <w:rPr>
          <w:rFonts w:ascii="Times New Roman" w:eastAsia="Times New Roman" w:hAnsi="Times New Roman" w:cs="Times New Roman"/>
          <w:bCs/>
          <w:color w:val="auto"/>
          <w:sz w:val="28"/>
          <w:szCs w:val="28"/>
          <w:bdr w:val="none" w:sz="0" w:space="0" w:color="auto"/>
        </w:rPr>
        <w:t>а</w:t>
      </w:r>
      <w:r w:rsidR="00C64C70" w:rsidRPr="004502C4">
        <w:rPr>
          <w:rFonts w:ascii="Times New Roman" w:eastAsia="Times New Roman" w:hAnsi="Times New Roman" w:cs="Times New Roman"/>
          <w:bCs/>
          <w:color w:val="auto"/>
          <w:sz w:val="28"/>
          <w:szCs w:val="28"/>
          <w:bdr w:val="none" w:sz="0" w:space="0" w:color="auto"/>
        </w:rPr>
        <w:t xml:space="preserve"> </w:t>
      </w:r>
      <w:r w:rsidR="005C2788" w:rsidRPr="004502C4">
        <w:rPr>
          <w:rFonts w:ascii="Times New Roman" w:eastAsia="Times New Roman" w:hAnsi="Times New Roman" w:cs="Times New Roman"/>
          <w:bCs/>
          <w:color w:val="auto"/>
          <w:sz w:val="28"/>
          <w:szCs w:val="28"/>
          <w:bdr w:val="none" w:sz="0" w:space="0" w:color="auto"/>
        </w:rPr>
        <w:t>в</w:t>
      </w:r>
      <w:r w:rsidR="00617279" w:rsidRPr="004502C4">
        <w:rPr>
          <w:rFonts w:ascii="Times New Roman" w:eastAsia="Times New Roman" w:hAnsi="Times New Roman" w:cs="Times New Roman"/>
          <w:bCs/>
          <w:color w:val="auto"/>
          <w:sz w:val="28"/>
          <w:szCs w:val="28"/>
          <w:bdr w:val="none" w:sz="0" w:space="0" w:color="auto"/>
        </w:rPr>
        <w:t xml:space="preserve"> работе с молодым специалист</w:t>
      </w:r>
      <w:r w:rsidR="005C2788" w:rsidRPr="004502C4">
        <w:rPr>
          <w:rFonts w:ascii="Times New Roman" w:eastAsia="Times New Roman" w:hAnsi="Times New Roman" w:cs="Times New Roman"/>
          <w:bCs/>
          <w:color w:val="auto"/>
          <w:sz w:val="28"/>
          <w:szCs w:val="28"/>
          <w:bdr w:val="none" w:sz="0" w:space="0" w:color="auto"/>
        </w:rPr>
        <w:t>ом</w:t>
      </w:r>
      <w:r w:rsidR="00617279" w:rsidRPr="004502C4">
        <w:rPr>
          <w:rFonts w:ascii="Times New Roman" w:eastAsia="Times New Roman" w:hAnsi="Times New Roman" w:cs="Times New Roman"/>
          <w:bCs/>
          <w:color w:val="auto"/>
          <w:sz w:val="28"/>
          <w:szCs w:val="28"/>
          <w:bdr w:val="none" w:sz="0" w:space="0" w:color="auto"/>
        </w:rPr>
        <w:t>, направленн</w:t>
      </w:r>
      <w:r w:rsidR="005C2788" w:rsidRPr="004502C4">
        <w:rPr>
          <w:rFonts w:ascii="Times New Roman" w:eastAsia="Times New Roman" w:hAnsi="Times New Roman" w:cs="Times New Roman"/>
          <w:bCs/>
          <w:color w:val="auto"/>
          <w:sz w:val="28"/>
          <w:szCs w:val="28"/>
          <w:bdr w:val="none" w:sz="0" w:space="0" w:color="auto"/>
        </w:rPr>
        <w:t>ого</w:t>
      </w:r>
      <w:r w:rsidR="00617279" w:rsidRPr="004502C4">
        <w:rPr>
          <w:rFonts w:ascii="Times New Roman" w:eastAsia="Times New Roman" w:hAnsi="Times New Roman" w:cs="Times New Roman"/>
          <w:bCs/>
          <w:color w:val="auto"/>
          <w:sz w:val="28"/>
          <w:szCs w:val="28"/>
          <w:bdr w:val="none" w:sz="0" w:space="0" w:color="auto"/>
        </w:rPr>
        <w:t xml:space="preserve"> на наиболее полное использование и развитие </w:t>
      </w:r>
      <w:r w:rsidR="005C2788" w:rsidRPr="004502C4">
        <w:rPr>
          <w:rFonts w:ascii="Times New Roman" w:eastAsia="Times New Roman" w:hAnsi="Times New Roman" w:cs="Times New Roman"/>
          <w:bCs/>
          <w:color w:val="auto"/>
          <w:sz w:val="28"/>
          <w:szCs w:val="28"/>
          <w:bdr w:val="none" w:sz="0" w:space="0" w:color="auto"/>
        </w:rPr>
        <w:t xml:space="preserve">его </w:t>
      </w:r>
      <w:r w:rsidR="00617279" w:rsidRPr="004502C4">
        <w:rPr>
          <w:rFonts w:ascii="Times New Roman" w:eastAsia="Times New Roman" w:hAnsi="Times New Roman" w:cs="Times New Roman"/>
          <w:bCs/>
          <w:color w:val="auto"/>
          <w:sz w:val="28"/>
          <w:szCs w:val="28"/>
          <w:bdr w:val="none" w:sz="0" w:space="0" w:color="auto"/>
        </w:rPr>
        <w:t>творческого, инновационного и научного потенциала.</w:t>
      </w:r>
    </w:p>
    <w:p w14:paraId="02173401"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11.</w:t>
      </w:r>
      <w:r w:rsidR="00385939" w:rsidRPr="004502C4">
        <w:rPr>
          <w:rFonts w:ascii="Times New Roman" w:eastAsia="Times New Roman" w:hAnsi="Times New Roman" w:cs="Times New Roman"/>
          <w:bCs/>
          <w:color w:val="auto"/>
          <w:sz w:val="28"/>
          <w:szCs w:val="28"/>
          <w:bdr w:val="none" w:sz="0" w:space="0" w:color="auto"/>
        </w:rPr>
        <w:t>5</w:t>
      </w:r>
      <w:r w:rsidRPr="004502C4">
        <w:rPr>
          <w:rFonts w:ascii="Times New Roman" w:eastAsia="Times New Roman" w:hAnsi="Times New Roman" w:cs="Times New Roman"/>
          <w:bCs/>
          <w:color w:val="auto"/>
          <w:sz w:val="28"/>
          <w:szCs w:val="28"/>
          <w:bdr w:val="none" w:sz="0" w:space="0" w:color="auto"/>
        </w:rPr>
        <w:t>.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w:t>
      </w:r>
      <w:r w:rsidR="00C71C85" w:rsidRPr="004502C4">
        <w:rPr>
          <w:rFonts w:ascii="Times New Roman" w:eastAsia="Times New Roman" w:hAnsi="Times New Roman" w:cs="Times New Roman"/>
          <w:bCs/>
          <w:color w:val="auto"/>
          <w:sz w:val="28"/>
          <w:szCs w:val="28"/>
          <w:bdr w:val="none" w:sz="0" w:space="0" w:color="auto"/>
        </w:rPr>
        <w:t>, локальными нормативными актами организации</w:t>
      </w:r>
      <w:r w:rsidRPr="004502C4">
        <w:rPr>
          <w:rFonts w:ascii="Times New Roman" w:eastAsia="Times New Roman" w:hAnsi="Times New Roman" w:cs="Times New Roman"/>
          <w:bCs/>
          <w:color w:val="auto"/>
          <w:sz w:val="28"/>
          <w:szCs w:val="28"/>
          <w:bdr w:val="none" w:sz="0" w:space="0" w:color="auto"/>
        </w:rPr>
        <w:t xml:space="preserve">. </w:t>
      </w:r>
    </w:p>
    <w:p w14:paraId="4F32CCAD" w14:textId="77777777" w:rsidR="00617279" w:rsidRPr="004502C4" w:rsidRDefault="0038593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11.6</w:t>
      </w:r>
      <w:r w:rsidR="00460B7D" w:rsidRPr="004502C4">
        <w:rPr>
          <w:rFonts w:ascii="Times New Roman" w:eastAsia="Times New Roman" w:hAnsi="Times New Roman" w:cs="Times New Roman"/>
          <w:bCs/>
          <w:color w:val="auto"/>
          <w:sz w:val="28"/>
          <w:szCs w:val="28"/>
          <w:bdr w:val="none" w:sz="0" w:space="0" w:color="auto"/>
        </w:rPr>
        <w:t xml:space="preserve">. </w:t>
      </w:r>
      <w:r w:rsidR="00617279" w:rsidRPr="004502C4">
        <w:rPr>
          <w:rFonts w:ascii="Times New Roman" w:eastAsia="Times New Roman" w:hAnsi="Times New Roman" w:cs="Times New Roman"/>
          <w:bCs/>
          <w:color w:val="auto"/>
          <w:sz w:val="28"/>
          <w:szCs w:val="28"/>
          <w:bdr w:val="none" w:sz="0" w:space="0" w:color="auto"/>
        </w:rPr>
        <w:t>При направлении молодого специалиста на работу, связанную с переездом в другую местность</w:t>
      </w:r>
      <w:r w:rsidR="00C71C85" w:rsidRPr="004502C4">
        <w:rPr>
          <w:rFonts w:ascii="Times New Roman" w:eastAsia="Times New Roman" w:hAnsi="Times New Roman" w:cs="Times New Roman"/>
          <w:bCs/>
          <w:color w:val="auto"/>
          <w:sz w:val="28"/>
          <w:szCs w:val="28"/>
          <w:bdr w:val="none" w:sz="0" w:space="0" w:color="auto"/>
        </w:rPr>
        <w:t>, за счет работодателя</w:t>
      </w:r>
      <w:r w:rsidR="004705EA" w:rsidRPr="00F42FF9">
        <w:rPr>
          <w:rFonts w:ascii="Times New Roman" w:eastAsia="Times New Roman" w:hAnsi="Times New Roman" w:cs="Times New Roman"/>
          <w:bCs/>
          <w:color w:val="auto"/>
          <w:sz w:val="28"/>
          <w:szCs w:val="28"/>
          <w:bdr w:val="none" w:sz="0" w:space="0" w:color="auto"/>
        </w:rPr>
        <w:t xml:space="preserve"> </w:t>
      </w:r>
      <w:r w:rsidR="00460B7D" w:rsidRPr="004502C4">
        <w:rPr>
          <w:rFonts w:ascii="Times New Roman" w:eastAsia="Times New Roman" w:hAnsi="Times New Roman" w:cs="Times New Roman"/>
          <w:bCs/>
          <w:color w:val="auto"/>
          <w:sz w:val="28"/>
          <w:szCs w:val="28"/>
          <w:bdr w:val="none" w:sz="0" w:space="0" w:color="auto"/>
        </w:rPr>
        <w:t xml:space="preserve">в соответствии с частью 4 статьи 169 Трудового кодекса Российской Федерации </w:t>
      </w:r>
      <w:r w:rsidR="005C2788" w:rsidRPr="004502C4">
        <w:rPr>
          <w:rFonts w:ascii="Times New Roman" w:eastAsia="Times New Roman" w:hAnsi="Times New Roman" w:cs="Times New Roman"/>
          <w:bCs/>
          <w:color w:val="auto"/>
          <w:sz w:val="28"/>
          <w:szCs w:val="28"/>
          <w:bdr w:val="none" w:sz="0" w:space="0" w:color="auto"/>
        </w:rPr>
        <w:t xml:space="preserve">ему </w:t>
      </w:r>
      <w:r w:rsidR="00460B7D" w:rsidRPr="004502C4">
        <w:rPr>
          <w:rFonts w:ascii="Times New Roman" w:eastAsia="Times New Roman" w:hAnsi="Times New Roman" w:cs="Times New Roman"/>
          <w:bCs/>
          <w:color w:val="auto"/>
          <w:sz w:val="28"/>
          <w:szCs w:val="28"/>
          <w:bdr w:val="none" w:sz="0" w:space="0" w:color="auto"/>
        </w:rPr>
        <w:t>возмещаются</w:t>
      </w:r>
      <w:r w:rsidR="00617279" w:rsidRPr="004502C4">
        <w:rPr>
          <w:rFonts w:ascii="Times New Roman" w:eastAsia="Times New Roman" w:hAnsi="Times New Roman" w:cs="Times New Roman"/>
          <w:bCs/>
          <w:color w:val="auto"/>
          <w:sz w:val="28"/>
          <w:szCs w:val="28"/>
          <w:bdr w:val="none" w:sz="0" w:space="0" w:color="auto"/>
        </w:rPr>
        <w:t xml:space="preserve">: </w:t>
      </w:r>
    </w:p>
    <w:p w14:paraId="6AE2D92C"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w:t>
      </w:r>
      <w:r w:rsidR="00C71C85" w:rsidRPr="004502C4">
        <w:rPr>
          <w:rFonts w:ascii="Times New Roman" w:eastAsia="Times New Roman" w:hAnsi="Times New Roman" w:cs="Times New Roman"/>
          <w:bCs/>
          <w:color w:val="auto"/>
          <w:sz w:val="28"/>
          <w:szCs w:val="28"/>
          <w:bdr w:val="none" w:sz="0" w:space="0" w:color="auto"/>
        </w:rPr>
        <w:t>ии и проживающие вместе с ним);</w:t>
      </w:r>
    </w:p>
    <w:p w14:paraId="1BB2530A"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proofErr w:type="gramStart"/>
      <w:r w:rsidRPr="004502C4">
        <w:rPr>
          <w:rFonts w:ascii="Times New Roman" w:eastAsia="Times New Roman" w:hAnsi="Times New Roman" w:cs="Times New Roman"/>
          <w:bCs/>
          <w:color w:val="auto"/>
          <w:sz w:val="28"/>
          <w:szCs w:val="28"/>
          <w:bdr w:val="none" w:sz="0" w:space="0" w:color="auto"/>
        </w:rPr>
        <w:t xml:space="preserve">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w:t>
      </w:r>
      <w:r w:rsidRPr="004502C4">
        <w:rPr>
          <w:rFonts w:ascii="Times New Roman" w:eastAsia="Times New Roman" w:hAnsi="Times New Roman" w:cs="Times New Roman"/>
          <w:bCs/>
          <w:color w:val="auto"/>
          <w:sz w:val="28"/>
          <w:szCs w:val="28"/>
          <w:bdr w:val="none" w:sz="0" w:space="0" w:color="auto"/>
        </w:rPr>
        <w:lastRenderedPageBreak/>
        <w:t xml:space="preserve">переезжающего члена семьи при переезде в районы Крайнего Севера и приравненные к ним местности; </w:t>
      </w:r>
      <w:proofErr w:type="gramEnd"/>
    </w:p>
    <w:p w14:paraId="23286965"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суточные за каждый день нахождения в пути следования к месту работы в размерах, не менее установленных Правительством Российской Федерации для организаций, финансируемых из федерального бюджета; </w:t>
      </w:r>
    </w:p>
    <w:p w14:paraId="60601B76" w14:textId="77777777" w:rsidR="00617279" w:rsidRPr="004502C4" w:rsidRDefault="006F2CA8"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дополнительный</w:t>
      </w:r>
      <w:r w:rsidR="00617279" w:rsidRPr="004502C4">
        <w:rPr>
          <w:rFonts w:ascii="Times New Roman" w:eastAsia="Times New Roman" w:hAnsi="Times New Roman" w:cs="Times New Roman"/>
          <w:bCs/>
          <w:color w:val="auto"/>
          <w:sz w:val="28"/>
          <w:szCs w:val="28"/>
          <w:bdr w:val="none" w:sz="0" w:space="0" w:color="auto"/>
        </w:rPr>
        <w:t xml:space="preserve"> отпуск для обустройства на новом месте жительства продолжительностью до семи календарных дней; </w:t>
      </w:r>
    </w:p>
    <w:p w14:paraId="620A5A8D"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 </w:t>
      </w:r>
    </w:p>
    <w:p w14:paraId="4240C783"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11.</w:t>
      </w:r>
      <w:r w:rsidR="00385939" w:rsidRPr="004502C4">
        <w:rPr>
          <w:rFonts w:ascii="Times New Roman" w:eastAsia="Times New Roman" w:hAnsi="Times New Roman" w:cs="Times New Roman"/>
          <w:bCs/>
          <w:color w:val="auto"/>
          <w:sz w:val="28"/>
          <w:szCs w:val="28"/>
          <w:bdr w:val="none" w:sz="0" w:space="0" w:color="auto"/>
        </w:rPr>
        <w:t>7</w:t>
      </w:r>
      <w:r w:rsidRPr="004502C4">
        <w:rPr>
          <w:rFonts w:ascii="Times New Roman" w:eastAsia="Times New Roman" w:hAnsi="Times New Roman" w:cs="Times New Roman"/>
          <w:bCs/>
          <w:color w:val="auto"/>
          <w:sz w:val="28"/>
          <w:szCs w:val="28"/>
          <w:bdr w:val="none" w:sz="0" w:space="0" w:color="auto"/>
        </w:rPr>
        <w:t>. Молодым специалистам при трудоустройстве может выплачиваться за счет средств организации:</w:t>
      </w:r>
    </w:p>
    <w:p w14:paraId="4A32C2D5"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единовременное пособие в размере до 3 должностных окладов;</w:t>
      </w:r>
    </w:p>
    <w:p w14:paraId="186941D8"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беспроцентная ссуда на обустройство сроком на 5 лет с отсрочкой начала погашения ссуды в 1 год;</w:t>
      </w:r>
    </w:p>
    <w:p w14:paraId="190FB47E"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 xml:space="preserve">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 </w:t>
      </w:r>
    </w:p>
    <w:p w14:paraId="0A8C0205" w14:textId="77777777" w:rsidR="00617279" w:rsidRPr="004502C4" w:rsidRDefault="00617279" w:rsidP="0050710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bCs/>
          <w:color w:val="auto"/>
          <w:sz w:val="28"/>
          <w:szCs w:val="28"/>
          <w:bdr w:val="none" w:sz="0" w:space="0" w:color="auto"/>
        </w:rPr>
      </w:pPr>
      <w:r w:rsidRPr="004502C4">
        <w:rPr>
          <w:rFonts w:ascii="Times New Roman" w:eastAsia="Times New Roman" w:hAnsi="Times New Roman" w:cs="Times New Roman"/>
          <w:bCs/>
          <w:color w:val="auto"/>
          <w:sz w:val="28"/>
          <w:szCs w:val="28"/>
          <w:bdr w:val="none" w:sz="0" w:space="0" w:color="auto"/>
        </w:rPr>
        <w:t>другие выплаты и компенсации, предусмотренные коллективным договором и локальными актами организации.</w:t>
      </w:r>
    </w:p>
    <w:p w14:paraId="38362ECB" w14:textId="77777777" w:rsidR="00507105" w:rsidRPr="004502C4" w:rsidRDefault="00507105" w:rsidP="00507105">
      <w:pPr>
        <w:widowControl w:val="0"/>
        <w:spacing w:after="0"/>
        <w:jc w:val="both"/>
        <w:rPr>
          <w:rFonts w:ascii="Times New Roman" w:hAnsi="Times New Roman" w:cs="Times New Roman"/>
          <w:b/>
          <w:bCs/>
          <w:sz w:val="28"/>
          <w:szCs w:val="28"/>
        </w:rPr>
      </w:pPr>
    </w:p>
    <w:p w14:paraId="2C39494F" w14:textId="77777777" w:rsidR="003E0CD9" w:rsidRPr="004502C4" w:rsidRDefault="00617279" w:rsidP="003E0CD9">
      <w:pPr>
        <w:widowControl w:val="0"/>
        <w:spacing w:after="0"/>
        <w:jc w:val="center"/>
        <w:rPr>
          <w:rFonts w:ascii="Times New Roman" w:hAnsi="Times New Roman" w:cs="Times New Roman"/>
          <w:b/>
          <w:bCs/>
          <w:sz w:val="28"/>
          <w:szCs w:val="28"/>
        </w:rPr>
      </w:pPr>
      <w:r w:rsidRPr="004502C4">
        <w:rPr>
          <w:rFonts w:ascii="Times New Roman" w:hAnsi="Times New Roman" w:cs="Times New Roman"/>
          <w:b/>
          <w:bCs/>
          <w:sz w:val="28"/>
          <w:szCs w:val="28"/>
          <w:lang w:val="en-US"/>
        </w:rPr>
        <w:t>XII</w:t>
      </w:r>
      <w:r w:rsidR="008326FE" w:rsidRPr="004502C4">
        <w:rPr>
          <w:rFonts w:ascii="Times New Roman" w:hAnsi="Times New Roman" w:cs="Times New Roman"/>
          <w:b/>
          <w:bCs/>
          <w:sz w:val="28"/>
          <w:szCs w:val="28"/>
        </w:rPr>
        <w:t>. П</w:t>
      </w:r>
      <w:r w:rsidR="003E0CD9" w:rsidRPr="004502C4">
        <w:rPr>
          <w:rFonts w:ascii="Times New Roman" w:hAnsi="Times New Roman" w:cs="Times New Roman"/>
          <w:b/>
          <w:bCs/>
          <w:sz w:val="28"/>
          <w:szCs w:val="28"/>
        </w:rPr>
        <w:t xml:space="preserve">ЕНСИОННОЕ И СОЦИАЛЬНОЕ СТРАХОВАНИЕ, </w:t>
      </w:r>
    </w:p>
    <w:p w14:paraId="2CBE3192" w14:textId="77777777" w:rsidR="0023562E" w:rsidRPr="004502C4" w:rsidRDefault="003E0CD9" w:rsidP="003E0CD9">
      <w:pPr>
        <w:widowControl w:val="0"/>
        <w:spacing w:after="0"/>
        <w:jc w:val="center"/>
        <w:rPr>
          <w:rFonts w:ascii="Times New Roman" w:hAnsi="Times New Roman" w:cs="Times New Roman"/>
          <w:b/>
          <w:bCs/>
          <w:sz w:val="28"/>
          <w:szCs w:val="28"/>
        </w:rPr>
      </w:pPr>
      <w:r w:rsidRPr="004502C4">
        <w:rPr>
          <w:rFonts w:ascii="Times New Roman" w:hAnsi="Times New Roman" w:cs="Times New Roman"/>
          <w:b/>
          <w:bCs/>
          <w:sz w:val="28"/>
          <w:szCs w:val="28"/>
        </w:rPr>
        <w:t>СОЦИАЛЬНАЯ ЗАЩИТА РАБОТНИКОВ</w:t>
      </w:r>
    </w:p>
    <w:p w14:paraId="178067A9" w14:textId="77777777" w:rsidR="00A44486" w:rsidRPr="004502C4" w:rsidRDefault="00A44486" w:rsidP="003E0CD9">
      <w:pPr>
        <w:widowControl w:val="0"/>
        <w:spacing w:after="0"/>
        <w:jc w:val="center"/>
        <w:rPr>
          <w:rFonts w:ascii="Times New Roman" w:eastAsia="Times New Roman" w:hAnsi="Times New Roman" w:cs="Times New Roman"/>
          <w:b/>
          <w:bCs/>
          <w:sz w:val="28"/>
          <w:szCs w:val="28"/>
        </w:rPr>
      </w:pPr>
    </w:p>
    <w:p w14:paraId="34158C05" w14:textId="77777777" w:rsidR="0023562E" w:rsidRPr="004502C4" w:rsidRDefault="00617279" w:rsidP="002B2CED">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 xml:space="preserve">.1. Стороны договорились продолжить работу по формированию системы полноценной защиты работников от социальных рисков на основе страховых принципов, направленную </w:t>
      </w:r>
      <w:proofErr w:type="gramStart"/>
      <w:r w:rsidR="008326FE" w:rsidRPr="004502C4">
        <w:rPr>
          <w:rFonts w:ascii="Times New Roman" w:hAnsi="Times New Roman" w:cs="Times New Roman"/>
          <w:sz w:val="28"/>
          <w:szCs w:val="28"/>
        </w:rPr>
        <w:t>на</w:t>
      </w:r>
      <w:proofErr w:type="gramEnd"/>
      <w:r w:rsidR="008326FE" w:rsidRPr="004502C4">
        <w:rPr>
          <w:rFonts w:ascii="Times New Roman" w:hAnsi="Times New Roman" w:cs="Times New Roman"/>
          <w:sz w:val="28"/>
          <w:szCs w:val="28"/>
        </w:rPr>
        <w:t>:</w:t>
      </w:r>
    </w:p>
    <w:p w14:paraId="39A97C8D" w14:textId="68C34698"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совершенствование системы обязательного социального страхования, в том числе определение механизмов участия социальных партнеров в управлении и контроле над формированием и целевым расходованием страховых средств;</w:t>
      </w:r>
    </w:p>
    <w:p w14:paraId="361BF3CE"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переход к определению тарифов страховых взносов по видам обязательного социального страхования на основе актуарных расчетов;</w:t>
      </w:r>
    </w:p>
    <w:p w14:paraId="696503B8"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развитие добровольных систем пенсионного, медицинского и других видов страхования в организациях отрасли;</w:t>
      </w:r>
    </w:p>
    <w:p w14:paraId="634C9A89"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формирование </w:t>
      </w:r>
      <w:proofErr w:type="spellStart"/>
      <w:r w:rsidRPr="004502C4">
        <w:rPr>
          <w:rFonts w:ascii="Times New Roman" w:hAnsi="Times New Roman" w:cs="Times New Roman"/>
          <w:sz w:val="28"/>
          <w:szCs w:val="28"/>
        </w:rPr>
        <w:t>безбарьерной</w:t>
      </w:r>
      <w:proofErr w:type="spellEnd"/>
      <w:r w:rsidRPr="004502C4">
        <w:rPr>
          <w:rFonts w:ascii="Times New Roman" w:hAnsi="Times New Roman" w:cs="Times New Roman"/>
          <w:sz w:val="28"/>
          <w:szCs w:val="28"/>
        </w:rPr>
        <w:t xml:space="preserve"> среды на объектах спорта, туризма для инвалидов и маломобильных групп населения.</w:t>
      </w:r>
    </w:p>
    <w:p w14:paraId="0CD15ACE" w14:textId="77777777" w:rsidR="0023562E" w:rsidRPr="004502C4" w:rsidRDefault="00617279" w:rsidP="00267771">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.2. Стороны содействуют:</w:t>
      </w:r>
    </w:p>
    <w:p w14:paraId="56954CED"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разработке и принятию федерального закона, предусматривающего дополнение страхования от несчастных случаев на производстве и </w:t>
      </w:r>
      <w:r w:rsidRPr="004502C4">
        <w:rPr>
          <w:rFonts w:ascii="Times New Roman" w:hAnsi="Times New Roman" w:cs="Times New Roman"/>
          <w:sz w:val="28"/>
          <w:szCs w:val="28"/>
        </w:rPr>
        <w:lastRenderedPageBreak/>
        <w:t>профессиональных заболеваний предупредительными и реабилитационными мерами в целях сбережения и восстановления трудовых ресурсов в рамках тарифной политики, направленной на стимулирование работодателя к сокращению продолжительности занятости работников во вредных и опасных условиях труда.</w:t>
      </w:r>
    </w:p>
    <w:p w14:paraId="38B513DD"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переходу на обязательное социальное страхование от несчастных случаев на производстве и профессиональных заболеваний</w:t>
      </w:r>
      <w:r w:rsidR="0094111D">
        <w:rPr>
          <w:rFonts w:ascii="Times New Roman" w:hAnsi="Times New Roman" w:cs="Times New Roman"/>
          <w:sz w:val="28"/>
          <w:szCs w:val="28"/>
        </w:rPr>
        <w:t>.</w:t>
      </w:r>
    </w:p>
    <w:p w14:paraId="15C7D11E" w14:textId="77777777" w:rsidR="0023562E" w:rsidRPr="004502C4" w:rsidRDefault="00617279" w:rsidP="00267771">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.3. В целях дальнейшего улучшения пенсионного обеспечения работников отрасли, Стороны содействуют:</w:t>
      </w:r>
    </w:p>
    <w:p w14:paraId="2DAE187B" w14:textId="77777777" w:rsidR="0023562E" w:rsidRPr="004502C4" w:rsidRDefault="006F2CA8"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12.3.1. </w:t>
      </w:r>
      <w:r w:rsidR="008326FE" w:rsidRPr="004502C4">
        <w:rPr>
          <w:rFonts w:ascii="Times New Roman" w:hAnsi="Times New Roman" w:cs="Times New Roman"/>
          <w:sz w:val="28"/>
          <w:szCs w:val="28"/>
        </w:rPr>
        <w:t>совершенствованию отраслевой пенсионной системы, связанной в первую очередь с основными четырьмя направлениями:</w:t>
      </w:r>
    </w:p>
    <w:p w14:paraId="0AEE0373" w14:textId="77777777" w:rsidR="0023562E" w:rsidRPr="004502C4" w:rsidRDefault="006F2CA8" w:rsidP="006F2CA8">
      <w:pPr>
        <w:tabs>
          <w:tab w:val="left" w:pos="1843"/>
        </w:tabs>
        <w:spacing w:after="0"/>
        <w:ind w:left="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 </w:t>
      </w:r>
      <w:r w:rsidR="008326FE" w:rsidRPr="004502C4">
        <w:rPr>
          <w:rFonts w:ascii="Times New Roman" w:hAnsi="Times New Roman" w:cs="Times New Roman"/>
          <w:sz w:val="28"/>
          <w:szCs w:val="28"/>
        </w:rPr>
        <w:t>Обязательное пенсионное страхование;</w:t>
      </w:r>
    </w:p>
    <w:p w14:paraId="6807014E" w14:textId="77777777" w:rsidR="0023562E" w:rsidRPr="004502C4" w:rsidRDefault="006F2CA8" w:rsidP="006F2CA8">
      <w:pPr>
        <w:tabs>
          <w:tab w:val="left" w:pos="1843"/>
        </w:tabs>
        <w:spacing w:after="0"/>
        <w:ind w:left="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2) </w:t>
      </w:r>
      <w:r w:rsidR="008326FE" w:rsidRPr="004502C4">
        <w:rPr>
          <w:rFonts w:ascii="Times New Roman" w:hAnsi="Times New Roman" w:cs="Times New Roman"/>
          <w:sz w:val="28"/>
          <w:szCs w:val="28"/>
        </w:rPr>
        <w:t>«</w:t>
      </w:r>
      <w:proofErr w:type="spellStart"/>
      <w:r w:rsidR="008326FE" w:rsidRPr="004502C4">
        <w:rPr>
          <w:rFonts w:ascii="Times New Roman" w:hAnsi="Times New Roman" w:cs="Times New Roman"/>
          <w:sz w:val="28"/>
          <w:szCs w:val="28"/>
        </w:rPr>
        <w:t>Софинансирование</w:t>
      </w:r>
      <w:proofErr w:type="spellEnd"/>
      <w:r w:rsidR="008326FE" w:rsidRPr="004502C4">
        <w:rPr>
          <w:rFonts w:ascii="Times New Roman" w:hAnsi="Times New Roman" w:cs="Times New Roman"/>
          <w:sz w:val="28"/>
          <w:szCs w:val="28"/>
        </w:rPr>
        <w:t xml:space="preserve"> пенсии»;</w:t>
      </w:r>
    </w:p>
    <w:p w14:paraId="6FCA05D1" w14:textId="77777777" w:rsidR="0023562E" w:rsidRPr="004502C4" w:rsidRDefault="006F2CA8" w:rsidP="006F2CA8">
      <w:pPr>
        <w:tabs>
          <w:tab w:val="left" w:pos="1843"/>
        </w:tabs>
        <w:spacing w:after="0"/>
        <w:ind w:left="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3) </w:t>
      </w:r>
      <w:r w:rsidR="008326FE" w:rsidRPr="004502C4">
        <w:rPr>
          <w:rFonts w:ascii="Times New Roman" w:hAnsi="Times New Roman" w:cs="Times New Roman"/>
          <w:sz w:val="28"/>
          <w:szCs w:val="28"/>
        </w:rPr>
        <w:t>Корпоративные пенсионные программы;</w:t>
      </w:r>
    </w:p>
    <w:p w14:paraId="344E2620" w14:textId="77777777" w:rsidR="0023562E" w:rsidRPr="004502C4" w:rsidRDefault="006F2CA8" w:rsidP="006F2CA8">
      <w:pPr>
        <w:tabs>
          <w:tab w:val="left" w:pos="1843"/>
        </w:tabs>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4) </w:t>
      </w:r>
      <w:r w:rsidR="008326FE" w:rsidRPr="004502C4">
        <w:rPr>
          <w:rFonts w:ascii="Times New Roman" w:hAnsi="Times New Roman" w:cs="Times New Roman"/>
          <w:sz w:val="28"/>
          <w:szCs w:val="28"/>
        </w:rPr>
        <w:t>Дополнительное пенсионное обеспечение (ДПО) или Негосударственн</w:t>
      </w:r>
      <w:r w:rsidR="00E274B8" w:rsidRPr="004502C4">
        <w:rPr>
          <w:rFonts w:ascii="Times New Roman" w:hAnsi="Times New Roman" w:cs="Times New Roman"/>
          <w:sz w:val="28"/>
          <w:szCs w:val="28"/>
        </w:rPr>
        <w:t>ое пенсионное обеспечение (НПО);</w:t>
      </w:r>
    </w:p>
    <w:p w14:paraId="35197590" w14:textId="77777777" w:rsidR="0023562E" w:rsidRPr="004502C4" w:rsidRDefault="006F2CA8"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12.3.2. </w:t>
      </w:r>
      <w:r w:rsidR="008326FE" w:rsidRPr="004502C4">
        <w:rPr>
          <w:rFonts w:ascii="Times New Roman" w:hAnsi="Times New Roman" w:cs="Times New Roman"/>
          <w:sz w:val="28"/>
          <w:szCs w:val="28"/>
        </w:rPr>
        <w:t>стимулированию участия работников и работодателей в формировании накоплений на цели добровольного пенсионного страхования и негосударственного пенсионного обеспечения;</w:t>
      </w:r>
    </w:p>
    <w:p w14:paraId="2CBFEA48" w14:textId="77777777" w:rsidR="0023562E" w:rsidRPr="004502C4" w:rsidRDefault="006F2CA8"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12.3.3. </w:t>
      </w:r>
      <w:r w:rsidR="008326FE" w:rsidRPr="004502C4">
        <w:rPr>
          <w:rFonts w:ascii="Times New Roman" w:hAnsi="Times New Roman" w:cs="Times New Roman"/>
          <w:sz w:val="28"/>
          <w:szCs w:val="28"/>
        </w:rPr>
        <w:t>формированию экономических, административных и контрольных механизмов, обеспечивающих рост пенсионных накоплений и гарантии их сохранности;</w:t>
      </w:r>
    </w:p>
    <w:p w14:paraId="598BA53F" w14:textId="77777777" w:rsidR="0023562E" w:rsidRPr="004502C4" w:rsidRDefault="006F2CA8"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12.3.4. </w:t>
      </w:r>
      <w:r w:rsidR="008326FE" w:rsidRPr="004502C4">
        <w:rPr>
          <w:rFonts w:ascii="Times New Roman" w:hAnsi="Times New Roman" w:cs="Times New Roman"/>
          <w:sz w:val="28"/>
          <w:szCs w:val="28"/>
        </w:rPr>
        <w:t>разработке пенсионных программ для работников бюджетных организаций Отрасли в условиях расширения финансово-экономической самостоятельности бюджетных учреждений.</w:t>
      </w:r>
    </w:p>
    <w:p w14:paraId="5D4F3A9A" w14:textId="77777777" w:rsidR="0023562E" w:rsidRPr="004502C4" w:rsidRDefault="00617279" w:rsidP="00267771">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.4. Стороны способствуют распространению опыта реализации корпоративных социальных программ, направленных на поддержание здоровья на рабочем месте, включая профилактику профессиональных заболеваний.</w:t>
      </w:r>
    </w:p>
    <w:p w14:paraId="4388022F" w14:textId="77777777" w:rsidR="0023562E" w:rsidRPr="004502C4" w:rsidRDefault="00617279" w:rsidP="00267771">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.5. Стороны договорились рассмотреть комплекс мер, направленных на улучшение условий санитарно-бытового и лечебно-профилактического обслуживания работников Отрасли</w:t>
      </w:r>
      <w:r w:rsidR="00EC0DEF" w:rsidRPr="004502C4">
        <w:rPr>
          <w:rFonts w:ascii="Times New Roman" w:hAnsi="Times New Roman" w:cs="Times New Roman"/>
          <w:sz w:val="28"/>
          <w:szCs w:val="28"/>
        </w:rPr>
        <w:t>,</w:t>
      </w:r>
      <w:r w:rsidR="008326FE" w:rsidRPr="004502C4">
        <w:rPr>
          <w:rFonts w:ascii="Times New Roman" w:hAnsi="Times New Roman" w:cs="Times New Roman"/>
          <w:sz w:val="28"/>
          <w:szCs w:val="28"/>
        </w:rPr>
        <w:t xml:space="preserve"> а также </w:t>
      </w:r>
      <w:r w:rsidR="00EC0DEF" w:rsidRPr="004502C4">
        <w:rPr>
          <w:rFonts w:ascii="Times New Roman" w:hAnsi="Times New Roman" w:cs="Times New Roman"/>
          <w:sz w:val="28"/>
          <w:szCs w:val="28"/>
        </w:rPr>
        <w:t xml:space="preserve">обучающихся в образовательных организациях высшего образования и профессиональных образовательных организациях </w:t>
      </w:r>
      <w:r w:rsidR="008326FE" w:rsidRPr="004502C4">
        <w:rPr>
          <w:rFonts w:ascii="Times New Roman" w:hAnsi="Times New Roman" w:cs="Times New Roman"/>
          <w:sz w:val="28"/>
          <w:szCs w:val="28"/>
        </w:rPr>
        <w:t>Отрасли.</w:t>
      </w:r>
    </w:p>
    <w:p w14:paraId="53C88F8D" w14:textId="77777777" w:rsidR="0023562E" w:rsidRPr="004502C4" w:rsidRDefault="00617279" w:rsidP="007F3B48">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.6. Стороны договорились рассмотреть вопрос о создании экономически обоснованных механизмов доступного обеспечения санаторно-курортного лечения, оздоровления и социального туризма работников и членов их семей, отдыха и оздоровления детей и подростков.</w:t>
      </w:r>
    </w:p>
    <w:p w14:paraId="50380331" w14:textId="77777777" w:rsidR="0023562E" w:rsidRPr="004502C4" w:rsidRDefault="00617279" w:rsidP="007F3B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275"/>
          <w:tab w:val="left" w:pos="9275"/>
          <w:tab w:val="left" w:pos="9275"/>
          <w:tab w:val="left" w:pos="9275"/>
          <w:tab w:val="left" w:pos="9275"/>
          <w:tab w:val="left" w:pos="9275"/>
        </w:tabs>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12</w:t>
      </w:r>
      <w:r w:rsidR="008326FE" w:rsidRPr="004502C4">
        <w:rPr>
          <w:rFonts w:ascii="Times New Roman" w:hAnsi="Times New Roman" w:cs="Times New Roman"/>
          <w:sz w:val="28"/>
          <w:szCs w:val="28"/>
        </w:rPr>
        <w:t>.7. Для обеспечения социальной защищенности и улучшения качества жизни</w:t>
      </w:r>
      <w:r w:rsidR="00C64C70" w:rsidRPr="004502C4">
        <w:rPr>
          <w:rFonts w:ascii="Times New Roman" w:hAnsi="Times New Roman" w:cs="Times New Roman"/>
          <w:sz w:val="28"/>
          <w:szCs w:val="28"/>
        </w:rPr>
        <w:t xml:space="preserve"> </w:t>
      </w:r>
      <w:r w:rsidR="008326FE" w:rsidRPr="004502C4">
        <w:rPr>
          <w:rFonts w:ascii="Times New Roman" w:hAnsi="Times New Roman" w:cs="Times New Roman"/>
          <w:sz w:val="28"/>
          <w:szCs w:val="28"/>
        </w:rPr>
        <w:t>работников отрасли при уходе на пенсию,</w:t>
      </w:r>
      <w:r w:rsidR="00C64C70" w:rsidRPr="004502C4">
        <w:rPr>
          <w:rFonts w:ascii="Times New Roman" w:hAnsi="Times New Roman" w:cs="Times New Roman"/>
          <w:sz w:val="28"/>
          <w:szCs w:val="28"/>
        </w:rPr>
        <w:t xml:space="preserve"> </w:t>
      </w:r>
      <w:r w:rsidR="008326FE" w:rsidRPr="004502C4">
        <w:rPr>
          <w:rFonts w:ascii="Times New Roman" w:hAnsi="Times New Roman" w:cs="Times New Roman"/>
          <w:sz w:val="28"/>
          <w:szCs w:val="28"/>
        </w:rPr>
        <w:t xml:space="preserve">в рамках законодательства Российской Федерации, а также для привлечения инвестиций в развитие отрасли, </w:t>
      </w:r>
      <w:r w:rsidR="008326FE" w:rsidRPr="004502C4">
        <w:rPr>
          <w:rFonts w:ascii="Times New Roman" w:hAnsi="Times New Roman" w:cs="Times New Roman"/>
          <w:sz w:val="28"/>
          <w:szCs w:val="28"/>
        </w:rPr>
        <w:lastRenderedPageBreak/>
        <w:t>Стороны считают возможным:</w:t>
      </w:r>
    </w:p>
    <w:p w14:paraId="0FDF4905"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создание отраслевого Негосударственного пенсионного фонда (далее – </w:t>
      </w:r>
      <w:proofErr w:type="gramStart"/>
      <w:r w:rsidRPr="004502C4">
        <w:rPr>
          <w:rFonts w:ascii="Times New Roman" w:hAnsi="Times New Roman" w:cs="Times New Roman"/>
          <w:sz w:val="28"/>
          <w:szCs w:val="28"/>
        </w:rPr>
        <w:t>Отраслевой</w:t>
      </w:r>
      <w:proofErr w:type="gramEnd"/>
      <w:r w:rsidRPr="004502C4">
        <w:rPr>
          <w:rFonts w:ascii="Times New Roman" w:hAnsi="Times New Roman" w:cs="Times New Roman"/>
          <w:sz w:val="28"/>
          <w:szCs w:val="28"/>
        </w:rPr>
        <w:t xml:space="preserve"> НПФ); </w:t>
      </w:r>
    </w:p>
    <w:p w14:paraId="0400EC9B"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выстраивание эффективной системы пенсионного обеспечения работников организаций, подведомственных </w:t>
      </w:r>
      <w:proofErr w:type="spellStart"/>
      <w:r w:rsidRPr="004502C4">
        <w:rPr>
          <w:rFonts w:ascii="Times New Roman" w:hAnsi="Times New Roman" w:cs="Times New Roman"/>
          <w:sz w:val="28"/>
          <w:szCs w:val="28"/>
        </w:rPr>
        <w:t>Минспорту</w:t>
      </w:r>
      <w:proofErr w:type="spellEnd"/>
      <w:r w:rsidRPr="004502C4">
        <w:rPr>
          <w:rFonts w:ascii="Times New Roman" w:hAnsi="Times New Roman" w:cs="Times New Roman"/>
          <w:sz w:val="28"/>
          <w:szCs w:val="28"/>
        </w:rPr>
        <w:t xml:space="preserve"> России;</w:t>
      </w:r>
    </w:p>
    <w:p w14:paraId="3281BB18"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проведение семинаров и учебы, направленных на повышение грамотности среди работников и работодателей, а также на информирование </w:t>
      </w:r>
      <w:r w:rsidR="008B5380" w:rsidRPr="004502C4">
        <w:rPr>
          <w:rFonts w:ascii="Times New Roman" w:hAnsi="Times New Roman" w:cs="Times New Roman"/>
          <w:sz w:val="28"/>
          <w:szCs w:val="28"/>
        </w:rPr>
        <w:t>их о</w:t>
      </w:r>
      <w:r w:rsidRPr="004502C4">
        <w:rPr>
          <w:rFonts w:ascii="Times New Roman" w:hAnsi="Times New Roman" w:cs="Times New Roman"/>
          <w:sz w:val="28"/>
          <w:szCs w:val="28"/>
        </w:rPr>
        <w:t xml:space="preserve"> проводимых государством реформах и об участии в этом Сторон настоящего Соглашения;</w:t>
      </w:r>
    </w:p>
    <w:p w14:paraId="35F357D1"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целенаправленную деятельность по реализации государственной программы добровольных пенсионных </w:t>
      </w:r>
      <w:proofErr w:type="gramStart"/>
      <w:r w:rsidRPr="004502C4">
        <w:rPr>
          <w:rFonts w:ascii="Times New Roman" w:hAnsi="Times New Roman" w:cs="Times New Roman"/>
          <w:sz w:val="28"/>
          <w:szCs w:val="28"/>
        </w:rPr>
        <w:t>накоплений</w:t>
      </w:r>
      <w:proofErr w:type="gramEnd"/>
      <w:r w:rsidRPr="004502C4">
        <w:rPr>
          <w:rFonts w:ascii="Times New Roman" w:hAnsi="Times New Roman" w:cs="Times New Roman"/>
          <w:sz w:val="28"/>
          <w:szCs w:val="28"/>
        </w:rPr>
        <w:t xml:space="preserve"> как со стороны работодателей, так и работников отрасли.</w:t>
      </w:r>
    </w:p>
    <w:p w14:paraId="537CCD6F" w14:textId="77777777" w:rsidR="0023562E" w:rsidRPr="004502C4" w:rsidRDefault="008326FE" w:rsidP="003E0CD9">
      <w:pPr>
        <w:widowControl w:val="0"/>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Для выполнения этих условий Стороны считают целесообразным:</w:t>
      </w:r>
    </w:p>
    <w:p w14:paraId="75E1F35D" w14:textId="77777777" w:rsidR="0023562E" w:rsidRPr="004502C4" w:rsidRDefault="008326FE" w:rsidP="006F2CA8">
      <w:pPr>
        <w:widowControl w:val="0"/>
        <w:spacing w:after="0"/>
        <w:ind w:firstLine="708"/>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принимать исчерпывающие меры по разъяснению работодателям и работникам необходимость и преимущество их участия в реализации государственной программы добровольных пенсионных накоплений на базе Отраслевого НПФ</w:t>
      </w:r>
      <w:r w:rsidR="006F2CA8" w:rsidRPr="004502C4">
        <w:rPr>
          <w:rFonts w:ascii="Times New Roman" w:hAnsi="Times New Roman" w:cs="Times New Roman"/>
          <w:sz w:val="28"/>
          <w:szCs w:val="28"/>
        </w:rPr>
        <w:t>;</w:t>
      </w:r>
    </w:p>
    <w:p w14:paraId="78422108" w14:textId="77777777" w:rsidR="0023562E" w:rsidRPr="004502C4" w:rsidRDefault="008326FE" w:rsidP="006F2CA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9275"/>
          <w:tab w:val="left" w:pos="9275"/>
          <w:tab w:val="left" w:pos="9275"/>
          <w:tab w:val="left" w:pos="9275"/>
          <w:tab w:val="left" w:pos="9275"/>
          <w:tab w:val="left" w:pos="9275"/>
        </w:tabs>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предусматривать включение в соглашения и коллективные договоры пункты, в которых работник да</w:t>
      </w:r>
      <w:r w:rsidR="00A60546" w:rsidRPr="004502C4">
        <w:rPr>
          <w:rFonts w:ascii="Times New Roman" w:hAnsi="Times New Roman" w:cs="Times New Roman"/>
          <w:sz w:val="28"/>
          <w:szCs w:val="28"/>
        </w:rPr>
        <w:t>е</w:t>
      </w:r>
      <w:r w:rsidRPr="004502C4">
        <w:rPr>
          <w:rFonts w:ascii="Times New Roman" w:hAnsi="Times New Roman" w:cs="Times New Roman"/>
          <w:sz w:val="28"/>
          <w:szCs w:val="28"/>
        </w:rPr>
        <w:t xml:space="preserve">т согласие на заключение договора по обязательному пенсионному страхованию с </w:t>
      </w:r>
      <w:proofErr w:type="gramStart"/>
      <w:r w:rsidRPr="004502C4">
        <w:rPr>
          <w:rFonts w:ascii="Times New Roman" w:hAnsi="Times New Roman" w:cs="Times New Roman"/>
          <w:sz w:val="28"/>
          <w:szCs w:val="28"/>
        </w:rPr>
        <w:t>Отраслевым</w:t>
      </w:r>
      <w:proofErr w:type="gramEnd"/>
      <w:r w:rsidRPr="004502C4">
        <w:rPr>
          <w:rFonts w:ascii="Times New Roman" w:hAnsi="Times New Roman" w:cs="Times New Roman"/>
          <w:sz w:val="28"/>
          <w:szCs w:val="28"/>
        </w:rPr>
        <w:t xml:space="preserve"> НПФ.</w:t>
      </w:r>
    </w:p>
    <w:p w14:paraId="1BFA1FA0" w14:textId="77777777" w:rsidR="00165422" w:rsidRPr="004502C4" w:rsidRDefault="00617279" w:rsidP="007F3B48">
      <w:pPr>
        <w:widowControl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12</w:t>
      </w:r>
      <w:r w:rsidR="00DC505C" w:rsidRPr="004502C4">
        <w:rPr>
          <w:rFonts w:ascii="Times New Roman" w:hAnsi="Times New Roman" w:cs="Times New Roman"/>
          <w:sz w:val="28"/>
          <w:szCs w:val="28"/>
        </w:rPr>
        <w:t>.</w:t>
      </w:r>
      <w:r w:rsidRPr="004502C4">
        <w:rPr>
          <w:rFonts w:ascii="Times New Roman" w:hAnsi="Times New Roman" w:cs="Times New Roman"/>
          <w:sz w:val="28"/>
          <w:szCs w:val="28"/>
        </w:rPr>
        <w:t>8</w:t>
      </w:r>
      <w:r w:rsidR="008326FE" w:rsidRPr="004502C4">
        <w:rPr>
          <w:rFonts w:ascii="Times New Roman" w:hAnsi="Times New Roman" w:cs="Times New Roman"/>
          <w:sz w:val="28"/>
          <w:szCs w:val="28"/>
        </w:rPr>
        <w:t xml:space="preserve">. Профсоюз осуществляет </w:t>
      </w:r>
      <w:proofErr w:type="gramStart"/>
      <w:r w:rsidR="008326FE" w:rsidRPr="004502C4">
        <w:rPr>
          <w:rFonts w:ascii="Times New Roman" w:hAnsi="Times New Roman" w:cs="Times New Roman"/>
          <w:sz w:val="28"/>
          <w:szCs w:val="28"/>
        </w:rPr>
        <w:t>контроль за</w:t>
      </w:r>
      <w:proofErr w:type="gramEnd"/>
      <w:r w:rsidR="008326FE" w:rsidRPr="004502C4">
        <w:rPr>
          <w:rFonts w:ascii="Times New Roman" w:hAnsi="Times New Roman" w:cs="Times New Roman"/>
          <w:sz w:val="28"/>
          <w:szCs w:val="28"/>
        </w:rPr>
        <w:t xml:space="preserve"> соблюдением работодателями законодательства по вопросам организации корпоративных пенсионных систем, за деятельностью Отраслевого НПФ, а также по другим социально-трудовым вопросам в организациях отрасли, и имеет право требовать устранения выявленных нарушений. </w:t>
      </w:r>
    </w:p>
    <w:p w14:paraId="659C105E" w14:textId="77777777" w:rsidR="0023562E" w:rsidRPr="004502C4" w:rsidRDefault="008326FE" w:rsidP="007F3B48">
      <w:pPr>
        <w:widowControl w:val="0"/>
        <w:spacing w:after="0"/>
        <w:ind w:firstLine="709"/>
        <w:jc w:val="both"/>
        <w:rPr>
          <w:rFonts w:ascii="Times New Roman" w:hAnsi="Times New Roman" w:cs="Times New Roman"/>
          <w:sz w:val="28"/>
          <w:szCs w:val="28"/>
        </w:rPr>
      </w:pPr>
      <w:r w:rsidRPr="004502C4">
        <w:rPr>
          <w:rFonts w:ascii="Times New Roman" w:hAnsi="Times New Roman" w:cs="Times New Roman"/>
          <w:sz w:val="28"/>
          <w:szCs w:val="28"/>
        </w:rPr>
        <w:t>Работодатели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14:paraId="2F2CDEC9" w14:textId="77777777" w:rsidR="0023562E" w:rsidRPr="004502C4" w:rsidRDefault="0023562E" w:rsidP="007F3B48">
      <w:pPr>
        <w:pStyle w:val="a8"/>
        <w:spacing w:after="0"/>
        <w:ind w:left="0" w:firstLine="709"/>
        <w:rPr>
          <w:rFonts w:ascii="Times New Roman" w:eastAsia="Times New Roman" w:hAnsi="Times New Roman" w:cs="Times New Roman"/>
          <w:sz w:val="28"/>
          <w:szCs w:val="28"/>
        </w:rPr>
      </w:pPr>
    </w:p>
    <w:p w14:paraId="676B896D" w14:textId="77777777" w:rsidR="0023562E" w:rsidRPr="004502C4" w:rsidRDefault="00617279" w:rsidP="00507105">
      <w:pPr>
        <w:spacing w:after="0"/>
        <w:jc w:val="center"/>
        <w:rPr>
          <w:rFonts w:ascii="Times New Roman" w:hAnsi="Times New Roman" w:cs="Times New Roman"/>
          <w:b/>
          <w:bCs/>
          <w:color w:val="auto"/>
          <w:sz w:val="28"/>
          <w:szCs w:val="28"/>
        </w:rPr>
      </w:pPr>
      <w:r w:rsidRPr="004502C4">
        <w:rPr>
          <w:rFonts w:ascii="Times New Roman" w:hAnsi="Times New Roman" w:cs="Times New Roman"/>
          <w:b/>
          <w:bCs/>
          <w:color w:val="auto"/>
          <w:sz w:val="28"/>
          <w:szCs w:val="28"/>
          <w:lang w:val="en-US"/>
        </w:rPr>
        <w:t>X</w:t>
      </w:r>
      <w:r w:rsidR="00E55A5C" w:rsidRPr="004502C4">
        <w:rPr>
          <w:rFonts w:ascii="Times New Roman" w:hAnsi="Times New Roman" w:cs="Times New Roman"/>
          <w:b/>
          <w:bCs/>
          <w:color w:val="auto"/>
          <w:sz w:val="28"/>
          <w:szCs w:val="28"/>
          <w:lang w:val="en-US"/>
        </w:rPr>
        <w:t>I</w:t>
      </w:r>
      <w:r w:rsidR="008326FE" w:rsidRPr="004502C4">
        <w:rPr>
          <w:rFonts w:ascii="Times New Roman" w:hAnsi="Times New Roman" w:cs="Times New Roman"/>
          <w:b/>
          <w:bCs/>
          <w:color w:val="auto"/>
          <w:sz w:val="28"/>
          <w:szCs w:val="28"/>
          <w:lang w:val="en-US"/>
        </w:rPr>
        <w:t>II</w:t>
      </w:r>
      <w:r w:rsidR="008326FE" w:rsidRPr="004502C4">
        <w:rPr>
          <w:rFonts w:ascii="Times New Roman" w:hAnsi="Times New Roman" w:cs="Times New Roman"/>
          <w:b/>
          <w:bCs/>
          <w:color w:val="auto"/>
          <w:sz w:val="28"/>
          <w:szCs w:val="28"/>
        </w:rPr>
        <w:t>. СОДЕЙСТВИЕ ЗАНЯТОСТИ</w:t>
      </w:r>
    </w:p>
    <w:p w14:paraId="23841495" w14:textId="77777777" w:rsidR="00A44486" w:rsidRPr="004502C4" w:rsidRDefault="00A44486" w:rsidP="00507105">
      <w:pPr>
        <w:spacing w:after="0"/>
        <w:jc w:val="center"/>
        <w:rPr>
          <w:rFonts w:ascii="Times New Roman" w:eastAsia="Times New Roman" w:hAnsi="Times New Roman" w:cs="Times New Roman"/>
          <w:b/>
          <w:bCs/>
          <w:color w:val="auto"/>
          <w:sz w:val="28"/>
          <w:szCs w:val="28"/>
        </w:rPr>
      </w:pPr>
    </w:p>
    <w:p w14:paraId="1D1666E2" w14:textId="77777777" w:rsidR="0023562E" w:rsidRPr="004502C4" w:rsidRDefault="00617279" w:rsidP="007F3B48">
      <w:pPr>
        <w:pStyle w:val="a9"/>
        <w:spacing w:before="0" w:after="0" w:line="276" w:lineRule="auto"/>
        <w:ind w:firstLine="709"/>
        <w:jc w:val="both"/>
        <w:rPr>
          <w:rFonts w:hAnsi="Times New Roman" w:cs="Times New Roman"/>
          <w:color w:val="auto"/>
          <w:sz w:val="28"/>
          <w:szCs w:val="28"/>
        </w:rPr>
      </w:pPr>
      <w:r w:rsidRPr="004502C4">
        <w:rPr>
          <w:rFonts w:hAnsi="Times New Roman" w:cs="Times New Roman"/>
          <w:color w:val="auto"/>
          <w:sz w:val="28"/>
          <w:szCs w:val="28"/>
        </w:rPr>
        <w:t>13</w:t>
      </w:r>
      <w:r w:rsidR="008326FE" w:rsidRPr="004502C4">
        <w:rPr>
          <w:rFonts w:hAnsi="Times New Roman" w:cs="Times New Roman"/>
          <w:color w:val="auto"/>
          <w:sz w:val="28"/>
          <w:szCs w:val="28"/>
        </w:rPr>
        <w:t xml:space="preserve">.1. Работодатели проводят профессиональную подготовку, переподготовку, повышение квалификации, обучение вторым профессиям работников на условиях, которые определяются соглашениями, коллективным </w:t>
      </w:r>
      <w:r w:rsidR="008F14B2" w:rsidRPr="004502C4">
        <w:rPr>
          <w:rFonts w:hAnsi="Times New Roman" w:cs="Times New Roman"/>
          <w:color w:val="auto"/>
          <w:sz w:val="28"/>
          <w:szCs w:val="28"/>
        </w:rPr>
        <w:t>договором, локальными нормативными актами организации</w:t>
      </w:r>
      <w:r w:rsidR="008326FE" w:rsidRPr="004502C4">
        <w:rPr>
          <w:rFonts w:hAnsi="Times New Roman" w:cs="Times New Roman"/>
          <w:color w:val="auto"/>
          <w:sz w:val="28"/>
          <w:szCs w:val="28"/>
        </w:rPr>
        <w:t>.</w:t>
      </w:r>
    </w:p>
    <w:p w14:paraId="7F759BE7" w14:textId="77777777" w:rsidR="0023562E" w:rsidRPr="004502C4" w:rsidRDefault="00617279" w:rsidP="007F3B48">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4502C4">
        <w:rPr>
          <w:rFonts w:ascii="Times New Roman" w:hAnsi="Times New Roman"/>
          <w:color w:val="auto"/>
          <w:sz w:val="28"/>
          <w:szCs w:val="28"/>
        </w:rPr>
        <w:t>13</w:t>
      </w:r>
      <w:r w:rsidR="008326FE" w:rsidRPr="004502C4">
        <w:rPr>
          <w:rFonts w:ascii="Times New Roman" w:hAnsi="Times New Roman"/>
          <w:color w:val="auto"/>
          <w:sz w:val="28"/>
          <w:szCs w:val="28"/>
        </w:rPr>
        <w:t>.2. Стороны признают целесообразным разработку следующих мероприятий по содействию занятости:</w:t>
      </w:r>
    </w:p>
    <w:p w14:paraId="5DEAE8C6"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4502C4">
        <w:rPr>
          <w:rFonts w:ascii="Times New Roman" w:hAnsi="Times New Roman"/>
          <w:color w:val="auto"/>
          <w:sz w:val="28"/>
          <w:szCs w:val="28"/>
        </w:rPr>
        <w:t xml:space="preserve">1) </w:t>
      </w:r>
      <w:r w:rsidR="008F14B2" w:rsidRPr="004502C4">
        <w:rPr>
          <w:rFonts w:ascii="Times New Roman" w:hAnsi="Times New Roman"/>
          <w:color w:val="auto"/>
          <w:sz w:val="28"/>
          <w:szCs w:val="28"/>
        </w:rPr>
        <w:t>п</w:t>
      </w:r>
      <w:r w:rsidRPr="004502C4">
        <w:rPr>
          <w:rFonts w:ascii="Times New Roman" w:hAnsi="Times New Roman"/>
          <w:color w:val="auto"/>
          <w:sz w:val="28"/>
          <w:szCs w:val="28"/>
        </w:rPr>
        <w:t>роведение анализа кадрового потенциала организаций, возрастного состава, текучести кадров, фактической нагрузки, дефицита кадров по специальностям</w:t>
      </w:r>
      <w:r w:rsidR="008F14B2" w:rsidRPr="004502C4">
        <w:rPr>
          <w:rFonts w:ascii="Times New Roman" w:hAnsi="Times New Roman"/>
          <w:color w:val="auto"/>
          <w:sz w:val="28"/>
          <w:szCs w:val="28"/>
        </w:rPr>
        <w:t>;</w:t>
      </w:r>
    </w:p>
    <w:p w14:paraId="17F0D783" w14:textId="77777777" w:rsidR="0023562E" w:rsidRPr="004502C4" w:rsidRDefault="008F14B2" w:rsidP="007F3B48">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4502C4">
        <w:rPr>
          <w:rFonts w:ascii="Times New Roman" w:hAnsi="Times New Roman"/>
          <w:color w:val="auto"/>
          <w:sz w:val="28"/>
          <w:szCs w:val="28"/>
        </w:rPr>
        <w:lastRenderedPageBreak/>
        <w:t>2) р</w:t>
      </w:r>
      <w:r w:rsidR="008326FE" w:rsidRPr="004502C4">
        <w:rPr>
          <w:rFonts w:ascii="Times New Roman" w:hAnsi="Times New Roman"/>
          <w:color w:val="auto"/>
          <w:sz w:val="28"/>
          <w:szCs w:val="28"/>
        </w:rPr>
        <w:t>азработку и реализацию совместно с профсоюзными органами соответствующих уровней</w:t>
      </w:r>
      <w:r w:rsidR="00F80E2D" w:rsidRPr="004502C4">
        <w:rPr>
          <w:rFonts w:ascii="Times New Roman" w:hAnsi="Times New Roman"/>
          <w:color w:val="auto"/>
          <w:sz w:val="28"/>
          <w:szCs w:val="28"/>
        </w:rPr>
        <w:t xml:space="preserve"> </w:t>
      </w:r>
      <w:r w:rsidR="008326FE" w:rsidRPr="004502C4">
        <w:rPr>
          <w:rFonts w:ascii="Times New Roman" w:hAnsi="Times New Roman"/>
          <w:color w:val="auto"/>
          <w:sz w:val="28"/>
          <w:szCs w:val="28"/>
        </w:rPr>
        <w:t>программ</w:t>
      </w:r>
      <w:r w:rsidR="00246C7E">
        <w:rPr>
          <w:rFonts w:ascii="Times New Roman" w:hAnsi="Times New Roman"/>
          <w:color w:val="auto"/>
          <w:sz w:val="28"/>
          <w:szCs w:val="28"/>
        </w:rPr>
        <w:t>ы</w:t>
      </w:r>
      <w:r w:rsidR="008326FE" w:rsidRPr="004502C4">
        <w:rPr>
          <w:rFonts w:ascii="Times New Roman" w:hAnsi="Times New Roman"/>
          <w:color w:val="auto"/>
          <w:sz w:val="28"/>
          <w:szCs w:val="28"/>
        </w:rPr>
        <w:t xml:space="preserve"> действий по защите работников отрасли от безработицы на случай возникновения чрезв</w:t>
      </w:r>
      <w:r w:rsidRPr="004502C4">
        <w:rPr>
          <w:rFonts w:ascii="Times New Roman" w:hAnsi="Times New Roman"/>
          <w:color w:val="auto"/>
          <w:sz w:val="28"/>
          <w:szCs w:val="28"/>
        </w:rPr>
        <w:t>ычайной ситуации на рынке труда;</w:t>
      </w:r>
    </w:p>
    <w:p w14:paraId="0D887F6E"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4502C4">
        <w:rPr>
          <w:rFonts w:ascii="Times New Roman" w:hAnsi="Times New Roman"/>
          <w:color w:val="auto"/>
          <w:sz w:val="28"/>
          <w:szCs w:val="28"/>
        </w:rPr>
        <w:t xml:space="preserve">3) </w:t>
      </w:r>
      <w:r w:rsidR="008F14B2" w:rsidRPr="004502C4">
        <w:rPr>
          <w:rFonts w:ascii="Times New Roman" w:hAnsi="Times New Roman"/>
          <w:color w:val="auto"/>
          <w:sz w:val="28"/>
          <w:szCs w:val="28"/>
        </w:rPr>
        <w:t>о</w:t>
      </w:r>
      <w:r w:rsidRPr="004502C4">
        <w:rPr>
          <w:rFonts w:ascii="Times New Roman" w:hAnsi="Times New Roman"/>
          <w:color w:val="auto"/>
          <w:sz w:val="28"/>
          <w:szCs w:val="28"/>
        </w:rPr>
        <w:t>тражение в соглашениях и коллективных договорах мер по развитию системы обучения, повышению профессионального уровня и опережающего обу</w:t>
      </w:r>
      <w:r w:rsidR="008F14B2" w:rsidRPr="004502C4">
        <w:rPr>
          <w:rFonts w:ascii="Times New Roman" w:hAnsi="Times New Roman"/>
          <w:color w:val="auto"/>
          <w:sz w:val="28"/>
          <w:szCs w:val="28"/>
        </w:rPr>
        <w:t>чения высвобождаемых работников;</w:t>
      </w:r>
    </w:p>
    <w:p w14:paraId="488D5356" w14:textId="77777777" w:rsidR="0023562E" w:rsidRPr="004502C4" w:rsidRDefault="00617279" w:rsidP="007F3B48">
      <w:pPr>
        <w:pStyle w:val="a8"/>
        <w:tabs>
          <w:tab w:val="left" w:pos="720"/>
        </w:tabs>
        <w:spacing w:after="0"/>
        <w:ind w:left="0" w:firstLine="709"/>
        <w:jc w:val="both"/>
        <w:rPr>
          <w:rFonts w:ascii="Times New Roman" w:eastAsia="Times New Roman" w:hAnsi="Times New Roman" w:cs="Times New Roman"/>
          <w:color w:val="auto"/>
          <w:sz w:val="28"/>
          <w:szCs w:val="28"/>
        </w:rPr>
      </w:pPr>
      <w:r w:rsidRPr="004502C4">
        <w:rPr>
          <w:rFonts w:ascii="Times New Roman" w:hAnsi="Times New Roman" w:cs="Times New Roman"/>
          <w:color w:val="auto"/>
          <w:sz w:val="28"/>
          <w:szCs w:val="28"/>
        </w:rPr>
        <w:t>13</w:t>
      </w:r>
      <w:r w:rsidR="008326FE" w:rsidRPr="004502C4">
        <w:rPr>
          <w:rFonts w:ascii="Times New Roman" w:hAnsi="Times New Roman" w:cs="Times New Roman"/>
          <w:color w:val="auto"/>
          <w:sz w:val="28"/>
          <w:szCs w:val="28"/>
        </w:rPr>
        <w:t xml:space="preserve">.3. </w:t>
      </w:r>
      <w:proofErr w:type="gramStart"/>
      <w:r w:rsidR="008326FE" w:rsidRPr="004502C4">
        <w:rPr>
          <w:rFonts w:ascii="Times New Roman" w:hAnsi="Times New Roman" w:cs="Times New Roman"/>
          <w:color w:val="auto"/>
          <w:sz w:val="28"/>
          <w:szCs w:val="28"/>
        </w:rPr>
        <w:t xml:space="preserve">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и в первичную профсоюзную организацию не </w:t>
      </w:r>
      <w:r w:rsidR="005026EE" w:rsidRPr="004502C4">
        <w:rPr>
          <w:rFonts w:ascii="Times New Roman" w:hAnsi="Times New Roman" w:cs="Times New Roman"/>
          <w:color w:val="auto"/>
          <w:sz w:val="28"/>
          <w:szCs w:val="28"/>
        </w:rPr>
        <w:t>позднее,</w:t>
      </w:r>
      <w:r w:rsidR="008326FE" w:rsidRPr="004502C4">
        <w:rPr>
          <w:rFonts w:ascii="Times New Roman" w:hAnsi="Times New Roman" w:cs="Times New Roman"/>
          <w:color w:val="auto"/>
          <w:sz w:val="28"/>
          <w:szCs w:val="28"/>
        </w:rPr>
        <w:t xml:space="preserve"> чем за два месяца до начала проведения соответствующих мероприятий</w:t>
      </w:r>
      <w:r w:rsidR="00EC0DEF" w:rsidRPr="004502C4">
        <w:rPr>
          <w:rFonts w:ascii="Times New Roman" w:hAnsi="Times New Roman" w:cs="Times New Roman"/>
          <w:color w:val="auto"/>
          <w:sz w:val="28"/>
          <w:szCs w:val="28"/>
        </w:rPr>
        <w:t>,</w:t>
      </w:r>
      <w:r w:rsidR="008326FE" w:rsidRPr="004502C4">
        <w:rPr>
          <w:rFonts w:ascii="Times New Roman" w:hAnsi="Times New Roman" w:cs="Times New Roman"/>
          <w:color w:val="auto"/>
          <w:sz w:val="28"/>
          <w:szCs w:val="28"/>
        </w:rPr>
        <w:t xml:space="preserve"> и указать должность, профессию, специальность и квалификационные требования к ним, условия оплаты труда</w:t>
      </w:r>
      <w:proofErr w:type="gramEnd"/>
      <w:r w:rsidR="008326FE" w:rsidRPr="004502C4">
        <w:rPr>
          <w:rFonts w:ascii="Times New Roman" w:hAnsi="Times New Roman" w:cs="Times New Roman"/>
          <w:color w:val="auto"/>
          <w:sz w:val="28"/>
          <w:szCs w:val="28"/>
        </w:rPr>
        <w:t xml:space="preserve">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r w:rsidR="005026EE" w:rsidRPr="004502C4">
        <w:rPr>
          <w:rFonts w:ascii="Times New Roman" w:hAnsi="Times New Roman" w:cs="Times New Roman"/>
          <w:color w:val="auto"/>
          <w:sz w:val="28"/>
          <w:szCs w:val="28"/>
        </w:rPr>
        <w:t>позднее,</w:t>
      </w:r>
      <w:r w:rsidR="008326FE" w:rsidRPr="004502C4">
        <w:rPr>
          <w:rFonts w:ascii="Times New Roman" w:hAnsi="Times New Roman" w:cs="Times New Roman"/>
          <w:color w:val="auto"/>
          <w:sz w:val="28"/>
          <w:szCs w:val="28"/>
        </w:rPr>
        <w:t xml:space="preserve"> чем за три месяца до начала проведения соответствующих мероприятий.</w:t>
      </w:r>
    </w:p>
    <w:p w14:paraId="70C2E2CE" w14:textId="77777777" w:rsidR="0023562E" w:rsidRPr="004502C4" w:rsidRDefault="008326FE" w:rsidP="007F3B48">
      <w:pPr>
        <w:pStyle w:val="a8"/>
        <w:tabs>
          <w:tab w:val="left" w:pos="720"/>
        </w:tabs>
        <w:spacing w:after="0"/>
        <w:ind w:left="0" w:firstLine="709"/>
        <w:jc w:val="both"/>
        <w:rPr>
          <w:rFonts w:ascii="Times New Roman" w:eastAsia="Times New Roman" w:hAnsi="Times New Roman" w:cs="Times New Roman"/>
          <w:color w:val="auto"/>
          <w:sz w:val="28"/>
          <w:szCs w:val="28"/>
        </w:rPr>
      </w:pPr>
      <w:r w:rsidRPr="004502C4">
        <w:rPr>
          <w:rFonts w:ascii="Times New Roman" w:hAnsi="Times New Roman" w:cs="Times New Roman"/>
          <w:color w:val="auto"/>
          <w:sz w:val="28"/>
          <w:szCs w:val="28"/>
        </w:rPr>
        <w:t>При введении режима неполного рабочего дня (смены) и (или) неполной рабочей недели, а также при приостановке производства в письменной форме сообщить об этом в службы занятости в течение тр</w:t>
      </w:r>
      <w:r w:rsidR="00A60546" w:rsidRPr="004502C4">
        <w:rPr>
          <w:rFonts w:ascii="Times New Roman" w:hAnsi="Times New Roman" w:cs="Times New Roman"/>
          <w:color w:val="auto"/>
          <w:sz w:val="28"/>
          <w:szCs w:val="28"/>
        </w:rPr>
        <w:t>е</w:t>
      </w:r>
      <w:r w:rsidRPr="004502C4">
        <w:rPr>
          <w:rFonts w:ascii="Times New Roman" w:hAnsi="Times New Roman" w:cs="Times New Roman"/>
          <w:color w:val="auto"/>
          <w:sz w:val="28"/>
          <w:szCs w:val="28"/>
        </w:rPr>
        <w:t>х рабочих дней после принятия решения о проведении соответствующих мероприятий.</w:t>
      </w:r>
    </w:p>
    <w:p w14:paraId="7F83ED7F" w14:textId="77777777" w:rsidR="0023562E" w:rsidRPr="004502C4" w:rsidRDefault="00617279" w:rsidP="007F3B48">
      <w:pPr>
        <w:pStyle w:val="a8"/>
        <w:tabs>
          <w:tab w:val="left" w:pos="720"/>
        </w:tabs>
        <w:spacing w:after="0"/>
        <w:ind w:left="0" w:firstLine="709"/>
        <w:jc w:val="both"/>
        <w:rPr>
          <w:rFonts w:ascii="Times New Roman" w:eastAsia="Times New Roman" w:hAnsi="Times New Roman" w:cs="Times New Roman"/>
          <w:color w:val="auto"/>
          <w:sz w:val="28"/>
          <w:szCs w:val="28"/>
        </w:rPr>
      </w:pPr>
      <w:r w:rsidRPr="004502C4">
        <w:rPr>
          <w:rFonts w:ascii="Times New Roman" w:hAnsi="Times New Roman" w:cs="Times New Roman"/>
          <w:color w:val="auto"/>
          <w:sz w:val="28"/>
          <w:szCs w:val="28"/>
        </w:rPr>
        <w:t>13</w:t>
      </w:r>
      <w:r w:rsidR="008326FE" w:rsidRPr="004502C4">
        <w:rPr>
          <w:rFonts w:ascii="Times New Roman" w:hAnsi="Times New Roman" w:cs="Times New Roman"/>
          <w:color w:val="auto"/>
          <w:sz w:val="28"/>
          <w:szCs w:val="28"/>
        </w:rPr>
        <w:t xml:space="preserve">.4. В случае если в период предупреждения работников о предстоящем высвобождении увеличивается </w:t>
      </w:r>
      <w:proofErr w:type="gramStart"/>
      <w:r w:rsidR="008326FE" w:rsidRPr="004502C4">
        <w:rPr>
          <w:rFonts w:ascii="Times New Roman" w:hAnsi="Times New Roman" w:cs="Times New Roman"/>
          <w:color w:val="auto"/>
          <w:sz w:val="28"/>
          <w:szCs w:val="28"/>
        </w:rPr>
        <w:t>размер оплаты труда</w:t>
      </w:r>
      <w:proofErr w:type="gramEnd"/>
      <w:r w:rsidR="008326FE" w:rsidRPr="004502C4">
        <w:rPr>
          <w:rFonts w:ascii="Times New Roman" w:hAnsi="Times New Roman" w:cs="Times New Roman"/>
          <w:color w:val="auto"/>
          <w:sz w:val="28"/>
          <w:szCs w:val="28"/>
        </w:rPr>
        <w:t xml:space="preserve"> работников в целом по организации, это увеличение распространяется и на высвобождаемых работников.</w:t>
      </w:r>
    </w:p>
    <w:p w14:paraId="033B1A4D" w14:textId="77777777" w:rsidR="0023562E" w:rsidRPr="00CB4CBF" w:rsidRDefault="00617279"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670B4B">
        <w:rPr>
          <w:rFonts w:ascii="Times New Roman" w:eastAsia="Times New Roman" w:hAnsi="Times New Roman"/>
          <w:color w:val="auto"/>
          <w:sz w:val="28"/>
          <w:szCs w:val="28"/>
        </w:rPr>
        <w:t>13</w:t>
      </w:r>
      <w:r w:rsidR="008326FE" w:rsidRPr="00670B4B">
        <w:rPr>
          <w:rFonts w:ascii="Times New Roman" w:eastAsia="Times New Roman" w:hAnsi="Times New Roman"/>
          <w:color w:val="auto"/>
          <w:sz w:val="28"/>
          <w:szCs w:val="28"/>
        </w:rPr>
        <w:t xml:space="preserve">.5. </w:t>
      </w:r>
      <w:proofErr w:type="spellStart"/>
      <w:r w:rsidR="008326FE" w:rsidRPr="00670B4B">
        <w:rPr>
          <w:rFonts w:ascii="Times New Roman" w:hAnsi="Times New Roman"/>
          <w:color w:val="auto"/>
          <w:sz w:val="28"/>
          <w:szCs w:val="28"/>
        </w:rPr>
        <w:t>Минспорт</w:t>
      </w:r>
      <w:proofErr w:type="spellEnd"/>
      <w:r w:rsidR="008326FE" w:rsidRPr="00670B4B">
        <w:rPr>
          <w:rFonts w:ascii="Times New Roman" w:hAnsi="Times New Roman"/>
          <w:color w:val="auto"/>
          <w:sz w:val="28"/>
          <w:szCs w:val="28"/>
        </w:rPr>
        <w:t xml:space="preserve"> России осуществляет меры, направленные на </w:t>
      </w:r>
      <w:r w:rsidR="00CB4CBF" w:rsidRPr="00670B4B">
        <w:rPr>
          <w:rFonts w:ascii="Times New Roman" w:hAnsi="Times New Roman"/>
          <w:color w:val="auto"/>
          <w:sz w:val="28"/>
          <w:szCs w:val="28"/>
        </w:rPr>
        <w:t>создание системы упреждающей переподготовки кадров и развитие кадрового резерва работников ведущих профессий отрасли.</w:t>
      </w:r>
    </w:p>
    <w:p w14:paraId="0D6CA483" w14:textId="77777777" w:rsidR="00E27771" w:rsidRPr="004502C4" w:rsidRDefault="00E27771" w:rsidP="006A6ADF">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jc w:val="both"/>
        <w:rPr>
          <w:rFonts w:ascii="Times New Roman" w:hAnsi="Times New Roman"/>
          <w:color w:val="auto"/>
          <w:sz w:val="28"/>
          <w:szCs w:val="28"/>
        </w:rPr>
      </w:pPr>
    </w:p>
    <w:p w14:paraId="1BEFF356" w14:textId="77777777" w:rsidR="0023562E" w:rsidRPr="004502C4" w:rsidRDefault="00E55A5C" w:rsidP="009E00D7">
      <w:pPr>
        <w:spacing w:after="0"/>
        <w:jc w:val="center"/>
        <w:rPr>
          <w:rFonts w:ascii="Times New Roman" w:hAnsi="Times New Roman" w:cs="Times New Roman"/>
          <w:b/>
          <w:bCs/>
          <w:sz w:val="28"/>
          <w:szCs w:val="28"/>
        </w:rPr>
      </w:pPr>
      <w:r w:rsidRPr="004502C4">
        <w:rPr>
          <w:rFonts w:ascii="Times New Roman" w:hAnsi="Times New Roman" w:cs="Times New Roman"/>
          <w:b/>
          <w:bCs/>
          <w:sz w:val="28"/>
          <w:szCs w:val="28"/>
          <w:lang w:val="en-US"/>
        </w:rPr>
        <w:t>X</w:t>
      </w:r>
      <w:r w:rsidR="00617279" w:rsidRPr="004502C4">
        <w:rPr>
          <w:rFonts w:ascii="Times New Roman" w:hAnsi="Times New Roman" w:cs="Times New Roman"/>
          <w:b/>
          <w:bCs/>
          <w:sz w:val="28"/>
          <w:szCs w:val="28"/>
          <w:lang w:val="en-US"/>
        </w:rPr>
        <w:t>IV</w:t>
      </w:r>
      <w:r w:rsidR="008326FE" w:rsidRPr="004502C4">
        <w:rPr>
          <w:rFonts w:ascii="Times New Roman" w:hAnsi="Times New Roman" w:cs="Times New Roman"/>
          <w:b/>
          <w:bCs/>
          <w:sz w:val="28"/>
          <w:szCs w:val="28"/>
        </w:rPr>
        <w:t>. ГАРАНТИИ ДЕЯТЕЛЬНОСТИ ПРОФСОЮЗНЫХ ОРГАНИЗАЦИЙ</w:t>
      </w:r>
    </w:p>
    <w:p w14:paraId="5F56E822" w14:textId="77777777" w:rsidR="00A44486" w:rsidRPr="006A6ADF" w:rsidRDefault="00A44486" w:rsidP="006A6ADF">
      <w:pPr>
        <w:spacing w:after="0"/>
        <w:jc w:val="both"/>
        <w:rPr>
          <w:rFonts w:ascii="Times New Roman" w:eastAsia="Times New Roman" w:hAnsi="Times New Roman" w:cs="Times New Roman"/>
          <w:bCs/>
          <w:sz w:val="28"/>
          <w:szCs w:val="28"/>
        </w:rPr>
      </w:pPr>
    </w:p>
    <w:p w14:paraId="24143B8B" w14:textId="77777777" w:rsidR="0023562E" w:rsidRPr="004502C4" w:rsidRDefault="00617279" w:rsidP="007F3B48">
      <w:pPr>
        <w:pStyle w:val="a9"/>
        <w:spacing w:before="0" w:after="0" w:line="276" w:lineRule="auto"/>
        <w:ind w:firstLine="709"/>
        <w:jc w:val="both"/>
        <w:rPr>
          <w:rFonts w:hAnsi="Times New Roman" w:cs="Times New Roman"/>
          <w:sz w:val="28"/>
          <w:szCs w:val="28"/>
        </w:rPr>
      </w:pPr>
      <w:r w:rsidRPr="004502C4">
        <w:rPr>
          <w:rFonts w:hAnsi="Times New Roman" w:cs="Times New Roman"/>
          <w:sz w:val="28"/>
          <w:szCs w:val="28"/>
        </w:rPr>
        <w:t>14</w:t>
      </w:r>
      <w:r w:rsidR="008326FE" w:rsidRPr="004502C4">
        <w:rPr>
          <w:rFonts w:hAnsi="Times New Roman" w:cs="Times New Roman"/>
          <w:sz w:val="28"/>
          <w:szCs w:val="28"/>
        </w:rPr>
        <w:t xml:space="preserve">.1.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w:t>
      </w:r>
      <w:r w:rsidR="009E00D7" w:rsidRPr="004502C4">
        <w:rPr>
          <w:rFonts w:hAnsi="Times New Roman" w:cs="Times New Roman"/>
          <w:sz w:val="28"/>
          <w:szCs w:val="28"/>
        </w:rPr>
        <w:t xml:space="preserve">от 12.01.1996 №10-ФЗ </w:t>
      </w:r>
      <w:r w:rsidR="008326FE" w:rsidRPr="004502C4">
        <w:rPr>
          <w:rFonts w:hAnsi="Times New Roman" w:cs="Times New Roman"/>
          <w:sz w:val="28"/>
          <w:szCs w:val="28"/>
        </w:rPr>
        <w:t>«О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w:t>
      </w:r>
    </w:p>
    <w:p w14:paraId="373CF925" w14:textId="77777777" w:rsidR="0023562E" w:rsidRPr="004502C4" w:rsidRDefault="00617279" w:rsidP="007F3B48">
      <w:pPr>
        <w:pStyle w:val="a9"/>
        <w:spacing w:before="0" w:after="0" w:line="276" w:lineRule="auto"/>
        <w:ind w:firstLine="709"/>
        <w:jc w:val="both"/>
        <w:rPr>
          <w:rFonts w:hAnsi="Times New Roman" w:cs="Times New Roman"/>
          <w:sz w:val="28"/>
          <w:szCs w:val="28"/>
        </w:rPr>
      </w:pPr>
      <w:r w:rsidRPr="004502C4">
        <w:rPr>
          <w:rFonts w:hAnsi="Times New Roman" w:cs="Times New Roman"/>
          <w:sz w:val="28"/>
          <w:szCs w:val="28"/>
        </w:rPr>
        <w:t>14</w:t>
      </w:r>
      <w:r w:rsidR="008326FE" w:rsidRPr="004502C4">
        <w:rPr>
          <w:rFonts w:hAnsi="Times New Roman" w:cs="Times New Roman"/>
          <w:sz w:val="28"/>
          <w:szCs w:val="28"/>
        </w:rPr>
        <w:t xml:space="preserve">.2. </w:t>
      </w:r>
      <w:proofErr w:type="gramStart"/>
      <w:r w:rsidR="008326FE" w:rsidRPr="004502C4">
        <w:rPr>
          <w:rFonts w:hAnsi="Times New Roman" w:cs="Times New Roman"/>
          <w:sz w:val="28"/>
          <w:szCs w:val="28"/>
        </w:rPr>
        <w:t xml:space="preserve">Профсоюз, территориальные профсоюзные организации, первичные профсоюзные организации и их органы представляют и защищают права и интересы </w:t>
      </w:r>
      <w:r w:rsidR="008326FE" w:rsidRPr="004502C4">
        <w:rPr>
          <w:rFonts w:hAnsi="Times New Roman" w:cs="Times New Roman"/>
          <w:sz w:val="28"/>
          <w:szCs w:val="28"/>
        </w:rPr>
        <w:lastRenderedPageBreak/>
        <w:t>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организует и проводит в соответствии с</w:t>
      </w:r>
      <w:proofErr w:type="gramEnd"/>
      <w:r w:rsidR="008326FE" w:rsidRPr="004502C4">
        <w:rPr>
          <w:rFonts w:hAnsi="Times New Roman" w:cs="Times New Roman"/>
          <w:sz w:val="28"/>
          <w:szCs w:val="28"/>
        </w:rPr>
        <w:t xml:space="preserve"> федеральным законом забастовки, собрания, митинги, уличные шествия, демонстрации, пикетирование и другие коллективные действия, используя их как средство защиты социально-трудовых прав и интересов работников. </w:t>
      </w:r>
    </w:p>
    <w:p w14:paraId="392EDC61" w14:textId="77777777" w:rsidR="0023562E" w:rsidRPr="004502C4" w:rsidRDefault="00617279" w:rsidP="007F3B48">
      <w:pPr>
        <w:pStyle w:val="a9"/>
        <w:spacing w:before="0" w:after="0" w:line="276" w:lineRule="auto"/>
        <w:ind w:firstLine="709"/>
        <w:jc w:val="both"/>
        <w:rPr>
          <w:rFonts w:hAnsi="Times New Roman" w:cs="Times New Roman"/>
          <w:sz w:val="28"/>
          <w:szCs w:val="28"/>
        </w:rPr>
      </w:pPr>
      <w:r w:rsidRPr="004502C4">
        <w:rPr>
          <w:rFonts w:hAnsi="Times New Roman" w:cs="Times New Roman"/>
          <w:sz w:val="28"/>
          <w:szCs w:val="28"/>
        </w:rPr>
        <w:t>14</w:t>
      </w:r>
      <w:r w:rsidR="008326FE" w:rsidRPr="004502C4">
        <w:rPr>
          <w:rFonts w:hAnsi="Times New Roman" w:cs="Times New Roman"/>
          <w:sz w:val="28"/>
          <w:szCs w:val="28"/>
        </w:rPr>
        <w:t>.3. Проекты нормативн</w:t>
      </w:r>
      <w:r w:rsidR="008F14B2" w:rsidRPr="004502C4">
        <w:rPr>
          <w:rFonts w:hAnsi="Times New Roman" w:cs="Times New Roman"/>
          <w:sz w:val="28"/>
          <w:szCs w:val="28"/>
        </w:rPr>
        <w:t xml:space="preserve">ых </w:t>
      </w:r>
      <w:r w:rsidR="008326FE" w:rsidRPr="004502C4">
        <w:rPr>
          <w:rFonts w:hAnsi="Times New Roman" w:cs="Times New Roman"/>
          <w:sz w:val="28"/>
          <w:szCs w:val="28"/>
        </w:rPr>
        <w:t xml:space="preserve">правовых актов, затрагивающих социально-трудовые права работников отрасли, рассматриваются </w:t>
      </w:r>
      <w:proofErr w:type="spellStart"/>
      <w:r w:rsidR="008326FE" w:rsidRPr="004502C4">
        <w:rPr>
          <w:rFonts w:hAnsi="Times New Roman" w:cs="Times New Roman"/>
          <w:sz w:val="28"/>
          <w:szCs w:val="28"/>
        </w:rPr>
        <w:t>Минспортом</w:t>
      </w:r>
      <w:proofErr w:type="spellEnd"/>
      <w:r w:rsidR="008326FE" w:rsidRPr="004502C4">
        <w:rPr>
          <w:rFonts w:hAnsi="Times New Roman" w:cs="Times New Roman"/>
          <w:sz w:val="28"/>
          <w:szCs w:val="28"/>
        </w:rPr>
        <w:t xml:space="preserve"> России с учетом мнения Профсоюза. </w:t>
      </w:r>
    </w:p>
    <w:p w14:paraId="55C94A35" w14:textId="77777777" w:rsidR="0023562E" w:rsidRPr="004502C4" w:rsidRDefault="00617279" w:rsidP="007F3B48">
      <w:pPr>
        <w:pStyle w:val="a9"/>
        <w:spacing w:before="0" w:after="0" w:line="276" w:lineRule="auto"/>
        <w:ind w:firstLine="709"/>
        <w:jc w:val="both"/>
        <w:rPr>
          <w:rFonts w:hAnsi="Times New Roman" w:cs="Times New Roman"/>
          <w:sz w:val="28"/>
          <w:szCs w:val="28"/>
        </w:rPr>
      </w:pPr>
      <w:r w:rsidRPr="004502C4">
        <w:rPr>
          <w:rFonts w:hAnsi="Times New Roman" w:cs="Times New Roman"/>
          <w:sz w:val="28"/>
          <w:szCs w:val="28"/>
        </w:rPr>
        <w:t>14</w:t>
      </w:r>
      <w:r w:rsidR="008326FE" w:rsidRPr="004502C4">
        <w:rPr>
          <w:rFonts w:hAnsi="Times New Roman" w:cs="Times New Roman"/>
          <w:sz w:val="28"/>
          <w:szCs w:val="28"/>
        </w:rPr>
        <w:t xml:space="preserve">.4. Профсоюз принимает участие в разработке отраслевых программ занятости, предлагает меры по социальной защите работников и членов профсоюзов, высвобождаемых в результате реорганизации или ликвидации организации, осуществляет профсоюзный </w:t>
      </w:r>
      <w:proofErr w:type="gramStart"/>
      <w:r w:rsidR="008326FE" w:rsidRPr="004502C4">
        <w:rPr>
          <w:rFonts w:hAnsi="Times New Roman" w:cs="Times New Roman"/>
          <w:sz w:val="28"/>
          <w:szCs w:val="28"/>
        </w:rPr>
        <w:t>контроль за</w:t>
      </w:r>
      <w:proofErr w:type="gramEnd"/>
      <w:r w:rsidR="008326FE" w:rsidRPr="004502C4">
        <w:rPr>
          <w:rFonts w:hAnsi="Times New Roman" w:cs="Times New Roman"/>
          <w:sz w:val="28"/>
          <w:szCs w:val="28"/>
        </w:rPr>
        <w:t xml:space="preserve"> занятостью и соблюдением законодательства в области занятости. </w:t>
      </w:r>
    </w:p>
    <w:p w14:paraId="2630AC58" w14:textId="77777777" w:rsidR="0023562E" w:rsidRPr="004502C4" w:rsidRDefault="00617279" w:rsidP="007F3B48">
      <w:pPr>
        <w:pStyle w:val="a9"/>
        <w:spacing w:before="0" w:after="0" w:line="276" w:lineRule="auto"/>
        <w:ind w:firstLine="709"/>
        <w:jc w:val="both"/>
        <w:rPr>
          <w:rFonts w:hAnsi="Times New Roman" w:cs="Times New Roman"/>
          <w:sz w:val="28"/>
          <w:szCs w:val="28"/>
        </w:rPr>
      </w:pPr>
      <w:r w:rsidRPr="004502C4">
        <w:rPr>
          <w:rFonts w:hAnsi="Times New Roman" w:cs="Times New Roman"/>
          <w:sz w:val="28"/>
          <w:szCs w:val="28"/>
        </w:rPr>
        <w:t>14</w:t>
      </w:r>
      <w:r w:rsidR="008326FE" w:rsidRPr="004502C4">
        <w:rPr>
          <w:rFonts w:hAnsi="Times New Roman" w:cs="Times New Roman"/>
          <w:sz w:val="28"/>
          <w:szCs w:val="28"/>
        </w:rPr>
        <w:t xml:space="preserve">.5. </w:t>
      </w:r>
      <w:proofErr w:type="gramStart"/>
      <w:r w:rsidR="008326FE" w:rsidRPr="004502C4">
        <w:rPr>
          <w:rFonts w:hAnsi="Times New Roman" w:cs="Times New Roman"/>
          <w:sz w:val="28"/>
          <w:szCs w:val="28"/>
        </w:rPr>
        <w:t xml:space="preserve">Ликвидация организации отрасли,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Профсоюза и проведения с ним переговоров о соблюдении прав и интересов работников и членов Профсоюза. </w:t>
      </w:r>
      <w:proofErr w:type="gramEnd"/>
    </w:p>
    <w:p w14:paraId="345084AF" w14:textId="77777777" w:rsidR="0023562E" w:rsidRPr="004502C4" w:rsidRDefault="00617279" w:rsidP="007F3B48">
      <w:pPr>
        <w:pStyle w:val="a8"/>
        <w:spacing w:after="0"/>
        <w:ind w:left="0" w:firstLine="709"/>
        <w:jc w:val="both"/>
        <w:rPr>
          <w:rFonts w:ascii="Times New Roman" w:eastAsia="Times New Roman" w:hAnsi="Times New Roman" w:cs="Times New Roman"/>
          <w:bCs/>
          <w:sz w:val="28"/>
          <w:szCs w:val="28"/>
        </w:rPr>
      </w:pPr>
      <w:r w:rsidRPr="004502C4">
        <w:rPr>
          <w:rFonts w:ascii="Times New Roman" w:hAnsi="Times New Roman" w:cs="Times New Roman"/>
          <w:bCs/>
          <w:sz w:val="28"/>
          <w:szCs w:val="28"/>
        </w:rPr>
        <w:t>14</w:t>
      </w:r>
      <w:r w:rsidR="008326FE" w:rsidRPr="004502C4">
        <w:rPr>
          <w:rFonts w:ascii="Times New Roman" w:hAnsi="Times New Roman" w:cs="Times New Roman"/>
          <w:bCs/>
          <w:sz w:val="28"/>
          <w:szCs w:val="28"/>
        </w:rPr>
        <w:t xml:space="preserve">.6. </w:t>
      </w:r>
      <w:proofErr w:type="spellStart"/>
      <w:r w:rsidR="008326FE" w:rsidRPr="004502C4">
        <w:rPr>
          <w:rFonts w:ascii="Times New Roman" w:hAnsi="Times New Roman" w:cs="Times New Roman"/>
          <w:bCs/>
          <w:sz w:val="28"/>
          <w:szCs w:val="28"/>
        </w:rPr>
        <w:t>Минспорт</w:t>
      </w:r>
      <w:proofErr w:type="spellEnd"/>
      <w:r w:rsidR="008326FE" w:rsidRPr="004502C4">
        <w:rPr>
          <w:rFonts w:ascii="Times New Roman" w:hAnsi="Times New Roman" w:cs="Times New Roman"/>
          <w:bCs/>
          <w:sz w:val="28"/>
          <w:szCs w:val="28"/>
        </w:rPr>
        <w:t xml:space="preserve"> России:</w:t>
      </w:r>
    </w:p>
    <w:p w14:paraId="0FFF09D0" w14:textId="77777777" w:rsidR="0023562E" w:rsidRPr="004502C4" w:rsidRDefault="008326FE" w:rsidP="007F3B48">
      <w:pPr>
        <w:pStyle w:val="a8"/>
        <w:spacing w:after="0"/>
        <w:ind w:left="0" w:firstLine="709"/>
        <w:jc w:val="both"/>
        <w:rPr>
          <w:rFonts w:ascii="Times New Roman" w:eastAsia="Times New Roman" w:hAnsi="Times New Roman" w:cs="Times New Roman"/>
          <w:b/>
          <w:bCs/>
          <w:sz w:val="28"/>
          <w:szCs w:val="28"/>
          <w:u w:val="single"/>
        </w:rPr>
      </w:pPr>
      <w:r w:rsidRPr="004502C4">
        <w:rPr>
          <w:rFonts w:ascii="Times New Roman" w:hAnsi="Times New Roman" w:cs="Times New Roman"/>
          <w:sz w:val="28"/>
          <w:szCs w:val="28"/>
        </w:rPr>
        <w:t>Соблюдает права Профсоюза, всемерно содействует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допускает вмешательства представителей работодателей в деятельность профсоюзных организаций.</w:t>
      </w:r>
    </w:p>
    <w:p w14:paraId="46283B0B" w14:textId="77777777" w:rsidR="0023562E" w:rsidRPr="00F42FF9" w:rsidRDefault="00617279">
      <w:pPr>
        <w:pStyle w:val="a8"/>
        <w:spacing w:after="0"/>
        <w:ind w:left="0" w:firstLine="709"/>
        <w:jc w:val="both"/>
        <w:rPr>
          <w:rFonts w:ascii="Times New Roman" w:hAnsi="Times New Roman" w:cs="Times New Roman"/>
          <w:sz w:val="28"/>
          <w:szCs w:val="28"/>
        </w:rPr>
      </w:pPr>
      <w:r w:rsidRPr="0029083C">
        <w:rPr>
          <w:rFonts w:ascii="Times New Roman" w:hAnsi="Times New Roman" w:cs="Times New Roman"/>
          <w:bCs/>
          <w:sz w:val="28"/>
          <w:szCs w:val="28"/>
        </w:rPr>
        <w:t>14</w:t>
      </w:r>
      <w:r w:rsidR="008326FE" w:rsidRPr="0029083C">
        <w:rPr>
          <w:rFonts w:ascii="Times New Roman" w:hAnsi="Times New Roman" w:cs="Times New Roman"/>
          <w:bCs/>
          <w:sz w:val="28"/>
          <w:szCs w:val="28"/>
        </w:rPr>
        <w:t>.7. Работодатели организаций</w:t>
      </w:r>
      <w:r w:rsidR="006A6ADF">
        <w:rPr>
          <w:rFonts w:ascii="Times New Roman" w:hAnsi="Times New Roman" w:cs="Times New Roman"/>
          <w:bCs/>
          <w:sz w:val="28"/>
          <w:szCs w:val="28"/>
        </w:rPr>
        <w:t xml:space="preserve"> </w:t>
      </w:r>
      <w:r w:rsidR="008F14B2" w:rsidRPr="0029083C">
        <w:rPr>
          <w:rFonts w:ascii="Times New Roman" w:hAnsi="Times New Roman" w:cs="Times New Roman"/>
          <w:sz w:val="28"/>
          <w:szCs w:val="28"/>
        </w:rPr>
        <w:t>с</w:t>
      </w:r>
      <w:r w:rsidR="008326FE" w:rsidRPr="0029083C">
        <w:rPr>
          <w:rFonts w:ascii="Times New Roman" w:hAnsi="Times New Roman" w:cs="Times New Roman"/>
          <w:sz w:val="28"/>
          <w:szCs w:val="28"/>
        </w:rPr>
        <w:t>облюдают права Профсоюза, всемерно содействуют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допускают вмешательства представителей работодателей в деятельность профсоюзных организаций</w:t>
      </w:r>
    </w:p>
    <w:p w14:paraId="106DDD9B" w14:textId="77777777" w:rsidR="004E41F5" w:rsidRPr="0029083C" w:rsidRDefault="004E41F5">
      <w:pPr>
        <w:pStyle w:val="a8"/>
        <w:spacing w:after="0"/>
        <w:ind w:left="0" w:firstLine="709"/>
        <w:jc w:val="both"/>
        <w:rPr>
          <w:rFonts w:ascii="Times New Roman" w:eastAsia="Times New Roman" w:hAnsi="Times New Roman" w:cs="Times New Roman"/>
          <w:sz w:val="28"/>
          <w:szCs w:val="28"/>
        </w:rPr>
      </w:pPr>
      <w:r w:rsidRPr="00F42FF9">
        <w:rPr>
          <w:rFonts w:ascii="Times New Roman" w:hAnsi="Times New Roman" w:cs="Times New Roman"/>
          <w:sz w:val="28"/>
          <w:szCs w:val="28"/>
        </w:rPr>
        <w:t>Работодатели организаций обязаны:</w:t>
      </w:r>
    </w:p>
    <w:p w14:paraId="61DB3728" w14:textId="77777777" w:rsidR="0023562E" w:rsidRPr="0029083C" w:rsidRDefault="004E41F5" w:rsidP="007F3B48">
      <w:pPr>
        <w:pStyle w:val="a8"/>
        <w:spacing w:after="0"/>
        <w:ind w:left="0" w:firstLine="709"/>
        <w:jc w:val="both"/>
        <w:rPr>
          <w:rFonts w:ascii="Times New Roman" w:eastAsia="Times New Roman" w:hAnsi="Times New Roman" w:cs="Times New Roman"/>
          <w:sz w:val="28"/>
          <w:szCs w:val="28"/>
        </w:rPr>
      </w:pPr>
      <w:r w:rsidRPr="00F42FF9">
        <w:rPr>
          <w:rFonts w:ascii="Times New Roman" w:hAnsi="Times New Roman" w:cs="Times New Roman"/>
          <w:sz w:val="28"/>
          <w:szCs w:val="28"/>
        </w:rPr>
        <w:t>1</w:t>
      </w:r>
      <w:r w:rsidR="008F14B2" w:rsidRPr="0029083C">
        <w:rPr>
          <w:rFonts w:ascii="Times New Roman" w:hAnsi="Times New Roman" w:cs="Times New Roman"/>
          <w:sz w:val="28"/>
          <w:szCs w:val="28"/>
        </w:rPr>
        <w:t>) б</w:t>
      </w:r>
      <w:r w:rsidR="008326FE" w:rsidRPr="0029083C">
        <w:rPr>
          <w:rFonts w:ascii="Times New Roman" w:hAnsi="Times New Roman" w:cs="Times New Roman"/>
          <w:sz w:val="28"/>
          <w:szCs w:val="28"/>
        </w:rPr>
        <w:t xml:space="preserve">езвозмездно </w:t>
      </w:r>
      <w:r w:rsidRPr="0029083C">
        <w:rPr>
          <w:rFonts w:ascii="Times New Roman" w:hAnsi="Times New Roman" w:cs="Times New Roman"/>
          <w:sz w:val="28"/>
          <w:szCs w:val="28"/>
        </w:rPr>
        <w:t xml:space="preserve">предоставить </w:t>
      </w:r>
      <w:r w:rsidR="008326FE" w:rsidRPr="0029083C">
        <w:rPr>
          <w:rFonts w:ascii="Times New Roman" w:hAnsi="Times New Roman" w:cs="Times New Roman"/>
          <w:sz w:val="28"/>
          <w:szCs w:val="28"/>
        </w:rPr>
        <w:t xml:space="preserve">выборным органам первичных профсоюзных организаций, объединяющих его работников, помещение для проведения заседаний, хранения документации, а также </w:t>
      </w:r>
      <w:r w:rsidRPr="0029083C">
        <w:rPr>
          <w:rFonts w:ascii="Times New Roman" w:hAnsi="Times New Roman" w:cs="Times New Roman"/>
          <w:sz w:val="28"/>
          <w:szCs w:val="28"/>
        </w:rPr>
        <w:t xml:space="preserve">предоставить </w:t>
      </w:r>
      <w:r w:rsidR="008326FE" w:rsidRPr="0029083C">
        <w:rPr>
          <w:rFonts w:ascii="Times New Roman" w:hAnsi="Times New Roman" w:cs="Times New Roman"/>
          <w:sz w:val="28"/>
          <w:szCs w:val="28"/>
        </w:rPr>
        <w:t>возможность размещения информации в доступном для</w:t>
      </w:r>
      <w:r w:rsidR="008F14B2" w:rsidRPr="0029083C">
        <w:rPr>
          <w:rFonts w:ascii="Times New Roman" w:hAnsi="Times New Roman" w:cs="Times New Roman"/>
          <w:sz w:val="28"/>
          <w:szCs w:val="28"/>
        </w:rPr>
        <w:t xml:space="preserve"> всех работников месте (местах);</w:t>
      </w:r>
    </w:p>
    <w:p w14:paraId="31DFEE0C" w14:textId="2678338D" w:rsidR="001B6738" w:rsidRPr="00F42FF9" w:rsidRDefault="001B6738" w:rsidP="001B6738">
      <w:pPr>
        <w:spacing w:after="0"/>
        <w:ind w:firstLine="709"/>
        <w:jc w:val="both"/>
        <w:rPr>
          <w:rFonts w:ascii="Times New Roman" w:eastAsia="Times New Roman" w:hAnsi="Times New Roman" w:cs="Times New Roman"/>
          <w:sz w:val="28"/>
          <w:szCs w:val="28"/>
        </w:rPr>
      </w:pPr>
      <w:proofErr w:type="gramStart"/>
      <w:r w:rsidRPr="00F42FF9">
        <w:rPr>
          <w:rFonts w:ascii="Times New Roman" w:hAnsi="Times New Roman" w:cs="Times New Roman"/>
          <w:sz w:val="28"/>
          <w:szCs w:val="28"/>
        </w:rPr>
        <w:lastRenderedPageBreak/>
        <w:t xml:space="preserve">2) обеспечить беспрепятственный допуск в организации отрасли представителей органов профсоюзного контроля за соблюдением законодательства о труде и охране труда (правовая и техническая инспекции труда </w:t>
      </w:r>
      <w:r w:rsidR="008E149E">
        <w:rPr>
          <w:rFonts w:ascii="Times New Roman" w:hAnsi="Times New Roman" w:cs="Times New Roman"/>
          <w:sz w:val="28"/>
          <w:szCs w:val="28"/>
        </w:rPr>
        <w:t>П</w:t>
      </w:r>
      <w:r w:rsidR="008E149E" w:rsidRPr="00F42FF9">
        <w:rPr>
          <w:rFonts w:ascii="Times New Roman" w:hAnsi="Times New Roman" w:cs="Times New Roman"/>
          <w:sz w:val="28"/>
          <w:szCs w:val="28"/>
        </w:rPr>
        <w:t>рофсоюза</w:t>
      </w:r>
      <w:r w:rsidRPr="00F42FF9">
        <w:rPr>
          <w:rFonts w:ascii="Times New Roman" w:hAnsi="Times New Roman" w:cs="Times New Roman"/>
          <w:sz w:val="28"/>
          <w:szCs w:val="28"/>
        </w:rPr>
        <w:t>) в целях проведения проверок соблюдения законодательства о труде и об охране труда, а также - представителям профсоюзных органов в посещении организаций, в которых работают члены Профсоюза, для осуществления контроля за соблюдением трудового законодательства, выполнением условий коллективных</w:t>
      </w:r>
      <w:proofErr w:type="gramEnd"/>
      <w:r w:rsidRPr="00F42FF9">
        <w:rPr>
          <w:rFonts w:ascii="Times New Roman" w:hAnsi="Times New Roman" w:cs="Times New Roman"/>
          <w:sz w:val="28"/>
          <w:szCs w:val="28"/>
        </w:rPr>
        <w:t xml:space="preserve"> договоров и соглашений и предоставленных профсоюзам законодательством Российской Федерации прав;</w:t>
      </w:r>
    </w:p>
    <w:p w14:paraId="76BC0724" w14:textId="77777777" w:rsidR="001B6738" w:rsidRPr="00F42FF9" w:rsidRDefault="001B6738" w:rsidP="001B6738">
      <w:pPr>
        <w:pStyle w:val="a8"/>
        <w:spacing w:after="0"/>
        <w:ind w:left="0" w:firstLine="709"/>
        <w:jc w:val="both"/>
        <w:rPr>
          <w:rFonts w:ascii="Times New Roman" w:hAnsi="Times New Roman" w:cs="Times New Roman"/>
          <w:sz w:val="28"/>
          <w:szCs w:val="28"/>
        </w:rPr>
      </w:pPr>
      <w:r w:rsidRPr="00F42FF9">
        <w:rPr>
          <w:rFonts w:ascii="Times New Roman" w:hAnsi="Times New Roman" w:cs="Times New Roman"/>
          <w:sz w:val="28"/>
          <w:szCs w:val="28"/>
        </w:rPr>
        <w:t>3) обеспечить, при наличии письменных заявлений работников, ежемесячное бесплатное перечисление на счет профсоюзной организации членских профсоюзных взносов из заработной платы работников. Перечисление сре</w:t>
      </w:r>
      <w:proofErr w:type="gramStart"/>
      <w:r w:rsidRPr="00F42FF9">
        <w:rPr>
          <w:rFonts w:ascii="Times New Roman" w:hAnsi="Times New Roman" w:cs="Times New Roman"/>
          <w:sz w:val="28"/>
          <w:szCs w:val="28"/>
        </w:rPr>
        <w:t>дств пр</w:t>
      </w:r>
      <w:proofErr w:type="gramEnd"/>
      <w:r w:rsidRPr="00F42FF9">
        <w:rPr>
          <w:rFonts w:ascii="Times New Roman" w:hAnsi="Times New Roman" w:cs="Times New Roman"/>
          <w:sz w:val="28"/>
          <w:szCs w:val="28"/>
        </w:rPr>
        <w:t>оизводится в полном объеме и одновременно с выдачей банком средств на заработную плату. Работодатели не имеют права задерживать перечисление указанных средств.</w:t>
      </w:r>
    </w:p>
    <w:p w14:paraId="266AE68B" w14:textId="77777777" w:rsidR="001B6738" w:rsidRPr="00F42FF9" w:rsidRDefault="001B6738" w:rsidP="001B6738">
      <w:pPr>
        <w:pStyle w:val="a8"/>
        <w:spacing w:after="0"/>
        <w:ind w:left="0" w:firstLine="709"/>
        <w:jc w:val="both"/>
        <w:rPr>
          <w:rFonts w:ascii="Times New Roman" w:eastAsia="Times New Roman" w:hAnsi="Times New Roman" w:cs="Times New Roman"/>
          <w:sz w:val="28"/>
          <w:szCs w:val="28"/>
        </w:rPr>
      </w:pPr>
      <w:r w:rsidRPr="00F42FF9">
        <w:rPr>
          <w:rFonts w:ascii="Times New Roman" w:hAnsi="Times New Roman" w:cs="Times New Roman"/>
          <w:sz w:val="28"/>
          <w:szCs w:val="28"/>
        </w:rPr>
        <w:t>Работодатели организаций могут:</w:t>
      </w:r>
    </w:p>
    <w:p w14:paraId="6E1B1CB7" w14:textId="77777777" w:rsidR="0023562E" w:rsidRPr="0029083C" w:rsidRDefault="001B6738" w:rsidP="007F3B48">
      <w:pPr>
        <w:pStyle w:val="a8"/>
        <w:spacing w:after="0"/>
        <w:ind w:left="0" w:firstLine="709"/>
        <w:jc w:val="both"/>
        <w:rPr>
          <w:rFonts w:ascii="Times New Roman" w:eastAsia="Times New Roman" w:hAnsi="Times New Roman" w:cs="Times New Roman"/>
          <w:sz w:val="28"/>
          <w:szCs w:val="28"/>
        </w:rPr>
      </w:pPr>
      <w:r w:rsidRPr="00F42FF9">
        <w:rPr>
          <w:rFonts w:ascii="Times New Roman" w:hAnsi="Times New Roman" w:cs="Times New Roman"/>
          <w:sz w:val="28"/>
          <w:szCs w:val="28"/>
        </w:rPr>
        <w:t>1</w:t>
      </w:r>
      <w:r w:rsidR="008326FE" w:rsidRPr="0029083C">
        <w:rPr>
          <w:rFonts w:ascii="Times New Roman" w:hAnsi="Times New Roman" w:cs="Times New Roman"/>
          <w:sz w:val="28"/>
          <w:szCs w:val="28"/>
        </w:rPr>
        <w:t xml:space="preserve">) </w:t>
      </w:r>
      <w:r w:rsidRPr="0029083C">
        <w:rPr>
          <w:rFonts w:ascii="Times New Roman" w:hAnsi="Times New Roman" w:cs="Times New Roman"/>
          <w:sz w:val="28"/>
          <w:szCs w:val="28"/>
        </w:rPr>
        <w:t xml:space="preserve">передать </w:t>
      </w:r>
      <w:r w:rsidR="008326FE" w:rsidRPr="0029083C">
        <w:rPr>
          <w:rFonts w:ascii="Times New Roman" w:hAnsi="Times New Roman" w:cs="Times New Roman"/>
          <w:sz w:val="28"/>
          <w:szCs w:val="28"/>
        </w:rPr>
        <w:t xml:space="preserve">в бесплатное пользование выборному органу Профсоюза в соответствии с действующим коллективным </w:t>
      </w:r>
      <w:proofErr w:type="gramStart"/>
      <w:r w:rsidR="008326FE" w:rsidRPr="0029083C">
        <w:rPr>
          <w:rFonts w:ascii="Times New Roman" w:hAnsi="Times New Roman" w:cs="Times New Roman"/>
          <w:sz w:val="28"/>
          <w:szCs w:val="28"/>
        </w:rPr>
        <w:t>договором</w:t>
      </w:r>
      <w:proofErr w:type="gramEnd"/>
      <w:r w:rsidR="008326FE" w:rsidRPr="0029083C">
        <w:rPr>
          <w:rFonts w:ascii="Times New Roman" w:hAnsi="Times New Roman" w:cs="Times New Roman"/>
          <w:sz w:val="28"/>
          <w:szCs w:val="28"/>
        </w:rPr>
        <w:t xml:space="preserve"> находящиеся на балансе работодателей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организации и членами их семей и осуществляют хозяйственное содержание, ремонт, отопление, освещение, уборку, охрану, а также оборудование </w:t>
      </w:r>
      <w:r w:rsidR="008F14B2" w:rsidRPr="0029083C">
        <w:rPr>
          <w:rFonts w:ascii="Times New Roman" w:hAnsi="Times New Roman" w:cs="Times New Roman"/>
          <w:sz w:val="28"/>
          <w:szCs w:val="28"/>
        </w:rPr>
        <w:t>указанных объектов за свой счет;</w:t>
      </w:r>
    </w:p>
    <w:p w14:paraId="2129777E" w14:textId="77777777" w:rsidR="0023562E" w:rsidRPr="004502C4" w:rsidRDefault="001B6738" w:rsidP="007F3B48">
      <w:pPr>
        <w:pStyle w:val="a8"/>
        <w:spacing w:after="0"/>
        <w:ind w:left="0" w:firstLine="709"/>
        <w:jc w:val="both"/>
        <w:rPr>
          <w:rFonts w:ascii="Times New Roman" w:eastAsia="Times New Roman" w:hAnsi="Times New Roman" w:cs="Times New Roman"/>
          <w:sz w:val="28"/>
          <w:szCs w:val="28"/>
        </w:rPr>
      </w:pPr>
      <w:r w:rsidRPr="00F42FF9">
        <w:rPr>
          <w:rFonts w:ascii="Times New Roman" w:hAnsi="Times New Roman" w:cs="Times New Roman"/>
          <w:sz w:val="28"/>
          <w:szCs w:val="28"/>
        </w:rPr>
        <w:t>2</w:t>
      </w:r>
      <w:r w:rsidR="008F14B2" w:rsidRPr="0029083C">
        <w:rPr>
          <w:rFonts w:ascii="Times New Roman" w:hAnsi="Times New Roman" w:cs="Times New Roman"/>
          <w:sz w:val="28"/>
          <w:szCs w:val="28"/>
        </w:rPr>
        <w:t xml:space="preserve">) </w:t>
      </w:r>
      <w:r w:rsidRPr="0029083C">
        <w:rPr>
          <w:rFonts w:ascii="Times New Roman" w:hAnsi="Times New Roman" w:cs="Times New Roman"/>
          <w:sz w:val="28"/>
          <w:szCs w:val="28"/>
        </w:rPr>
        <w:t xml:space="preserve">содействовать </w:t>
      </w:r>
      <w:r w:rsidR="008326FE" w:rsidRPr="0029083C">
        <w:rPr>
          <w:rFonts w:ascii="Times New Roman" w:hAnsi="Times New Roman" w:cs="Times New Roman"/>
          <w:sz w:val="28"/>
          <w:szCs w:val="28"/>
        </w:rPr>
        <w:t xml:space="preserve">профсоюзным органам в использовании отраслевых и местных </w:t>
      </w:r>
      <w:r w:rsidR="008F14B2" w:rsidRPr="0029083C">
        <w:rPr>
          <w:rFonts w:ascii="Times New Roman" w:hAnsi="Times New Roman" w:cs="Times New Roman"/>
          <w:sz w:val="28"/>
          <w:szCs w:val="28"/>
        </w:rPr>
        <w:t>средств массовой информации</w:t>
      </w:r>
      <w:r w:rsidR="008326FE" w:rsidRPr="0029083C">
        <w:rPr>
          <w:rFonts w:ascii="Times New Roman" w:hAnsi="Times New Roman" w:cs="Times New Roman"/>
          <w:sz w:val="28"/>
          <w:szCs w:val="28"/>
        </w:rPr>
        <w:t xml:space="preserve"> для широкого информирования работников о деятельности Профсоюза.</w:t>
      </w:r>
    </w:p>
    <w:p w14:paraId="4ED9DC89" w14:textId="77777777" w:rsidR="0023562E" w:rsidRPr="004502C4" w:rsidRDefault="00617279" w:rsidP="007F3B48">
      <w:pPr>
        <w:pStyle w:val="a8"/>
        <w:spacing w:after="0"/>
        <w:ind w:left="0"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14</w:t>
      </w:r>
      <w:r w:rsidR="008326FE" w:rsidRPr="004502C4">
        <w:rPr>
          <w:rFonts w:ascii="Times New Roman" w:hAnsi="Times New Roman" w:cs="Times New Roman"/>
          <w:sz w:val="28"/>
          <w:szCs w:val="28"/>
        </w:rPr>
        <w:t>.8. Стороны признают следующие гарантии для членов Профсоюза – работников, не освобожденных от производственной деятельности (работы):</w:t>
      </w:r>
    </w:p>
    <w:p w14:paraId="16EE63B7" w14:textId="77777777" w:rsidR="0023562E" w:rsidRPr="004502C4" w:rsidRDefault="008326FE" w:rsidP="007F3B48">
      <w:pPr>
        <w:pStyle w:val="ConsPlusNormal"/>
        <w:widowControl/>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1) </w:t>
      </w:r>
      <w:r w:rsidR="008F14B2" w:rsidRPr="004502C4">
        <w:rPr>
          <w:rFonts w:ascii="Times New Roman" w:hAnsi="Times New Roman" w:cs="Times New Roman"/>
          <w:sz w:val="28"/>
          <w:szCs w:val="28"/>
        </w:rPr>
        <w:t>у</w:t>
      </w:r>
      <w:r w:rsidRPr="004502C4">
        <w:rPr>
          <w:rFonts w:ascii="Times New Roman" w:hAnsi="Times New Roman" w:cs="Times New Roman"/>
          <w:sz w:val="28"/>
          <w:szCs w:val="28"/>
        </w:rPr>
        <w:t>вольнение по инициативе работодателя в соответствии с п</w:t>
      </w:r>
      <w:r w:rsidR="008F14B2" w:rsidRPr="004502C4">
        <w:rPr>
          <w:rFonts w:ascii="Times New Roman" w:hAnsi="Times New Roman" w:cs="Times New Roman"/>
          <w:sz w:val="28"/>
          <w:szCs w:val="28"/>
        </w:rPr>
        <w:t>унктом</w:t>
      </w:r>
      <w:r w:rsidRPr="004502C4">
        <w:rPr>
          <w:rFonts w:ascii="Times New Roman" w:hAnsi="Times New Roman" w:cs="Times New Roman"/>
          <w:sz w:val="28"/>
          <w:szCs w:val="28"/>
        </w:rPr>
        <w:t xml:space="preserve"> 2 (сокращения численности или штата работников организации</w:t>
      </w:r>
      <w:r w:rsidR="008B5380" w:rsidRPr="004502C4">
        <w:rPr>
          <w:rFonts w:ascii="Times New Roman" w:hAnsi="Times New Roman" w:cs="Times New Roman"/>
          <w:sz w:val="28"/>
          <w:szCs w:val="28"/>
        </w:rPr>
        <w:t>, и</w:t>
      </w:r>
      <w:r w:rsidRPr="004502C4">
        <w:rPr>
          <w:rFonts w:ascii="Times New Roman" w:hAnsi="Times New Roman" w:cs="Times New Roman"/>
          <w:sz w:val="28"/>
          <w:szCs w:val="28"/>
        </w:rPr>
        <w:t>ндивидуального предпринимателя); п</w:t>
      </w:r>
      <w:r w:rsidR="008F14B2" w:rsidRPr="004502C4">
        <w:rPr>
          <w:rFonts w:ascii="Times New Roman" w:hAnsi="Times New Roman" w:cs="Times New Roman"/>
          <w:sz w:val="28"/>
          <w:szCs w:val="28"/>
        </w:rPr>
        <w:t>унктом</w:t>
      </w:r>
      <w:r w:rsidRPr="004502C4">
        <w:rPr>
          <w:rFonts w:ascii="Times New Roman" w:hAnsi="Times New Roman" w:cs="Times New Roman"/>
          <w:sz w:val="28"/>
          <w:szCs w:val="28"/>
        </w:rPr>
        <w:t xml:space="preserve"> 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4502C4">
        <w:rPr>
          <w:rFonts w:ascii="Times New Roman" w:hAnsi="Times New Roman" w:cs="Times New Roman"/>
          <w:sz w:val="28"/>
          <w:szCs w:val="28"/>
        </w:rPr>
        <w:t>или п</w:t>
      </w:r>
      <w:r w:rsidR="008F14B2" w:rsidRPr="004502C4">
        <w:rPr>
          <w:rFonts w:ascii="Times New Roman" w:hAnsi="Times New Roman" w:cs="Times New Roman"/>
          <w:sz w:val="28"/>
          <w:szCs w:val="28"/>
        </w:rPr>
        <w:t>ункта</w:t>
      </w:r>
      <w:r w:rsidRPr="004502C4">
        <w:rPr>
          <w:rFonts w:ascii="Times New Roman" w:hAnsi="Times New Roman" w:cs="Times New Roman"/>
          <w:sz w:val="28"/>
          <w:szCs w:val="28"/>
        </w:rPr>
        <w:t xml:space="preserve"> 5 (неоднократного неисполнения работником без уважительных причин трудовых обязанностей, если он имеет дисциплинарное взыскание) части первой статьи 81 Трудового кодекса Р</w:t>
      </w:r>
      <w:r w:rsidR="00464AD0" w:rsidRPr="004502C4">
        <w:rPr>
          <w:rFonts w:ascii="Times New Roman" w:hAnsi="Times New Roman" w:cs="Times New Roman"/>
          <w:sz w:val="28"/>
          <w:szCs w:val="28"/>
        </w:rPr>
        <w:t xml:space="preserve">оссийской </w:t>
      </w:r>
      <w:r w:rsidRPr="004502C4">
        <w:rPr>
          <w:rFonts w:ascii="Times New Roman" w:hAnsi="Times New Roman" w:cs="Times New Roman"/>
          <w:sz w:val="28"/>
          <w:szCs w:val="28"/>
        </w:rPr>
        <w:t>Ф</w:t>
      </w:r>
      <w:r w:rsidR="00464AD0" w:rsidRPr="004502C4">
        <w:rPr>
          <w:rFonts w:ascii="Times New Roman" w:hAnsi="Times New Roman" w:cs="Times New Roman"/>
          <w:sz w:val="28"/>
          <w:szCs w:val="28"/>
        </w:rPr>
        <w:t>едерации</w:t>
      </w:r>
      <w:r w:rsidRPr="004502C4">
        <w:rPr>
          <w:rFonts w:ascii="Times New Roman" w:hAnsi="Times New Roman" w:cs="Times New Roman"/>
          <w:sz w:val="28"/>
          <w:szCs w:val="28"/>
        </w:rPr>
        <w:t xml:space="preserve">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w:t>
      </w:r>
      <w:r w:rsidR="00BB57F5" w:rsidRPr="004502C4">
        <w:rPr>
          <w:rFonts w:ascii="Times New Roman" w:hAnsi="Times New Roman" w:cs="Times New Roman"/>
          <w:sz w:val="28"/>
          <w:szCs w:val="28"/>
        </w:rPr>
        <w:br/>
      </w:r>
      <w:r w:rsidRPr="004502C4">
        <w:rPr>
          <w:rFonts w:ascii="Times New Roman" w:hAnsi="Times New Roman" w:cs="Times New Roman"/>
          <w:sz w:val="28"/>
          <w:szCs w:val="28"/>
        </w:rPr>
        <w:t xml:space="preserve">от основной работы, допускается, помимо общего порядка увольнения, только </w:t>
      </w:r>
      <w:r w:rsidR="00BB57F5" w:rsidRPr="004502C4">
        <w:rPr>
          <w:rFonts w:ascii="Times New Roman" w:hAnsi="Times New Roman" w:cs="Times New Roman"/>
          <w:sz w:val="28"/>
          <w:szCs w:val="28"/>
        </w:rPr>
        <w:br/>
      </w:r>
      <w:r w:rsidRPr="004502C4">
        <w:rPr>
          <w:rFonts w:ascii="Times New Roman" w:hAnsi="Times New Roman" w:cs="Times New Roman"/>
          <w:sz w:val="28"/>
          <w:szCs w:val="28"/>
        </w:rPr>
        <w:lastRenderedPageBreak/>
        <w:t xml:space="preserve">с </w:t>
      </w:r>
      <w:r w:rsidR="00BE1FD8">
        <w:rPr>
          <w:rFonts w:ascii="Times New Roman" w:hAnsi="Times New Roman" w:cs="Times New Roman"/>
          <w:sz w:val="28"/>
          <w:szCs w:val="28"/>
        </w:rPr>
        <w:t xml:space="preserve">учетом мнения </w:t>
      </w:r>
      <w:r w:rsidRPr="004502C4">
        <w:rPr>
          <w:rFonts w:ascii="Times New Roman" w:hAnsi="Times New Roman" w:cs="Times New Roman"/>
          <w:sz w:val="28"/>
          <w:szCs w:val="28"/>
        </w:rPr>
        <w:t>соответствующего вышестоящего выборного профсоюзного органа</w:t>
      </w:r>
      <w:proofErr w:type="gramEnd"/>
      <w:r w:rsidRPr="004502C4">
        <w:rPr>
          <w:rFonts w:ascii="Times New Roman" w:hAnsi="Times New Roman" w:cs="Times New Roman"/>
          <w:sz w:val="28"/>
          <w:szCs w:val="28"/>
        </w:rPr>
        <w:t>.</w:t>
      </w:r>
    </w:p>
    <w:p w14:paraId="52742531" w14:textId="77777777" w:rsidR="0023562E" w:rsidRPr="004502C4" w:rsidRDefault="008326FE" w:rsidP="007F3B48">
      <w:pPr>
        <w:pStyle w:val="ConsPlusNormal"/>
        <w:widowControl/>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w:t>
      </w:r>
      <w:r w:rsidR="00BC5DA1" w:rsidRPr="004502C4">
        <w:rPr>
          <w:rFonts w:ascii="Times New Roman" w:hAnsi="Times New Roman" w:cs="Times New Roman"/>
          <w:sz w:val="28"/>
          <w:szCs w:val="28"/>
        </w:rPr>
        <w:t>е</w:t>
      </w:r>
      <w:r w:rsidRPr="004502C4">
        <w:rPr>
          <w:rFonts w:ascii="Times New Roman" w:hAnsi="Times New Roman" w:cs="Times New Roman"/>
          <w:sz w:val="28"/>
          <w:szCs w:val="28"/>
        </w:rPr>
        <w:t>й 373 Трудово</w:t>
      </w:r>
      <w:r w:rsidR="008F14B2" w:rsidRPr="004502C4">
        <w:rPr>
          <w:rFonts w:ascii="Times New Roman" w:hAnsi="Times New Roman" w:cs="Times New Roman"/>
          <w:sz w:val="28"/>
          <w:szCs w:val="28"/>
        </w:rPr>
        <w:t>го кодекса Российской Федерации;</w:t>
      </w:r>
    </w:p>
    <w:p w14:paraId="4CC3AE1A" w14:textId="77777777" w:rsidR="0023562E" w:rsidRPr="004502C4" w:rsidRDefault="008326FE" w:rsidP="007F3B48">
      <w:pPr>
        <w:pStyle w:val="ConsPlusNormal"/>
        <w:widowControl/>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 xml:space="preserve">2) </w:t>
      </w:r>
      <w:r w:rsidR="008F14B2" w:rsidRPr="004502C4">
        <w:rPr>
          <w:rFonts w:ascii="Times New Roman" w:hAnsi="Times New Roman" w:cs="Times New Roman"/>
          <w:sz w:val="28"/>
          <w:szCs w:val="28"/>
        </w:rPr>
        <w:t>ч</w:t>
      </w:r>
      <w:r w:rsidRPr="004502C4">
        <w:rPr>
          <w:rFonts w:ascii="Times New Roman" w:hAnsi="Times New Roman" w:cs="Times New Roman"/>
          <w:sz w:val="28"/>
          <w:szCs w:val="28"/>
        </w:rPr>
        <w:t>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w:t>
      </w:r>
      <w:r w:rsidR="008F14B2" w:rsidRPr="004502C4">
        <w:rPr>
          <w:rFonts w:ascii="Times New Roman" w:hAnsi="Times New Roman" w:cs="Times New Roman"/>
          <w:sz w:val="28"/>
          <w:szCs w:val="28"/>
        </w:rPr>
        <w:t>ективным договором, соглашением;</w:t>
      </w:r>
    </w:p>
    <w:p w14:paraId="09FB0B77" w14:textId="6C5E6523" w:rsidR="0023562E" w:rsidRPr="004502C4" w:rsidRDefault="008F14B2" w:rsidP="007F3B48">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3) ч</w:t>
      </w:r>
      <w:r w:rsidR="008326FE" w:rsidRPr="004502C4">
        <w:rPr>
          <w:rFonts w:ascii="Times New Roman" w:hAnsi="Times New Roman"/>
          <w:sz w:val="28"/>
          <w:szCs w:val="28"/>
        </w:rPr>
        <w:t xml:space="preserve">лены выборных профсоюзных органов, уполномоченные </w:t>
      </w:r>
      <w:r w:rsidR="008E149E">
        <w:rPr>
          <w:rFonts w:ascii="Times New Roman" w:hAnsi="Times New Roman"/>
          <w:sz w:val="28"/>
          <w:szCs w:val="28"/>
        </w:rPr>
        <w:t>П</w:t>
      </w:r>
      <w:r w:rsidR="008E149E" w:rsidRPr="004502C4">
        <w:rPr>
          <w:rFonts w:ascii="Times New Roman" w:hAnsi="Times New Roman"/>
          <w:sz w:val="28"/>
          <w:szCs w:val="28"/>
        </w:rPr>
        <w:t xml:space="preserve">рофсоюза </w:t>
      </w:r>
      <w:r w:rsidR="008326FE" w:rsidRPr="004502C4">
        <w:rPr>
          <w:rFonts w:ascii="Times New Roman" w:hAnsi="Times New Roman"/>
          <w:sz w:val="28"/>
          <w:szCs w:val="28"/>
        </w:rPr>
        <w:t xml:space="preserve">по охране труда и социальному страхованию, представители профсоюзной организации - участники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w:t>
      </w:r>
      <w:r w:rsidRPr="004502C4">
        <w:rPr>
          <w:rFonts w:ascii="Times New Roman" w:hAnsi="Times New Roman"/>
          <w:sz w:val="28"/>
          <w:szCs w:val="28"/>
        </w:rPr>
        <w:t>краткосрочной профсоюзной учебы;</w:t>
      </w:r>
    </w:p>
    <w:p w14:paraId="7EF39CE8"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4) </w:t>
      </w:r>
      <w:r w:rsidR="008F14B2" w:rsidRPr="004502C4">
        <w:rPr>
          <w:rFonts w:ascii="Times New Roman" w:hAnsi="Times New Roman"/>
          <w:sz w:val="28"/>
          <w:szCs w:val="28"/>
        </w:rPr>
        <w:t>ч</w:t>
      </w:r>
      <w:r w:rsidRPr="004502C4">
        <w:rPr>
          <w:rFonts w:ascii="Times New Roman" w:hAnsi="Times New Roman"/>
          <w:sz w:val="28"/>
          <w:szCs w:val="28"/>
        </w:rPr>
        <w:t xml:space="preserve">лены выборных профорганов на время участия в работе съездов, конференций, пленумов, президиумов, собраний, созываемых Профсоюзом, освобождаются </w:t>
      </w:r>
      <w:r w:rsidR="005026EE" w:rsidRPr="004502C4">
        <w:rPr>
          <w:rFonts w:ascii="Times New Roman" w:hAnsi="Times New Roman"/>
          <w:sz w:val="28"/>
          <w:szCs w:val="28"/>
        </w:rPr>
        <w:t>от</w:t>
      </w:r>
      <w:r w:rsidR="00600325">
        <w:rPr>
          <w:rFonts w:ascii="Times New Roman" w:hAnsi="Times New Roman"/>
          <w:sz w:val="28"/>
          <w:szCs w:val="28"/>
        </w:rPr>
        <w:t xml:space="preserve"> </w:t>
      </w:r>
      <w:r w:rsidR="005026EE" w:rsidRPr="004502C4">
        <w:rPr>
          <w:rFonts w:ascii="Times New Roman" w:hAnsi="Times New Roman"/>
          <w:sz w:val="28"/>
          <w:szCs w:val="28"/>
        </w:rPr>
        <w:t>производственной</w:t>
      </w:r>
      <w:r w:rsidR="00600325">
        <w:rPr>
          <w:rFonts w:ascii="Times New Roman" w:hAnsi="Times New Roman"/>
          <w:sz w:val="28"/>
          <w:szCs w:val="28"/>
        </w:rPr>
        <w:t xml:space="preserve"> </w:t>
      </w:r>
      <w:r w:rsidR="005026EE" w:rsidRPr="004502C4">
        <w:rPr>
          <w:rFonts w:ascii="Times New Roman" w:hAnsi="Times New Roman"/>
          <w:sz w:val="28"/>
          <w:szCs w:val="28"/>
        </w:rPr>
        <w:t>работы</w:t>
      </w:r>
      <w:r w:rsidR="00600325">
        <w:rPr>
          <w:rFonts w:ascii="Times New Roman" w:hAnsi="Times New Roman"/>
          <w:sz w:val="28"/>
          <w:szCs w:val="28"/>
        </w:rPr>
        <w:t xml:space="preserve"> </w:t>
      </w:r>
      <w:r w:rsidR="005026EE" w:rsidRPr="004502C4">
        <w:rPr>
          <w:rFonts w:ascii="Times New Roman" w:hAnsi="Times New Roman"/>
          <w:sz w:val="28"/>
          <w:szCs w:val="28"/>
        </w:rPr>
        <w:t>с</w:t>
      </w:r>
      <w:r w:rsidR="00600325">
        <w:rPr>
          <w:rFonts w:ascii="Times New Roman" w:hAnsi="Times New Roman"/>
          <w:sz w:val="28"/>
          <w:szCs w:val="28"/>
        </w:rPr>
        <w:t xml:space="preserve"> </w:t>
      </w:r>
      <w:r w:rsidR="005026EE" w:rsidRPr="004502C4">
        <w:rPr>
          <w:rFonts w:ascii="Times New Roman" w:hAnsi="Times New Roman"/>
          <w:sz w:val="28"/>
          <w:szCs w:val="28"/>
        </w:rPr>
        <w:t>сохранением средней</w:t>
      </w:r>
      <w:r w:rsidR="008F14B2" w:rsidRPr="004502C4">
        <w:rPr>
          <w:rFonts w:ascii="Times New Roman" w:hAnsi="Times New Roman"/>
          <w:sz w:val="28"/>
          <w:szCs w:val="28"/>
        </w:rPr>
        <w:t xml:space="preserve"> заработной платы;</w:t>
      </w:r>
    </w:p>
    <w:p w14:paraId="62D777D3" w14:textId="7C5AE36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 xml:space="preserve">5) </w:t>
      </w:r>
      <w:r w:rsidR="008F14B2" w:rsidRPr="004502C4">
        <w:rPr>
          <w:rFonts w:ascii="Times New Roman" w:hAnsi="Times New Roman"/>
          <w:sz w:val="28"/>
          <w:szCs w:val="28"/>
        </w:rPr>
        <w:t>р</w:t>
      </w:r>
      <w:r w:rsidRPr="004502C4">
        <w:rPr>
          <w:rFonts w:ascii="Times New Roman" w:hAnsi="Times New Roman"/>
          <w:sz w:val="28"/>
          <w:szCs w:val="28"/>
        </w:rPr>
        <w:t xml:space="preserve">абота в качестве председателя профсоюзной организации и в составе ее </w:t>
      </w:r>
      <w:r w:rsidR="00464AD0" w:rsidRPr="004502C4">
        <w:rPr>
          <w:rFonts w:ascii="Times New Roman" w:hAnsi="Times New Roman"/>
          <w:sz w:val="28"/>
          <w:szCs w:val="28"/>
        </w:rPr>
        <w:t>в</w:t>
      </w:r>
      <w:r w:rsidRPr="004502C4">
        <w:rPr>
          <w:rFonts w:ascii="Times New Roman" w:hAnsi="Times New Roman"/>
          <w:sz w:val="28"/>
          <w:szCs w:val="28"/>
        </w:rPr>
        <w:t xml:space="preserve">ыборного органа признается значимой и принимается во внимание </w:t>
      </w:r>
      <w:r w:rsidR="005026EE" w:rsidRPr="004502C4">
        <w:rPr>
          <w:rFonts w:ascii="Times New Roman" w:hAnsi="Times New Roman"/>
          <w:sz w:val="28"/>
          <w:szCs w:val="28"/>
        </w:rPr>
        <w:t>при</w:t>
      </w:r>
      <w:r w:rsidR="00600325">
        <w:rPr>
          <w:rFonts w:ascii="Times New Roman" w:hAnsi="Times New Roman"/>
          <w:sz w:val="28"/>
          <w:szCs w:val="28"/>
        </w:rPr>
        <w:t xml:space="preserve"> </w:t>
      </w:r>
      <w:r w:rsidR="005026EE" w:rsidRPr="004502C4">
        <w:rPr>
          <w:rFonts w:ascii="Times New Roman" w:hAnsi="Times New Roman"/>
          <w:sz w:val="28"/>
          <w:szCs w:val="28"/>
        </w:rPr>
        <w:t>поощрении</w:t>
      </w:r>
      <w:r w:rsidRPr="004502C4">
        <w:rPr>
          <w:rFonts w:ascii="Times New Roman" w:hAnsi="Times New Roman"/>
          <w:sz w:val="28"/>
          <w:szCs w:val="28"/>
        </w:rPr>
        <w:t xml:space="preserve"> работника и его аттестации. Доплата неосвобожденному председателю первичной профсоюзной организации может производиться работодателем в размере, определяемом коллективным договором, но не менее чем в размере 50</w:t>
      </w:r>
      <w:r w:rsidR="00666FE1" w:rsidRPr="004502C4">
        <w:rPr>
          <w:rFonts w:ascii="Times New Roman" w:hAnsi="Times New Roman"/>
          <w:sz w:val="28"/>
          <w:szCs w:val="28"/>
        </w:rPr>
        <w:t xml:space="preserve"> процентов </w:t>
      </w:r>
      <w:r w:rsidRPr="004502C4">
        <w:rPr>
          <w:rFonts w:ascii="Times New Roman" w:hAnsi="Times New Roman"/>
          <w:sz w:val="28"/>
          <w:szCs w:val="28"/>
        </w:rPr>
        <w:t xml:space="preserve">от его заработной платы при условии численности членов </w:t>
      </w:r>
      <w:r w:rsidR="008E149E">
        <w:rPr>
          <w:rFonts w:ascii="Times New Roman" w:hAnsi="Times New Roman"/>
          <w:sz w:val="28"/>
          <w:szCs w:val="28"/>
        </w:rPr>
        <w:t>П</w:t>
      </w:r>
      <w:r w:rsidR="008E149E" w:rsidRPr="004502C4">
        <w:rPr>
          <w:rFonts w:ascii="Times New Roman" w:hAnsi="Times New Roman"/>
          <w:sz w:val="28"/>
          <w:szCs w:val="28"/>
        </w:rPr>
        <w:t xml:space="preserve">рофсоюза </w:t>
      </w:r>
      <w:r w:rsidRPr="004502C4">
        <w:rPr>
          <w:rFonts w:ascii="Times New Roman" w:hAnsi="Times New Roman"/>
          <w:sz w:val="28"/>
          <w:szCs w:val="28"/>
        </w:rPr>
        <w:t>более 50</w:t>
      </w:r>
      <w:r w:rsidR="00666FE1" w:rsidRPr="004502C4">
        <w:rPr>
          <w:rFonts w:ascii="Times New Roman" w:hAnsi="Times New Roman"/>
          <w:sz w:val="28"/>
          <w:szCs w:val="28"/>
        </w:rPr>
        <w:t xml:space="preserve"> процентов</w:t>
      </w:r>
      <w:r w:rsidRPr="004502C4">
        <w:rPr>
          <w:rFonts w:ascii="Times New Roman" w:hAnsi="Times New Roman"/>
          <w:sz w:val="28"/>
          <w:szCs w:val="28"/>
        </w:rPr>
        <w:t xml:space="preserve"> от численности организации.</w:t>
      </w:r>
    </w:p>
    <w:p w14:paraId="7F1CCA1E" w14:textId="77777777" w:rsidR="0023562E" w:rsidRPr="004502C4" w:rsidRDefault="00617279"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14</w:t>
      </w:r>
      <w:r w:rsidR="008326FE" w:rsidRPr="004502C4">
        <w:rPr>
          <w:rFonts w:ascii="Times New Roman" w:eastAsia="Times New Roman" w:hAnsi="Times New Roman"/>
          <w:sz w:val="28"/>
          <w:szCs w:val="28"/>
        </w:rPr>
        <w:t xml:space="preserve">.9. </w:t>
      </w:r>
      <w:r w:rsidR="008326FE" w:rsidRPr="004502C4">
        <w:rPr>
          <w:rFonts w:ascii="Times New Roman" w:hAnsi="Times New Roman"/>
          <w:sz w:val="28"/>
          <w:szCs w:val="28"/>
        </w:rPr>
        <w:t xml:space="preserve">Стороны признают следующие дополнительные гарантии </w:t>
      </w:r>
      <w:r w:rsidR="00464AD0" w:rsidRPr="004502C4">
        <w:rPr>
          <w:rFonts w:ascii="Times New Roman" w:hAnsi="Times New Roman"/>
          <w:sz w:val="28"/>
          <w:szCs w:val="28"/>
        </w:rPr>
        <w:t>для избранны</w:t>
      </w:r>
      <w:r w:rsidR="00B37797" w:rsidRPr="004502C4">
        <w:rPr>
          <w:rFonts w:ascii="Times New Roman" w:hAnsi="Times New Roman"/>
          <w:sz w:val="28"/>
          <w:szCs w:val="28"/>
        </w:rPr>
        <w:t>х (</w:t>
      </w:r>
      <w:r w:rsidR="008326FE" w:rsidRPr="004502C4">
        <w:rPr>
          <w:rFonts w:ascii="Times New Roman" w:hAnsi="Times New Roman"/>
          <w:sz w:val="28"/>
          <w:szCs w:val="28"/>
        </w:rPr>
        <w:t>делегированных) в органы Профсоюза работников, освобожденных от производственной деятельности (работы):</w:t>
      </w:r>
    </w:p>
    <w:p w14:paraId="0E82D364" w14:textId="77777777" w:rsidR="00666FE1" w:rsidRPr="004502C4" w:rsidRDefault="003B7F3E" w:rsidP="007F3B48">
      <w:pPr>
        <w:pStyle w:val="ConsPlusNormal"/>
        <w:widowControl/>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t>14.9.1.</w:t>
      </w:r>
      <w:r w:rsidR="001970F4">
        <w:rPr>
          <w:rFonts w:ascii="Times New Roman" w:hAnsi="Times New Roman" w:cs="Times New Roman"/>
          <w:sz w:val="28"/>
          <w:szCs w:val="28"/>
        </w:rPr>
        <w:t xml:space="preserve"> </w:t>
      </w:r>
      <w:r w:rsidR="00E274B8" w:rsidRPr="004502C4">
        <w:rPr>
          <w:rFonts w:ascii="Times New Roman" w:hAnsi="Times New Roman" w:cs="Times New Roman"/>
          <w:sz w:val="28"/>
          <w:szCs w:val="28"/>
        </w:rPr>
        <w:t>р</w:t>
      </w:r>
      <w:r w:rsidR="008326FE" w:rsidRPr="004502C4">
        <w:rPr>
          <w:rFonts w:ascii="Times New Roman" w:hAnsi="Times New Roman" w:cs="Times New Roman"/>
          <w:sz w:val="28"/>
          <w:szCs w:val="28"/>
        </w:rPr>
        <w:t>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r w:rsidR="008B5380" w:rsidRPr="004502C4">
        <w:rPr>
          <w:rFonts w:ascii="Times New Roman" w:hAnsi="Times New Roman" w:cs="Times New Roman"/>
          <w:sz w:val="28"/>
          <w:szCs w:val="28"/>
        </w:rPr>
        <w:t xml:space="preserve">. </w:t>
      </w:r>
      <w:proofErr w:type="gramEnd"/>
    </w:p>
    <w:p w14:paraId="4BF46BC9" w14:textId="77777777" w:rsidR="00666FE1" w:rsidRPr="004502C4" w:rsidRDefault="008B5380" w:rsidP="007F3B48">
      <w:pPr>
        <w:pStyle w:val="ConsPlusNormal"/>
        <w:widowControl/>
        <w:spacing w:after="0"/>
        <w:ind w:firstLine="709"/>
        <w:jc w:val="both"/>
        <w:rPr>
          <w:rFonts w:ascii="Times New Roman" w:hAnsi="Times New Roman" w:cs="Times New Roman"/>
          <w:sz w:val="28"/>
          <w:szCs w:val="28"/>
        </w:rPr>
      </w:pPr>
      <w:proofErr w:type="gramStart"/>
      <w:r w:rsidRPr="004502C4">
        <w:rPr>
          <w:rFonts w:ascii="Times New Roman" w:hAnsi="Times New Roman" w:cs="Times New Roman"/>
          <w:sz w:val="28"/>
          <w:szCs w:val="28"/>
        </w:rPr>
        <w:lastRenderedPageBreak/>
        <w:t>П</w:t>
      </w:r>
      <w:r w:rsidR="008326FE" w:rsidRPr="004502C4">
        <w:rPr>
          <w:rFonts w:ascii="Times New Roman" w:hAnsi="Times New Roman" w:cs="Times New Roman"/>
          <w:sz w:val="28"/>
          <w:szCs w:val="28"/>
        </w:rPr>
        <w:t xml:space="preserve">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w:t>
      </w:r>
      <w:proofErr w:type="gramEnd"/>
    </w:p>
    <w:p w14:paraId="7AD7CA4B" w14:textId="77777777" w:rsidR="0023562E" w:rsidRPr="004502C4" w:rsidRDefault="008326FE" w:rsidP="007F3B48">
      <w:pPr>
        <w:pStyle w:val="ConsPlusNormal"/>
        <w:widowControl/>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14:paraId="43789C00" w14:textId="77777777" w:rsidR="0023562E" w:rsidRPr="004502C4" w:rsidRDefault="003B7F3E" w:rsidP="007F3B48">
      <w:pPr>
        <w:pStyle w:val="ConsPlusNormal"/>
        <w:widowControl/>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14.9.2.</w:t>
      </w:r>
      <w:r w:rsidR="001970F4">
        <w:rPr>
          <w:rFonts w:ascii="Times New Roman" w:hAnsi="Times New Roman" w:cs="Times New Roman"/>
          <w:sz w:val="28"/>
          <w:szCs w:val="28"/>
        </w:rPr>
        <w:t xml:space="preserve"> </w:t>
      </w:r>
      <w:r w:rsidR="00E274B8" w:rsidRPr="004502C4">
        <w:rPr>
          <w:rFonts w:ascii="Times New Roman" w:hAnsi="Times New Roman" w:cs="Times New Roman"/>
          <w:sz w:val="28"/>
          <w:szCs w:val="28"/>
        </w:rPr>
        <w:t>в</w:t>
      </w:r>
      <w:r w:rsidR="008326FE" w:rsidRPr="004502C4">
        <w:rPr>
          <w:rFonts w:ascii="Times New Roman" w:hAnsi="Times New Roman" w:cs="Times New Roman"/>
          <w:sz w:val="28"/>
          <w:szCs w:val="28"/>
        </w:rPr>
        <w:t xml:space="preserve">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w:t>
      </w:r>
      <w:r w:rsidR="008326FE" w:rsidRPr="006A6ADF">
        <w:rPr>
          <w:rFonts w:ascii="Times New Roman" w:hAnsi="Times New Roman" w:cs="Times New Roman"/>
          <w:sz w:val="28"/>
          <w:szCs w:val="28"/>
        </w:rPr>
        <w:t>специальный</w:t>
      </w:r>
      <w:r w:rsidR="008326FE" w:rsidRPr="004502C4">
        <w:rPr>
          <w:rFonts w:ascii="Times New Roman" w:hAnsi="Times New Roman" w:cs="Times New Roman"/>
          <w:sz w:val="28"/>
          <w:szCs w:val="28"/>
        </w:rPr>
        <w:t xml:space="preserve"> трудовой стаж.</w:t>
      </w:r>
    </w:p>
    <w:p w14:paraId="0505967A" w14:textId="77777777" w:rsidR="0023562E" w:rsidRPr="004502C4" w:rsidRDefault="003B7F3E" w:rsidP="007F3B48">
      <w:pPr>
        <w:pStyle w:val="ConsPlusNormal"/>
        <w:widowControl/>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14.9.3.</w:t>
      </w:r>
      <w:r w:rsidR="001970F4">
        <w:rPr>
          <w:rFonts w:ascii="Times New Roman" w:hAnsi="Times New Roman" w:cs="Times New Roman"/>
          <w:sz w:val="28"/>
          <w:szCs w:val="28"/>
        </w:rPr>
        <w:t xml:space="preserve"> </w:t>
      </w:r>
      <w:r w:rsidR="00E274B8" w:rsidRPr="004502C4">
        <w:rPr>
          <w:rFonts w:ascii="Times New Roman" w:hAnsi="Times New Roman" w:cs="Times New Roman"/>
          <w:sz w:val="28"/>
          <w:szCs w:val="28"/>
        </w:rPr>
        <w:t>о</w:t>
      </w:r>
      <w:r w:rsidR="008326FE" w:rsidRPr="004502C4">
        <w:rPr>
          <w:rFonts w:ascii="Times New Roman" w:hAnsi="Times New Roman" w:cs="Times New Roman"/>
          <w:sz w:val="28"/>
          <w:szCs w:val="28"/>
        </w:rPr>
        <w:t xml:space="preserve">свобожденные профсоюзные работники обладают такими же трудовыми правами, гарантиями и льготами, как и работники </w:t>
      </w:r>
      <w:r w:rsidR="005026EE" w:rsidRPr="004502C4">
        <w:rPr>
          <w:rFonts w:ascii="Times New Roman" w:hAnsi="Times New Roman" w:cs="Times New Roman"/>
          <w:sz w:val="28"/>
          <w:szCs w:val="28"/>
        </w:rPr>
        <w:t>организации,</w:t>
      </w:r>
      <w:r w:rsidR="00600325">
        <w:rPr>
          <w:rFonts w:ascii="Times New Roman" w:hAnsi="Times New Roman" w:cs="Times New Roman"/>
          <w:sz w:val="28"/>
          <w:szCs w:val="28"/>
        </w:rPr>
        <w:t xml:space="preserve"> </w:t>
      </w:r>
      <w:r w:rsidR="005026EE" w:rsidRPr="004502C4">
        <w:rPr>
          <w:rFonts w:ascii="Times New Roman" w:hAnsi="Times New Roman" w:cs="Times New Roman"/>
          <w:sz w:val="28"/>
          <w:szCs w:val="28"/>
        </w:rPr>
        <w:t>индивидуального</w:t>
      </w:r>
      <w:r w:rsidR="008326FE" w:rsidRPr="004502C4">
        <w:rPr>
          <w:rFonts w:ascii="Times New Roman" w:hAnsi="Times New Roman" w:cs="Times New Roman"/>
          <w:sz w:val="28"/>
          <w:szCs w:val="28"/>
        </w:rPr>
        <w:t xml:space="preserve"> предпринимателя в соответствии с коллективным договором.</w:t>
      </w:r>
    </w:p>
    <w:p w14:paraId="426A7E11" w14:textId="77777777" w:rsidR="0023562E" w:rsidRPr="004502C4" w:rsidRDefault="003B7F3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14.9.4.</w:t>
      </w:r>
      <w:r w:rsidR="001970F4">
        <w:rPr>
          <w:rFonts w:ascii="Times New Roman" w:hAnsi="Times New Roman"/>
          <w:sz w:val="28"/>
          <w:szCs w:val="28"/>
        </w:rPr>
        <w:t xml:space="preserve"> </w:t>
      </w:r>
      <w:r w:rsidR="00E274B8" w:rsidRPr="004502C4">
        <w:rPr>
          <w:rFonts w:ascii="Times New Roman" w:hAnsi="Times New Roman"/>
          <w:sz w:val="28"/>
          <w:szCs w:val="28"/>
        </w:rPr>
        <w:t>у</w:t>
      </w:r>
      <w:r w:rsidR="008326FE" w:rsidRPr="004502C4">
        <w:rPr>
          <w:rFonts w:ascii="Times New Roman" w:hAnsi="Times New Roman"/>
          <w:sz w:val="28"/>
          <w:szCs w:val="28"/>
        </w:rPr>
        <w:t>вольнение по инициативе администрации лиц,</w:t>
      </w:r>
      <w:r w:rsidR="00600325">
        <w:rPr>
          <w:rFonts w:ascii="Times New Roman" w:hAnsi="Times New Roman"/>
          <w:sz w:val="28"/>
          <w:szCs w:val="28"/>
        </w:rPr>
        <w:t xml:space="preserve"> </w:t>
      </w:r>
      <w:proofErr w:type="spellStart"/>
      <w:r w:rsidR="008326FE" w:rsidRPr="004502C4">
        <w:rPr>
          <w:rFonts w:ascii="Times New Roman" w:hAnsi="Times New Roman"/>
          <w:sz w:val="28"/>
          <w:szCs w:val="28"/>
        </w:rPr>
        <w:t>избиравшихся</w:t>
      </w:r>
      <w:proofErr w:type="spellEnd"/>
      <w:r w:rsidR="008326FE" w:rsidRPr="004502C4">
        <w:rPr>
          <w:rFonts w:ascii="Times New Roman" w:hAnsi="Times New Roman"/>
          <w:sz w:val="28"/>
          <w:szCs w:val="28"/>
        </w:rPr>
        <w:t xml:space="preserve"> в состав профсоюзных органов, допускается в соответствии с условиями статьи 374 Трудового кодекса Российской Федерации.</w:t>
      </w:r>
    </w:p>
    <w:p w14:paraId="0A73316A" w14:textId="77777777" w:rsidR="003D51DE" w:rsidRPr="004502C4" w:rsidRDefault="003D51DE" w:rsidP="00507105">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jc w:val="center"/>
        <w:rPr>
          <w:rFonts w:ascii="Times New Roman" w:hAnsi="Times New Roman"/>
          <w:b/>
          <w:bCs/>
          <w:color w:val="auto"/>
          <w:sz w:val="28"/>
          <w:szCs w:val="28"/>
        </w:rPr>
      </w:pPr>
    </w:p>
    <w:p w14:paraId="003B5DD1" w14:textId="77777777" w:rsidR="0023562E" w:rsidRPr="004502C4" w:rsidRDefault="008326FE" w:rsidP="00507105">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jc w:val="center"/>
        <w:rPr>
          <w:rFonts w:ascii="Times New Roman" w:hAnsi="Times New Roman"/>
          <w:b/>
          <w:bCs/>
          <w:color w:val="auto"/>
          <w:sz w:val="28"/>
          <w:szCs w:val="28"/>
        </w:rPr>
      </w:pPr>
      <w:r w:rsidRPr="004502C4">
        <w:rPr>
          <w:rFonts w:ascii="Times New Roman" w:hAnsi="Times New Roman"/>
          <w:b/>
          <w:bCs/>
          <w:color w:val="auto"/>
          <w:sz w:val="28"/>
          <w:szCs w:val="28"/>
          <w:lang w:val="en-US"/>
        </w:rPr>
        <w:t>X</w:t>
      </w:r>
      <w:r w:rsidR="00617279" w:rsidRPr="004502C4">
        <w:rPr>
          <w:rFonts w:ascii="Times New Roman" w:hAnsi="Times New Roman"/>
          <w:b/>
          <w:bCs/>
          <w:color w:val="auto"/>
          <w:sz w:val="28"/>
          <w:szCs w:val="28"/>
          <w:lang w:val="en-US"/>
        </w:rPr>
        <w:t>V</w:t>
      </w:r>
      <w:r w:rsidRPr="004502C4">
        <w:rPr>
          <w:rFonts w:ascii="Times New Roman" w:hAnsi="Times New Roman"/>
          <w:b/>
          <w:bCs/>
          <w:color w:val="auto"/>
          <w:sz w:val="28"/>
          <w:szCs w:val="28"/>
        </w:rPr>
        <w:t>. Т</w:t>
      </w:r>
      <w:r w:rsidR="00267771" w:rsidRPr="004502C4">
        <w:rPr>
          <w:rFonts w:ascii="Times New Roman" w:hAnsi="Times New Roman"/>
          <w:b/>
          <w:bCs/>
          <w:color w:val="auto"/>
          <w:sz w:val="28"/>
          <w:szCs w:val="28"/>
        </w:rPr>
        <w:t>РУДОВЫЕ СПОРЫ</w:t>
      </w:r>
    </w:p>
    <w:p w14:paraId="008AD825" w14:textId="77777777" w:rsidR="00A44486" w:rsidRPr="004502C4" w:rsidRDefault="00A44486" w:rsidP="00507105">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jc w:val="center"/>
        <w:rPr>
          <w:rFonts w:ascii="Times New Roman" w:hAnsi="Times New Roman"/>
          <w:b/>
          <w:bCs/>
          <w:color w:val="auto"/>
          <w:sz w:val="28"/>
          <w:szCs w:val="28"/>
        </w:rPr>
      </w:pPr>
    </w:p>
    <w:p w14:paraId="6992C647" w14:textId="77777777" w:rsidR="00522317" w:rsidRPr="004502C4" w:rsidRDefault="0043196F" w:rsidP="00522317">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jc w:val="both"/>
        <w:rPr>
          <w:rFonts w:ascii="Times New Roman" w:hAnsi="Times New Roman"/>
          <w:bCs/>
          <w:color w:val="auto"/>
          <w:sz w:val="28"/>
          <w:szCs w:val="28"/>
        </w:rPr>
      </w:pPr>
      <w:r w:rsidRPr="004502C4">
        <w:rPr>
          <w:rFonts w:ascii="Times New Roman" w:hAnsi="Times New Roman"/>
          <w:bCs/>
          <w:color w:val="auto"/>
          <w:sz w:val="28"/>
          <w:szCs w:val="28"/>
        </w:rPr>
        <w:tab/>
      </w:r>
      <w:r w:rsidR="00522317" w:rsidRPr="004502C4">
        <w:rPr>
          <w:rFonts w:ascii="Times New Roman" w:hAnsi="Times New Roman"/>
          <w:bCs/>
          <w:color w:val="auto"/>
          <w:sz w:val="28"/>
          <w:szCs w:val="28"/>
        </w:rPr>
        <w:t xml:space="preserve">Коллективные и индивидуальные трудовые споры разрешаются в соответствии с действующими нормами трудового </w:t>
      </w:r>
      <w:r w:rsidRPr="004502C4">
        <w:rPr>
          <w:rFonts w:ascii="Times New Roman" w:hAnsi="Times New Roman"/>
          <w:bCs/>
          <w:color w:val="auto"/>
          <w:sz w:val="28"/>
          <w:szCs w:val="28"/>
        </w:rPr>
        <w:t>законодательства</w:t>
      </w:r>
      <w:r w:rsidR="00522317" w:rsidRPr="004502C4">
        <w:rPr>
          <w:rFonts w:ascii="Times New Roman" w:hAnsi="Times New Roman"/>
          <w:bCs/>
          <w:color w:val="auto"/>
          <w:sz w:val="28"/>
          <w:szCs w:val="28"/>
        </w:rPr>
        <w:t xml:space="preserve"> Российской Федерации</w:t>
      </w:r>
      <w:r w:rsidR="00666FE1" w:rsidRPr="004502C4">
        <w:rPr>
          <w:rFonts w:ascii="Times New Roman" w:hAnsi="Times New Roman"/>
          <w:bCs/>
          <w:color w:val="auto"/>
          <w:sz w:val="28"/>
          <w:szCs w:val="28"/>
        </w:rPr>
        <w:t>.</w:t>
      </w:r>
    </w:p>
    <w:p w14:paraId="3ECD7AE8" w14:textId="77777777" w:rsidR="0043196F" w:rsidRPr="004502C4" w:rsidRDefault="0043196F" w:rsidP="00507105">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jc w:val="center"/>
        <w:rPr>
          <w:rFonts w:ascii="Times New Roman" w:hAnsi="Times New Roman"/>
          <w:b/>
          <w:bCs/>
          <w:color w:val="auto"/>
          <w:sz w:val="28"/>
          <w:szCs w:val="28"/>
        </w:rPr>
      </w:pPr>
    </w:p>
    <w:p w14:paraId="6BF0DEA9" w14:textId="77777777" w:rsidR="0023562E" w:rsidRPr="004502C4" w:rsidRDefault="008326FE" w:rsidP="00507105">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jc w:val="center"/>
        <w:rPr>
          <w:rFonts w:ascii="Times New Roman" w:hAnsi="Times New Roman"/>
          <w:b/>
          <w:bCs/>
          <w:color w:val="auto"/>
          <w:sz w:val="28"/>
          <w:szCs w:val="28"/>
        </w:rPr>
      </w:pPr>
      <w:r w:rsidRPr="004502C4">
        <w:rPr>
          <w:rFonts w:ascii="Times New Roman" w:hAnsi="Times New Roman"/>
          <w:b/>
          <w:bCs/>
          <w:color w:val="auto"/>
          <w:sz w:val="28"/>
          <w:szCs w:val="28"/>
          <w:lang w:val="en-US"/>
        </w:rPr>
        <w:t>X</w:t>
      </w:r>
      <w:r w:rsidR="00617279" w:rsidRPr="004502C4">
        <w:rPr>
          <w:rFonts w:ascii="Times New Roman" w:hAnsi="Times New Roman"/>
          <w:b/>
          <w:bCs/>
          <w:color w:val="auto"/>
          <w:sz w:val="28"/>
          <w:szCs w:val="28"/>
          <w:lang w:val="en-US"/>
        </w:rPr>
        <w:t>V</w:t>
      </w:r>
      <w:r w:rsidR="00E55A5C" w:rsidRPr="004502C4">
        <w:rPr>
          <w:rFonts w:ascii="Times New Roman" w:hAnsi="Times New Roman"/>
          <w:b/>
          <w:bCs/>
          <w:color w:val="auto"/>
          <w:sz w:val="28"/>
          <w:szCs w:val="28"/>
          <w:lang w:val="en-US"/>
        </w:rPr>
        <w:t>I</w:t>
      </w:r>
      <w:r w:rsidRPr="004502C4">
        <w:rPr>
          <w:rFonts w:ascii="Times New Roman" w:hAnsi="Times New Roman"/>
          <w:b/>
          <w:bCs/>
          <w:color w:val="auto"/>
          <w:sz w:val="28"/>
          <w:szCs w:val="28"/>
        </w:rPr>
        <w:t xml:space="preserve">. </w:t>
      </w:r>
      <w:r w:rsidR="00522317" w:rsidRPr="004502C4">
        <w:rPr>
          <w:rFonts w:ascii="Times New Roman" w:hAnsi="Times New Roman"/>
          <w:b/>
          <w:bCs/>
          <w:color w:val="auto"/>
          <w:sz w:val="28"/>
          <w:szCs w:val="28"/>
        </w:rPr>
        <w:t>ПРАВА И ОБЯЗАННОСТИ</w:t>
      </w:r>
      <w:r w:rsidRPr="004502C4">
        <w:rPr>
          <w:rFonts w:ascii="Times New Roman" w:hAnsi="Times New Roman"/>
          <w:b/>
          <w:bCs/>
          <w:color w:val="auto"/>
          <w:sz w:val="28"/>
          <w:szCs w:val="28"/>
        </w:rPr>
        <w:t xml:space="preserve"> ПРОФСОЮЗА</w:t>
      </w:r>
    </w:p>
    <w:p w14:paraId="129AE512" w14:textId="77777777" w:rsidR="00A44486" w:rsidRPr="004502C4" w:rsidRDefault="00A44486" w:rsidP="00507105">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spacing w:line="276" w:lineRule="auto"/>
        <w:jc w:val="center"/>
        <w:rPr>
          <w:rFonts w:ascii="Times New Roman" w:eastAsia="Times New Roman" w:hAnsi="Times New Roman"/>
          <w:b/>
          <w:bCs/>
          <w:color w:val="auto"/>
          <w:sz w:val="28"/>
          <w:szCs w:val="28"/>
        </w:rPr>
      </w:pPr>
    </w:p>
    <w:p w14:paraId="5B5297C3"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color w:val="auto"/>
          <w:sz w:val="28"/>
          <w:szCs w:val="28"/>
        </w:rPr>
      </w:pPr>
      <w:r w:rsidRPr="004502C4">
        <w:rPr>
          <w:rFonts w:ascii="Times New Roman" w:eastAsia="Times New Roman" w:hAnsi="Times New Roman"/>
          <w:color w:val="auto"/>
          <w:sz w:val="28"/>
          <w:szCs w:val="28"/>
        </w:rPr>
        <w:t>Профсоюз обязуется</w:t>
      </w:r>
      <w:r w:rsidRPr="004502C4">
        <w:rPr>
          <w:rFonts w:ascii="Times New Roman" w:hAnsi="Times New Roman"/>
          <w:color w:val="auto"/>
          <w:sz w:val="28"/>
          <w:szCs w:val="28"/>
        </w:rPr>
        <w:t>:</w:t>
      </w:r>
    </w:p>
    <w:p w14:paraId="0A9504D6" w14:textId="77777777" w:rsidR="0023562E" w:rsidRPr="004502C4" w:rsidRDefault="00617279"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color w:val="auto"/>
          <w:sz w:val="28"/>
          <w:szCs w:val="28"/>
        </w:rPr>
        <w:t>16</w:t>
      </w:r>
      <w:r w:rsidR="008326FE" w:rsidRPr="004502C4">
        <w:rPr>
          <w:rFonts w:ascii="Times New Roman" w:eastAsia="Times New Roman" w:hAnsi="Times New Roman"/>
          <w:color w:val="auto"/>
          <w:sz w:val="28"/>
          <w:szCs w:val="28"/>
        </w:rPr>
        <w:t>.1.</w:t>
      </w:r>
      <w:r w:rsidR="001970F4">
        <w:rPr>
          <w:rFonts w:ascii="Times New Roman" w:eastAsia="Times New Roman" w:hAnsi="Times New Roman"/>
          <w:color w:val="auto"/>
          <w:sz w:val="28"/>
          <w:szCs w:val="28"/>
        </w:rPr>
        <w:t xml:space="preserve"> </w:t>
      </w:r>
      <w:r w:rsidR="00E82760" w:rsidRPr="00670B4B">
        <w:rPr>
          <w:rFonts w:ascii="Times New Roman" w:hAnsi="Times New Roman"/>
          <w:color w:val="auto"/>
          <w:sz w:val="28"/>
          <w:szCs w:val="28"/>
        </w:rPr>
        <w:t>С</w:t>
      </w:r>
      <w:r w:rsidR="005026EE" w:rsidRPr="004502C4">
        <w:rPr>
          <w:rFonts w:ascii="Times New Roman" w:hAnsi="Times New Roman"/>
          <w:color w:val="auto"/>
          <w:sz w:val="28"/>
          <w:szCs w:val="28"/>
        </w:rPr>
        <w:t>одействовать</w:t>
      </w:r>
      <w:r w:rsidR="00600325">
        <w:rPr>
          <w:rFonts w:ascii="Times New Roman" w:hAnsi="Times New Roman"/>
          <w:color w:val="auto"/>
          <w:sz w:val="28"/>
          <w:szCs w:val="28"/>
        </w:rPr>
        <w:t xml:space="preserve"> </w:t>
      </w:r>
      <w:r w:rsidR="005026EE" w:rsidRPr="004502C4">
        <w:rPr>
          <w:rFonts w:ascii="Times New Roman" w:hAnsi="Times New Roman"/>
          <w:color w:val="auto"/>
          <w:sz w:val="28"/>
          <w:szCs w:val="28"/>
        </w:rPr>
        <w:t>реализации</w:t>
      </w:r>
      <w:r w:rsidR="00600325">
        <w:rPr>
          <w:rFonts w:ascii="Times New Roman" w:hAnsi="Times New Roman"/>
          <w:color w:val="auto"/>
          <w:sz w:val="28"/>
          <w:szCs w:val="28"/>
        </w:rPr>
        <w:t xml:space="preserve"> </w:t>
      </w:r>
      <w:r w:rsidR="005026EE" w:rsidRPr="004502C4">
        <w:rPr>
          <w:rFonts w:ascii="Times New Roman" w:hAnsi="Times New Roman"/>
          <w:sz w:val="28"/>
          <w:szCs w:val="28"/>
        </w:rPr>
        <w:t>настоящего Соглашения, коллективных договоров, снижению социальной</w:t>
      </w:r>
      <w:r w:rsidR="00600325">
        <w:rPr>
          <w:rFonts w:ascii="Times New Roman" w:hAnsi="Times New Roman"/>
          <w:sz w:val="28"/>
          <w:szCs w:val="28"/>
        </w:rPr>
        <w:t xml:space="preserve"> </w:t>
      </w:r>
      <w:r w:rsidR="005026EE" w:rsidRPr="004502C4">
        <w:rPr>
          <w:rFonts w:ascii="Times New Roman" w:hAnsi="Times New Roman"/>
          <w:sz w:val="28"/>
          <w:szCs w:val="28"/>
        </w:rPr>
        <w:t>напряженности в трудовых коллективах отрасли.</w:t>
      </w:r>
    </w:p>
    <w:p w14:paraId="11E735ED"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.2. </w:t>
      </w:r>
      <w:r w:rsidRPr="004502C4">
        <w:rPr>
          <w:rFonts w:ascii="Times New Roman" w:hAnsi="Times New Roman"/>
          <w:sz w:val="28"/>
          <w:szCs w:val="28"/>
        </w:rPr>
        <w:t xml:space="preserve">Проводить </w:t>
      </w:r>
      <w:r w:rsidR="005026EE" w:rsidRPr="004502C4">
        <w:rPr>
          <w:rFonts w:ascii="Times New Roman" w:hAnsi="Times New Roman"/>
          <w:sz w:val="28"/>
          <w:szCs w:val="28"/>
        </w:rPr>
        <w:t>экспертизу</w:t>
      </w:r>
      <w:r w:rsidR="00600325">
        <w:rPr>
          <w:rFonts w:ascii="Times New Roman" w:hAnsi="Times New Roman"/>
          <w:sz w:val="28"/>
          <w:szCs w:val="28"/>
        </w:rPr>
        <w:t xml:space="preserve"> </w:t>
      </w:r>
      <w:r w:rsidR="005026EE" w:rsidRPr="004502C4">
        <w:rPr>
          <w:rFonts w:ascii="Times New Roman" w:hAnsi="Times New Roman"/>
          <w:sz w:val="28"/>
          <w:szCs w:val="28"/>
        </w:rPr>
        <w:t>законопроектов</w:t>
      </w:r>
      <w:r w:rsidR="00600325">
        <w:rPr>
          <w:rFonts w:ascii="Times New Roman" w:hAnsi="Times New Roman"/>
          <w:sz w:val="28"/>
          <w:szCs w:val="28"/>
        </w:rPr>
        <w:t xml:space="preserve"> </w:t>
      </w:r>
      <w:r w:rsidR="005026EE" w:rsidRPr="004502C4">
        <w:rPr>
          <w:rFonts w:ascii="Times New Roman" w:hAnsi="Times New Roman"/>
          <w:sz w:val="28"/>
          <w:szCs w:val="28"/>
        </w:rPr>
        <w:t>и</w:t>
      </w:r>
      <w:r w:rsidR="00600325">
        <w:rPr>
          <w:rFonts w:ascii="Times New Roman" w:hAnsi="Times New Roman"/>
          <w:sz w:val="28"/>
          <w:szCs w:val="28"/>
        </w:rPr>
        <w:t xml:space="preserve"> </w:t>
      </w:r>
      <w:r w:rsidR="005026EE" w:rsidRPr="004502C4">
        <w:rPr>
          <w:rFonts w:ascii="Times New Roman" w:hAnsi="Times New Roman"/>
          <w:sz w:val="28"/>
          <w:szCs w:val="28"/>
        </w:rPr>
        <w:t>других</w:t>
      </w:r>
      <w:r w:rsidR="00600325">
        <w:rPr>
          <w:rFonts w:ascii="Times New Roman" w:hAnsi="Times New Roman"/>
          <w:sz w:val="28"/>
          <w:szCs w:val="28"/>
        </w:rPr>
        <w:t xml:space="preserve"> </w:t>
      </w:r>
      <w:r w:rsidR="005026EE" w:rsidRPr="004502C4">
        <w:rPr>
          <w:rFonts w:ascii="Times New Roman" w:hAnsi="Times New Roman"/>
          <w:sz w:val="28"/>
          <w:szCs w:val="28"/>
        </w:rPr>
        <w:t>нормативных</w:t>
      </w:r>
      <w:r w:rsidR="00600325">
        <w:rPr>
          <w:rFonts w:ascii="Times New Roman" w:hAnsi="Times New Roman"/>
          <w:sz w:val="28"/>
          <w:szCs w:val="28"/>
        </w:rPr>
        <w:t xml:space="preserve"> </w:t>
      </w:r>
      <w:r w:rsidR="005026EE" w:rsidRPr="004502C4">
        <w:rPr>
          <w:rFonts w:ascii="Times New Roman" w:hAnsi="Times New Roman"/>
          <w:sz w:val="28"/>
          <w:szCs w:val="28"/>
        </w:rPr>
        <w:t>правовых</w:t>
      </w:r>
      <w:r w:rsidRPr="004502C4">
        <w:rPr>
          <w:rFonts w:ascii="Times New Roman" w:hAnsi="Times New Roman"/>
          <w:sz w:val="28"/>
          <w:szCs w:val="28"/>
        </w:rPr>
        <w:t xml:space="preserve"> актов по социально-экономическим и социально-трудовым вопросам.</w:t>
      </w:r>
    </w:p>
    <w:p w14:paraId="6E0C70B4"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.3. </w:t>
      </w:r>
      <w:r w:rsidRPr="004502C4">
        <w:rPr>
          <w:rFonts w:ascii="Times New Roman" w:hAnsi="Times New Roman"/>
          <w:sz w:val="28"/>
          <w:szCs w:val="28"/>
        </w:rPr>
        <w:t>Осуществлять защиту трудовых, социально-экономических прав</w:t>
      </w:r>
      <w:r w:rsidR="00600325">
        <w:rPr>
          <w:rFonts w:ascii="Times New Roman" w:hAnsi="Times New Roman"/>
          <w:sz w:val="28"/>
          <w:szCs w:val="28"/>
        </w:rPr>
        <w:t xml:space="preserve"> </w:t>
      </w:r>
      <w:r w:rsidRPr="004502C4">
        <w:rPr>
          <w:rFonts w:ascii="Times New Roman" w:hAnsi="Times New Roman"/>
          <w:sz w:val="28"/>
          <w:szCs w:val="28"/>
        </w:rPr>
        <w:t>и</w:t>
      </w:r>
      <w:r w:rsidR="00600325">
        <w:rPr>
          <w:rFonts w:ascii="Times New Roman" w:hAnsi="Times New Roman"/>
          <w:sz w:val="28"/>
          <w:szCs w:val="28"/>
        </w:rPr>
        <w:t xml:space="preserve"> </w:t>
      </w:r>
      <w:r w:rsidRPr="004502C4">
        <w:rPr>
          <w:rFonts w:ascii="Times New Roman" w:hAnsi="Times New Roman"/>
          <w:sz w:val="28"/>
          <w:szCs w:val="28"/>
        </w:rPr>
        <w:t>интересов работников и членов Профсоюза, в том числе в судебных</w:t>
      </w:r>
      <w:r w:rsidR="00600325">
        <w:rPr>
          <w:rFonts w:ascii="Times New Roman" w:hAnsi="Times New Roman"/>
          <w:sz w:val="28"/>
          <w:szCs w:val="28"/>
        </w:rPr>
        <w:t xml:space="preserve"> </w:t>
      </w:r>
      <w:r w:rsidRPr="004502C4">
        <w:rPr>
          <w:rFonts w:ascii="Times New Roman" w:hAnsi="Times New Roman"/>
          <w:sz w:val="28"/>
          <w:szCs w:val="28"/>
        </w:rPr>
        <w:t>и</w:t>
      </w:r>
      <w:r w:rsidR="00600325">
        <w:rPr>
          <w:rFonts w:ascii="Times New Roman" w:hAnsi="Times New Roman"/>
          <w:sz w:val="28"/>
          <w:szCs w:val="28"/>
        </w:rPr>
        <w:t xml:space="preserve"> </w:t>
      </w:r>
      <w:r w:rsidRPr="004502C4">
        <w:rPr>
          <w:rFonts w:ascii="Times New Roman" w:hAnsi="Times New Roman"/>
          <w:sz w:val="28"/>
          <w:szCs w:val="28"/>
        </w:rPr>
        <w:t>иных</w:t>
      </w:r>
      <w:r w:rsidR="00600325">
        <w:rPr>
          <w:rFonts w:ascii="Times New Roman" w:hAnsi="Times New Roman"/>
          <w:sz w:val="28"/>
          <w:szCs w:val="28"/>
        </w:rPr>
        <w:t xml:space="preserve"> </w:t>
      </w:r>
      <w:r w:rsidRPr="004502C4">
        <w:rPr>
          <w:rFonts w:ascii="Times New Roman" w:hAnsi="Times New Roman"/>
          <w:sz w:val="28"/>
          <w:szCs w:val="28"/>
        </w:rPr>
        <w:t>государственных</w:t>
      </w:r>
      <w:r w:rsidR="00600325">
        <w:rPr>
          <w:rFonts w:ascii="Times New Roman" w:hAnsi="Times New Roman"/>
          <w:sz w:val="28"/>
          <w:szCs w:val="28"/>
        </w:rPr>
        <w:t xml:space="preserve"> </w:t>
      </w:r>
      <w:r w:rsidRPr="004502C4">
        <w:rPr>
          <w:rFonts w:ascii="Times New Roman" w:hAnsi="Times New Roman"/>
          <w:sz w:val="28"/>
          <w:szCs w:val="28"/>
        </w:rPr>
        <w:t>органах,</w:t>
      </w:r>
      <w:r w:rsidR="00600325">
        <w:rPr>
          <w:rFonts w:ascii="Times New Roman" w:hAnsi="Times New Roman"/>
          <w:sz w:val="28"/>
          <w:szCs w:val="28"/>
        </w:rPr>
        <w:t xml:space="preserve"> </w:t>
      </w:r>
      <w:r w:rsidRPr="004502C4">
        <w:rPr>
          <w:rFonts w:ascii="Times New Roman" w:hAnsi="Times New Roman"/>
          <w:sz w:val="28"/>
          <w:szCs w:val="28"/>
        </w:rPr>
        <w:t>оказывать</w:t>
      </w:r>
      <w:r w:rsidR="00600325">
        <w:rPr>
          <w:rFonts w:ascii="Times New Roman" w:hAnsi="Times New Roman"/>
          <w:sz w:val="28"/>
          <w:szCs w:val="28"/>
        </w:rPr>
        <w:t xml:space="preserve"> </w:t>
      </w:r>
      <w:r w:rsidRPr="004502C4">
        <w:rPr>
          <w:rFonts w:ascii="Times New Roman" w:hAnsi="Times New Roman"/>
          <w:sz w:val="28"/>
          <w:szCs w:val="28"/>
        </w:rPr>
        <w:t>юридическую помощь членам Профсоюза.</w:t>
      </w:r>
    </w:p>
    <w:p w14:paraId="6E4C9EA7"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.4. </w:t>
      </w:r>
      <w:r w:rsidRPr="004502C4">
        <w:rPr>
          <w:rFonts w:ascii="Times New Roman" w:hAnsi="Times New Roman"/>
          <w:sz w:val="28"/>
          <w:szCs w:val="28"/>
        </w:rPr>
        <w:t>Содействовать обучению и профессиональному росту работников отрасли.</w:t>
      </w:r>
    </w:p>
    <w:p w14:paraId="0C6F50DA"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lastRenderedPageBreak/>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.5. </w:t>
      </w:r>
      <w:r w:rsidRPr="004502C4">
        <w:rPr>
          <w:rFonts w:ascii="Times New Roman" w:hAnsi="Times New Roman"/>
          <w:sz w:val="28"/>
          <w:szCs w:val="28"/>
        </w:rPr>
        <w:t>Содействовать улучшению условий труда, быта и оздоровления работников, развитию системы оздоровительных организаций отрасли.</w:t>
      </w:r>
    </w:p>
    <w:p w14:paraId="257D6921" w14:textId="77777777" w:rsidR="0023562E" w:rsidRPr="004502C4" w:rsidRDefault="008326FE" w:rsidP="007F3B48">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.6. </w:t>
      </w:r>
      <w:r w:rsidRPr="004502C4">
        <w:rPr>
          <w:rFonts w:ascii="Times New Roman" w:hAnsi="Times New Roman"/>
          <w:sz w:val="28"/>
          <w:szCs w:val="28"/>
        </w:rPr>
        <w:t xml:space="preserve">Осуществлять </w:t>
      </w:r>
      <w:proofErr w:type="gramStart"/>
      <w:r w:rsidRPr="004502C4">
        <w:rPr>
          <w:rFonts w:ascii="Times New Roman" w:hAnsi="Times New Roman"/>
          <w:sz w:val="28"/>
          <w:szCs w:val="28"/>
        </w:rPr>
        <w:t>контроль за</w:t>
      </w:r>
      <w:proofErr w:type="gramEnd"/>
      <w:r w:rsidRPr="004502C4">
        <w:rPr>
          <w:rFonts w:ascii="Times New Roman" w:hAnsi="Times New Roman"/>
          <w:sz w:val="28"/>
          <w:szCs w:val="28"/>
        </w:rPr>
        <w:t xml:space="preserve"> соблюдением</w:t>
      </w:r>
      <w:r w:rsidR="00600325">
        <w:rPr>
          <w:rFonts w:ascii="Times New Roman" w:hAnsi="Times New Roman"/>
          <w:sz w:val="28"/>
          <w:szCs w:val="28"/>
        </w:rPr>
        <w:t xml:space="preserve"> </w:t>
      </w:r>
      <w:r w:rsidRPr="004502C4">
        <w:rPr>
          <w:rFonts w:ascii="Times New Roman" w:hAnsi="Times New Roman"/>
          <w:sz w:val="28"/>
          <w:szCs w:val="28"/>
        </w:rPr>
        <w:t>социальных</w:t>
      </w:r>
      <w:r w:rsidR="00600325">
        <w:rPr>
          <w:rFonts w:ascii="Times New Roman" w:hAnsi="Times New Roman"/>
          <w:sz w:val="28"/>
          <w:szCs w:val="28"/>
        </w:rPr>
        <w:t xml:space="preserve"> </w:t>
      </w:r>
      <w:r w:rsidRPr="004502C4">
        <w:rPr>
          <w:rFonts w:ascii="Times New Roman" w:hAnsi="Times New Roman"/>
          <w:sz w:val="28"/>
          <w:szCs w:val="28"/>
        </w:rPr>
        <w:t>гарантий работников в вопросах оплаты труда, обеспечения занятости, увольнения, предоставления льгот и компенсаций в соответствии с трудовым законодательством Российской Федерации и настоящим Соглашением.</w:t>
      </w:r>
    </w:p>
    <w:p w14:paraId="5736D7BA"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.7. </w:t>
      </w:r>
      <w:r w:rsidRPr="004502C4">
        <w:rPr>
          <w:rFonts w:ascii="Times New Roman" w:hAnsi="Times New Roman"/>
          <w:sz w:val="28"/>
          <w:szCs w:val="28"/>
        </w:rPr>
        <w:t>Принимать необходимые</w:t>
      </w:r>
      <w:r w:rsidR="00600325">
        <w:rPr>
          <w:rFonts w:ascii="Times New Roman" w:hAnsi="Times New Roman"/>
          <w:sz w:val="28"/>
          <w:szCs w:val="28"/>
        </w:rPr>
        <w:t xml:space="preserve"> </w:t>
      </w:r>
      <w:r w:rsidRPr="004502C4">
        <w:rPr>
          <w:rFonts w:ascii="Times New Roman" w:hAnsi="Times New Roman"/>
          <w:sz w:val="28"/>
          <w:szCs w:val="28"/>
        </w:rPr>
        <w:t>меры</w:t>
      </w:r>
      <w:r w:rsidR="00600325">
        <w:rPr>
          <w:rFonts w:ascii="Times New Roman" w:hAnsi="Times New Roman"/>
          <w:sz w:val="28"/>
          <w:szCs w:val="28"/>
        </w:rPr>
        <w:t xml:space="preserve"> </w:t>
      </w:r>
      <w:r w:rsidRPr="004502C4">
        <w:rPr>
          <w:rFonts w:ascii="Times New Roman" w:hAnsi="Times New Roman"/>
          <w:sz w:val="28"/>
          <w:szCs w:val="28"/>
        </w:rPr>
        <w:t>по</w:t>
      </w:r>
      <w:r w:rsidR="00600325">
        <w:rPr>
          <w:rFonts w:ascii="Times New Roman" w:hAnsi="Times New Roman"/>
          <w:sz w:val="28"/>
          <w:szCs w:val="28"/>
        </w:rPr>
        <w:t xml:space="preserve"> </w:t>
      </w:r>
      <w:r w:rsidRPr="004502C4">
        <w:rPr>
          <w:rFonts w:ascii="Times New Roman" w:hAnsi="Times New Roman"/>
          <w:sz w:val="28"/>
          <w:szCs w:val="28"/>
        </w:rPr>
        <w:t>недопущению</w:t>
      </w:r>
      <w:r w:rsidR="00600325">
        <w:rPr>
          <w:rFonts w:ascii="Times New Roman" w:hAnsi="Times New Roman"/>
          <w:sz w:val="28"/>
          <w:szCs w:val="28"/>
        </w:rPr>
        <w:t xml:space="preserve"> </w:t>
      </w:r>
      <w:r w:rsidRPr="004502C4">
        <w:rPr>
          <w:rFonts w:ascii="Times New Roman" w:hAnsi="Times New Roman"/>
          <w:sz w:val="28"/>
          <w:szCs w:val="28"/>
        </w:rPr>
        <w:t>осуществления действий, приводящих к ухудшению положения организаций и работников отрасли.</w:t>
      </w:r>
    </w:p>
    <w:p w14:paraId="6DFED202"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.8. </w:t>
      </w:r>
      <w:r w:rsidRPr="004502C4">
        <w:rPr>
          <w:rFonts w:ascii="Times New Roman" w:hAnsi="Times New Roman"/>
          <w:sz w:val="28"/>
          <w:szCs w:val="28"/>
        </w:rPr>
        <w:t>Анализировать социально-экономическое положение работников отрасли, взаимодействовать с депутатами Государственной Думы, членами Совета Федерации Федерального</w:t>
      </w:r>
      <w:r w:rsidR="00600325">
        <w:rPr>
          <w:rFonts w:ascii="Times New Roman" w:hAnsi="Times New Roman"/>
          <w:sz w:val="28"/>
          <w:szCs w:val="28"/>
        </w:rPr>
        <w:t xml:space="preserve"> </w:t>
      </w:r>
      <w:r w:rsidRPr="004502C4">
        <w:rPr>
          <w:rFonts w:ascii="Times New Roman" w:hAnsi="Times New Roman"/>
          <w:sz w:val="28"/>
          <w:szCs w:val="28"/>
        </w:rPr>
        <w:t>Собрания Российской Федерации для разработки предложений, проектов нормативных правовых актов, направленных на совершенствование законодательства в области физической культуры и спорта, усиления социальной защищенности работников и обучающихся.</w:t>
      </w:r>
    </w:p>
    <w:p w14:paraId="63CB95F4"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.9. </w:t>
      </w:r>
      <w:r w:rsidRPr="004502C4">
        <w:rPr>
          <w:rFonts w:ascii="Times New Roman" w:hAnsi="Times New Roman"/>
          <w:sz w:val="28"/>
          <w:szCs w:val="28"/>
        </w:rPr>
        <w:t>Использовать все формы информационного обеспечения с целью наиболее</w:t>
      </w:r>
      <w:r w:rsidR="00600325">
        <w:rPr>
          <w:rFonts w:ascii="Times New Roman" w:hAnsi="Times New Roman"/>
          <w:sz w:val="28"/>
          <w:szCs w:val="28"/>
        </w:rPr>
        <w:t xml:space="preserve"> </w:t>
      </w:r>
      <w:r w:rsidRPr="004502C4">
        <w:rPr>
          <w:rFonts w:ascii="Times New Roman" w:hAnsi="Times New Roman"/>
          <w:sz w:val="28"/>
          <w:szCs w:val="28"/>
        </w:rPr>
        <w:t>полного</w:t>
      </w:r>
      <w:r w:rsidR="00600325">
        <w:rPr>
          <w:rFonts w:ascii="Times New Roman" w:hAnsi="Times New Roman"/>
          <w:sz w:val="28"/>
          <w:szCs w:val="28"/>
        </w:rPr>
        <w:t xml:space="preserve"> </w:t>
      </w:r>
      <w:r w:rsidRPr="004502C4">
        <w:rPr>
          <w:rFonts w:ascii="Times New Roman" w:hAnsi="Times New Roman"/>
          <w:sz w:val="28"/>
          <w:szCs w:val="28"/>
        </w:rPr>
        <w:t>информирования работников отрасли о деятельности сторон Соглашения по обеспечению социально-экономических прав и гарантий работников отрасли.</w:t>
      </w:r>
    </w:p>
    <w:p w14:paraId="14449BF8"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6</w:t>
      </w:r>
      <w:r w:rsidRPr="004502C4">
        <w:rPr>
          <w:rFonts w:ascii="Times New Roman" w:eastAsia="Times New Roman" w:hAnsi="Times New Roman"/>
          <w:sz w:val="28"/>
          <w:szCs w:val="28"/>
        </w:rPr>
        <w:t xml:space="preserve">.10. </w:t>
      </w:r>
      <w:r w:rsidRPr="004502C4">
        <w:rPr>
          <w:rFonts w:ascii="Times New Roman" w:hAnsi="Times New Roman"/>
          <w:sz w:val="28"/>
          <w:szCs w:val="28"/>
        </w:rPr>
        <w:t xml:space="preserve">Способствовать реализации подтверждения соответствия работ (услуг) в форме добровольной сертификации по формированию </w:t>
      </w:r>
      <w:proofErr w:type="spellStart"/>
      <w:r w:rsidRPr="004502C4">
        <w:rPr>
          <w:rFonts w:ascii="Times New Roman" w:hAnsi="Times New Roman"/>
          <w:sz w:val="28"/>
          <w:szCs w:val="28"/>
        </w:rPr>
        <w:t>безбарьерной</w:t>
      </w:r>
      <w:proofErr w:type="spellEnd"/>
      <w:r w:rsidRPr="004502C4">
        <w:rPr>
          <w:rFonts w:ascii="Times New Roman" w:hAnsi="Times New Roman"/>
          <w:sz w:val="28"/>
          <w:szCs w:val="28"/>
        </w:rPr>
        <w:t xml:space="preserve"> среды на объектах спорта для инвалидов и маломобильных групп населения</w:t>
      </w:r>
    </w:p>
    <w:p w14:paraId="272022E8" w14:textId="77777777" w:rsidR="0023562E" w:rsidRPr="004502C4" w:rsidRDefault="00522317"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 xml:space="preserve">16.11. Профсоюз вправе ходатайствовать перед </w:t>
      </w:r>
      <w:proofErr w:type="spellStart"/>
      <w:r w:rsidRPr="004502C4">
        <w:rPr>
          <w:rFonts w:ascii="Times New Roman" w:eastAsia="Times New Roman" w:hAnsi="Times New Roman"/>
          <w:sz w:val="28"/>
          <w:szCs w:val="28"/>
        </w:rPr>
        <w:t>Минспортом</w:t>
      </w:r>
      <w:proofErr w:type="spellEnd"/>
      <w:r w:rsidRPr="004502C4">
        <w:rPr>
          <w:rFonts w:ascii="Times New Roman" w:eastAsia="Times New Roman" w:hAnsi="Times New Roman"/>
          <w:sz w:val="28"/>
          <w:szCs w:val="28"/>
        </w:rPr>
        <w:t xml:space="preserve"> России о награждении ведомственными наградами лиц, внесших значительный вклад</w:t>
      </w:r>
      <w:r w:rsidR="001857D9" w:rsidRPr="004502C4">
        <w:rPr>
          <w:rFonts w:ascii="Times New Roman" w:eastAsia="Times New Roman" w:hAnsi="Times New Roman"/>
          <w:sz w:val="28"/>
          <w:szCs w:val="28"/>
        </w:rPr>
        <w:t xml:space="preserve"> в профсоюзное движение и/или развитие физической культуры и спорта в Российской Федерации.</w:t>
      </w:r>
    </w:p>
    <w:p w14:paraId="16E7DF66" w14:textId="77777777" w:rsidR="00AE5BDE" w:rsidRPr="004502C4" w:rsidRDefault="00AE5BDE" w:rsidP="004F4331">
      <w:pPr>
        <w:spacing w:after="0" w:line="240" w:lineRule="auto"/>
        <w:ind w:firstLine="708"/>
        <w:jc w:val="both"/>
        <w:rPr>
          <w:rFonts w:hAnsi="Times New Roman"/>
          <w:sz w:val="28"/>
          <w:szCs w:val="28"/>
        </w:rPr>
      </w:pPr>
      <w:r w:rsidRPr="004502C4">
        <w:rPr>
          <w:rFonts w:ascii="Times New Roman" w:eastAsia="Times New Roman" w:hAnsi="Times New Roman" w:cs="Times New Roman"/>
          <w:sz w:val="28"/>
          <w:szCs w:val="28"/>
        </w:rPr>
        <w:t>16.12.</w:t>
      </w:r>
      <w:r w:rsidRPr="004502C4">
        <w:rPr>
          <w:rFonts w:ascii="Times New Roman" w:hAnsi="Times New Roman" w:cs="Times New Roman"/>
          <w:sz w:val="28"/>
          <w:szCs w:val="28"/>
        </w:rPr>
        <w:t xml:space="preserve"> Осуществлять в соответствии с действующим законодательством </w:t>
      </w:r>
      <w:r w:rsidR="0055599F" w:rsidRPr="004502C4">
        <w:rPr>
          <w:rFonts w:ascii="Times New Roman" w:hAnsi="Times New Roman" w:cs="Times New Roman"/>
          <w:sz w:val="28"/>
          <w:szCs w:val="28"/>
        </w:rPr>
        <w:t xml:space="preserve">Российской Федерации </w:t>
      </w:r>
      <w:r w:rsidRPr="004502C4">
        <w:rPr>
          <w:rFonts w:hAnsi="Times New Roman"/>
          <w:sz w:val="28"/>
          <w:szCs w:val="28"/>
        </w:rPr>
        <w:t>профсоюзный</w:t>
      </w:r>
      <w:r w:rsidR="00600325">
        <w:rPr>
          <w:rFonts w:hAnsi="Times New Roman"/>
          <w:sz w:val="28"/>
          <w:szCs w:val="28"/>
        </w:rPr>
        <w:t xml:space="preserve"> </w:t>
      </w:r>
      <w:proofErr w:type="gramStart"/>
      <w:r w:rsidRPr="004502C4">
        <w:rPr>
          <w:rFonts w:hAnsi="Times New Roman"/>
          <w:sz w:val="28"/>
          <w:szCs w:val="28"/>
        </w:rPr>
        <w:t>контроль</w:t>
      </w:r>
      <w:r w:rsidR="00600325">
        <w:rPr>
          <w:rFonts w:hAnsi="Times New Roman"/>
          <w:sz w:val="28"/>
          <w:szCs w:val="28"/>
        </w:rPr>
        <w:t xml:space="preserve"> </w:t>
      </w:r>
      <w:r w:rsidRPr="004502C4">
        <w:rPr>
          <w:rFonts w:hAnsi="Times New Roman"/>
          <w:sz w:val="28"/>
          <w:szCs w:val="28"/>
        </w:rPr>
        <w:t>за</w:t>
      </w:r>
      <w:proofErr w:type="gramEnd"/>
      <w:r w:rsidR="00600325">
        <w:rPr>
          <w:rFonts w:hAnsi="Times New Roman"/>
          <w:sz w:val="28"/>
          <w:szCs w:val="28"/>
        </w:rPr>
        <w:t xml:space="preserve"> </w:t>
      </w:r>
      <w:r w:rsidRPr="004502C4">
        <w:rPr>
          <w:rFonts w:hAnsi="Times New Roman"/>
          <w:sz w:val="28"/>
          <w:szCs w:val="28"/>
        </w:rPr>
        <w:t>соблюдением</w:t>
      </w:r>
      <w:r w:rsidR="00600325">
        <w:rPr>
          <w:rFonts w:hAnsi="Times New Roman"/>
          <w:sz w:val="28"/>
          <w:szCs w:val="28"/>
        </w:rPr>
        <w:t xml:space="preserve"> </w:t>
      </w:r>
      <w:r w:rsidRPr="004502C4">
        <w:rPr>
          <w:rFonts w:hAnsi="Times New Roman"/>
          <w:sz w:val="28"/>
          <w:szCs w:val="28"/>
        </w:rPr>
        <w:t>работодателями</w:t>
      </w:r>
      <w:r w:rsidR="00600325">
        <w:rPr>
          <w:rFonts w:hAnsi="Times New Roman"/>
          <w:sz w:val="28"/>
          <w:szCs w:val="28"/>
        </w:rPr>
        <w:t xml:space="preserve"> </w:t>
      </w:r>
      <w:r w:rsidRPr="0029083C">
        <w:rPr>
          <w:rFonts w:hAnsi="Times New Roman"/>
          <w:sz w:val="28"/>
          <w:szCs w:val="28"/>
        </w:rPr>
        <w:t>законодательства</w:t>
      </w:r>
      <w:r w:rsidR="00600325" w:rsidRPr="0029083C">
        <w:rPr>
          <w:rFonts w:hAnsi="Times New Roman"/>
          <w:sz w:val="28"/>
          <w:szCs w:val="28"/>
        </w:rPr>
        <w:t xml:space="preserve"> </w:t>
      </w:r>
      <w:r w:rsidRPr="0029083C">
        <w:rPr>
          <w:rFonts w:hAnsi="Times New Roman"/>
          <w:sz w:val="28"/>
          <w:szCs w:val="28"/>
        </w:rPr>
        <w:t>о</w:t>
      </w:r>
      <w:r w:rsidR="00600325" w:rsidRPr="0029083C">
        <w:rPr>
          <w:rFonts w:hAnsi="Times New Roman"/>
          <w:sz w:val="28"/>
          <w:szCs w:val="28"/>
        </w:rPr>
        <w:t xml:space="preserve"> </w:t>
      </w:r>
      <w:r w:rsidRPr="0029083C">
        <w:rPr>
          <w:rFonts w:hAnsi="Times New Roman"/>
          <w:sz w:val="28"/>
          <w:szCs w:val="28"/>
        </w:rPr>
        <w:t>труде</w:t>
      </w:r>
      <w:r w:rsidRPr="0029083C">
        <w:rPr>
          <w:rFonts w:hAnsi="Times New Roman"/>
          <w:sz w:val="28"/>
          <w:szCs w:val="28"/>
        </w:rPr>
        <w:t xml:space="preserve">, </w:t>
      </w:r>
      <w:r w:rsidRPr="0029083C">
        <w:rPr>
          <w:rFonts w:hAnsi="Times New Roman"/>
          <w:sz w:val="28"/>
          <w:szCs w:val="28"/>
        </w:rPr>
        <w:t>в</w:t>
      </w:r>
      <w:r w:rsidR="00600325" w:rsidRPr="0029083C">
        <w:rPr>
          <w:rFonts w:hAnsi="Times New Roman"/>
          <w:sz w:val="28"/>
          <w:szCs w:val="28"/>
        </w:rPr>
        <w:t xml:space="preserve"> </w:t>
      </w:r>
      <w:r w:rsidRPr="0029083C">
        <w:rPr>
          <w:rFonts w:hAnsi="Times New Roman"/>
          <w:sz w:val="28"/>
          <w:szCs w:val="28"/>
        </w:rPr>
        <w:t>том</w:t>
      </w:r>
      <w:r w:rsidR="00600325" w:rsidRPr="0029083C">
        <w:rPr>
          <w:rFonts w:hAnsi="Times New Roman"/>
          <w:sz w:val="28"/>
          <w:szCs w:val="28"/>
        </w:rPr>
        <w:t xml:space="preserve"> </w:t>
      </w:r>
      <w:r w:rsidRPr="0029083C">
        <w:rPr>
          <w:rFonts w:hAnsi="Times New Roman"/>
          <w:sz w:val="28"/>
          <w:szCs w:val="28"/>
        </w:rPr>
        <w:t>числе</w:t>
      </w:r>
      <w:r w:rsidR="00600325" w:rsidRPr="0029083C">
        <w:rPr>
          <w:rFonts w:hAnsi="Times New Roman"/>
          <w:sz w:val="28"/>
          <w:szCs w:val="28"/>
        </w:rPr>
        <w:t xml:space="preserve"> </w:t>
      </w:r>
      <w:r w:rsidRPr="0029083C">
        <w:rPr>
          <w:rFonts w:hAnsi="Times New Roman"/>
          <w:sz w:val="28"/>
          <w:szCs w:val="28"/>
        </w:rPr>
        <w:t>по</w:t>
      </w:r>
      <w:r w:rsidR="00600325" w:rsidRPr="0029083C">
        <w:rPr>
          <w:rFonts w:hAnsi="Times New Roman"/>
          <w:sz w:val="28"/>
          <w:szCs w:val="28"/>
        </w:rPr>
        <w:t xml:space="preserve"> </w:t>
      </w:r>
      <w:r w:rsidRPr="0029083C">
        <w:rPr>
          <w:rFonts w:hAnsi="Times New Roman"/>
          <w:sz w:val="28"/>
          <w:szCs w:val="28"/>
        </w:rPr>
        <w:t>вопросам</w:t>
      </w:r>
      <w:r w:rsidR="00600325" w:rsidRPr="0029083C">
        <w:rPr>
          <w:rFonts w:hAnsi="Times New Roman"/>
          <w:sz w:val="28"/>
          <w:szCs w:val="28"/>
        </w:rPr>
        <w:t xml:space="preserve"> </w:t>
      </w:r>
      <w:r w:rsidRPr="0029083C">
        <w:rPr>
          <w:rFonts w:hAnsi="Times New Roman"/>
          <w:sz w:val="28"/>
          <w:szCs w:val="28"/>
        </w:rPr>
        <w:t>трудового</w:t>
      </w:r>
      <w:r w:rsidR="00600325" w:rsidRPr="0029083C">
        <w:rPr>
          <w:rFonts w:hAnsi="Times New Roman"/>
          <w:sz w:val="28"/>
          <w:szCs w:val="28"/>
        </w:rPr>
        <w:t xml:space="preserve"> </w:t>
      </w:r>
      <w:r w:rsidRPr="0029083C">
        <w:rPr>
          <w:rFonts w:hAnsi="Times New Roman"/>
          <w:sz w:val="28"/>
          <w:szCs w:val="28"/>
        </w:rPr>
        <w:t>договора</w:t>
      </w:r>
      <w:r w:rsidRPr="0029083C">
        <w:rPr>
          <w:rFonts w:hAnsi="Times New Roman"/>
          <w:sz w:val="28"/>
          <w:szCs w:val="28"/>
        </w:rPr>
        <w:t xml:space="preserve">, </w:t>
      </w:r>
      <w:r w:rsidRPr="0029083C">
        <w:rPr>
          <w:rFonts w:hAnsi="Times New Roman"/>
          <w:sz w:val="28"/>
          <w:szCs w:val="28"/>
        </w:rPr>
        <w:t>рабочего</w:t>
      </w:r>
      <w:r w:rsidR="00600325">
        <w:rPr>
          <w:rFonts w:hAnsi="Times New Roman"/>
          <w:sz w:val="28"/>
          <w:szCs w:val="28"/>
        </w:rPr>
        <w:t xml:space="preserve"> </w:t>
      </w:r>
      <w:r w:rsidR="0055599F" w:rsidRPr="004502C4">
        <w:rPr>
          <w:rFonts w:hAnsi="Times New Roman"/>
          <w:sz w:val="28"/>
          <w:szCs w:val="28"/>
        </w:rPr>
        <w:t>времени</w:t>
      </w:r>
      <w:r w:rsidR="0055599F" w:rsidRPr="004502C4">
        <w:rPr>
          <w:rFonts w:hAnsi="Times New Roman"/>
          <w:sz w:val="28"/>
          <w:szCs w:val="28"/>
        </w:rPr>
        <w:t xml:space="preserve">, </w:t>
      </w:r>
      <w:r w:rsidRPr="004502C4">
        <w:rPr>
          <w:rFonts w:hAnsi="Times New Roman"/>
          <w:sz w:val="28"/>
          <w:szCs w:val="28"/>
        </w:rPr>
        <w:t>времени</w:t>
      </w:r>
      <w:r w:rsidR="00600325">
        <w:rPr>
          <w:rFonts w:hAnsi="Times New Roman"/>
          <w:sz w:val="28"/>
          <w:szCs w:val="28"/>
        </w:rPr>
        <w:t xml:space="preserve"> </w:t>
      </w:r>
      <w:r w:rsidRPr="004502C4">
        <w:rPr>
          <w:rFonts w:hAnsi="Times New Roman"/>
          <w:sz w:val="28"/>
          <w:szCs w:val="28"/>
        </w:rPr>
        <w:t>отдыха</w:t>
      </w:r>
      <w:r w:rsidRPr="004502C4">
        <w:rPr>
          <w:rFonts w:hAnsi="Times New Roman"/>
          <w:sz w:val="28"/>
          <w:szCs w:val="28"/>
        </w:rPr>
        <w:t xml:space="preserve">, </w:t>
      </w:r>
      <w:r w:rsidRPr="004502C4">
        <w:rPr>
          <w:rFonts w:hAnsi="Times New Roman"/>
          <w:sz w:val="28"/>
          <w:szCs w:val="28"/>
        </w:rPr>
        <w:t>оплаты</w:t>
      </w:r>
      <w:r w:rsidR="00600325">
        <w:rPr>
          <w:rFonts w:hAnsi="Times New Roman"/>
          <w:sz w:val="28"/>
          <w:szCs w:val="28"/>
        </w:rPr>
        <w:t xml:space="preserve"> </w:t>
      </w:r>
      <w:r w:rsidRPr="004502C4">
        <w:rPr>
          <w:rFonts w:hAnsi="Times New Roman"/>
          <w:sz w:val="28"/>
          <w:szCs w:val="28"/>
        </w:rPr>
        <w:t>труда</w:t>
      </w:r>
      <w:r w:rsidRPr="004502C4">
        <w:rPr>
          <w:rFonts w:hAnsi="Times New Roman"/>
          <w:sz w:val="28"/>
          <w:szCs w:val="28"/>
        </w:rPr>
        <w:t xml:space="preserve">, </w:t>
      </w:r>
      <w:r w:rsidRPr="004502C4">
        <w:rPr>
          <w:rFonts w:hAnsi="Times New Roman"/>
          <w:sz w:val="28"/>
          <w:szCs w:val="28"/>
        </w:rPr>
        <w:t>гарантий</w:t>
      </w:r>
      <w:r w:rsidR="00600325">
        <w:rPr>
          <w:rFonts w:hAnsi="Times New Roman"/>
          <w:sz w:val="28"/>
          <w:szCs w:val="28"/>
        </w:rPr>
        <w:t xml:space="preserve"> </w:t>
      </w:r>
      <w:r w:rsidRPr="004502C4">
        <w:rPr>
          <w:rFonts w:hAnsi="Times New Roman"/>
          <w:sz w:val="28"/>
          <w:szCs w:val="28"/>
        </w:rPr>
        <w:t>и</w:t>
      </w:r>
      <w:r w:rsidR="00600325">
        <w:rPr>
          <w:rFonts w:hAnsi="Times New Roman"/>
          <w:sz w:val="28"/>
          <w:szCs w:val="28"/>
        </w:rPr>
        <w:t xml:space="preserve"> </w:t>
      </w:r>
      <w:r w:rsidRPr="004502C4">
        <w:rPr>
          <w:rFonts w:hAnsi="Times New Roman"/>
          <w:sz w:val="28"/>
          <w:szCs w:val="28"/>
        </w:rPr>
        <w:t>компенсаций</w:t>
      </w:r>
      <w:r w:rsidRPr="004502C4">
        <w:rPr>
          <w:rFonts w:hAnsi="Times New Roman"/>
          <w:sz w:val="28"/>
          <w:szCs w:val="28"/>
        </w:rPr>
        <w:t xml:space="preserve">, </w:t>
      </w:r>
      <w:r w:rsidRPr="004502C4">
        <w:rPr>
          <w:rFonts w:hAnsi="Times New Roman"/>
          <w:sz w:val="28"/>
          <w:szCs w:val="28"/>
        </w:rPr>
        <w:t>льгот</w:t>
      </w:r>
      <w:r w:rsidR="00600325">
        <w:rPr>
          <w:rFonts w:hAnsi="Times New Roman"/>
          <w:sz w:val="28"/>
          <w:szCs w:val="28"/>
        </w:rPr>
        <w:t xml:space="preserve"> </w:t>
      </w:r>
      <w:r w:rsidRPr="004502C4">
        <w:rPr>
          <w:rFonts w:hAnsi="Times New Roman"/>
          <w:sz w:val="28"/>
          <w:szCs w:val="28"/>
        </w:rPr>
        <w:t>и</w:t>
      </w:r>
      <w:r w:rsidR="00600325">
        <w:rPr>
          <w:rFonts w:hAnsi="Times New Roman"/>
          <w:sz w:val="28"/>
          <w:szCs w:val="28"/>
        </w:rPr>
        <w:t xml:space="preserve"> </w:t>
      </w:r>
      <w:r w:rsidRPr="004502C4">
        <w:rPr>
          <w:rFonts w:hAnsi="Times New Roman"/>
          <w:sz w:val="28"/>
          <w:szCs w:val="28"/>
        </w:rPr>
        <w:t>преимуществ</w:t>
      </w:r>
      <w:r w:rsidRPr="004502C4">
        <w:rPr>
          <w:rFonts w:hAnsi="Times New Roman"/>
          <w:sz w:val="28"/>
          <w:szCs w:val="28"/>
        </w:rPr>
        <w:t xml:space="preserve">, </w:t>
      </w:r>
      <w:r w:rsidRPr="004502C4">
        <w:rPr>
          <w:rFonts w:hAnsi="Times New Roman"/>
          <w:sz w:val="28"/>
          <w:szCs w:val="28"/>
        </w:rPr>
        <w:t>а</w:t>
      </w:r>
      <w:r w:rsidR="00600325">
        <w:rPr>
          <w:rFonts w:hAnsi="Times New Roman"/>
          <w:sz w:val="28"/>
          <w:szCs w:val="28"/>
        </w:rPr>
        <w:t xml:space="preserve"> </w:t>
      </w:r>
      <w:r w:rsidRPr="004502C4">
        <w:rPr>
          <w:rFonts w:hAnsi="Times New Roman"/>
          <w:sz w:val="28"/>
          <w:szCs w:val="28"/>
        </w:rPr>
        <w:t>также</w:t>
      </w:r>
      <w:r w:rsidR="00600325">
        <w:rPr>
          <w:rFonts w:hAnsi="Times New Roman"/>
          <w:sz w:val="28"/>
          <w:szCs w:val="28"/>
        </w:rPr>
        <w:t xml:space="preserve"> </w:t>
      </w:r>
      <w:r w:rsidRPr="004502C4">
        <w:rPr>
          <w:rFonts w:hAnsi="Times New Roman"/>
          <w:sz w:val="28"/>
          <w:szCs w:val="28"/>
        </w:rPr>
        <w:t>по</w:t>
      </w:r>
      <w:r w:rsidR="00600325">
        <w:rPr>
          <w:rFonts w:hAnsi="Times New Roman"/>
          <w:sz w:val="28"/>
          <w:szCs w:val="28"/>
        </w:rPr>
        <w:t xml:space="preserve"> </w:t>
      </w:r>
      <w:r w:rsidRPr="004502C4">
        <w:rPr>
          <w:rFonts w:hAnsi="Times New Roman"/>
          <w:sz w:val="28"/>
          <w:szCs w:val="28"/>
        </w:rPr>
        <w:t>другим</w:t>
      </w:r>
      <w:r w:rsidR="00600325">
        <w:rPr>
          <w:rFonts w:hAnsi="Times New Roman"/>
          <w:sz w:val="28"/>
          <w:szCs w:val="28"/>
        </w:rPr>
        <w:t xml:space="preserve"> </w:t>
      </w:r>
      <w:r w:rsidRPr="004502C4">
        <w:rPr>
          <w:rFonts w:hAnsi="Times New Roman"/>
          <w:sz w:val="28"/>
          <w:szCs w:val="28"/>
        </w:rPr>
        <w:t>социально</w:t>
      </w:r>
      <w:r w:rsidRPr="004502C4">
        <w:rPr>
          <w:rFonts w:hAnsi="Times New Roman"/>
          <w:sz w:val="28"/>
          <w:szCs w:val="28"/>
        </w:rPr>
        <w:t>-</w:t>
      </w:r>
      <w:r w:rsidRPr="004502C4">
        <w:rPr>
          <w:rFonts w:hAnsi="Times New Roman"/>
          <w:sz w:val="28"/>
          <w:szCs w:val="28"/>
        </w:rPr>
        <w:t>трудовым</w:t>
      </w:r>
      <w:r w:rsidR="00600325">
        <w:rPr>
          <w:rFonts w:hAnsi="Times New Roman"/>
          <w:sz w:val="28"/>
          <w:szCs w:val="28"/>
        </w:rPr>
        <w:t xml:space="preserve"> </w:t>
      </w:r>
      <w:r w:rsidRPr="004502C4">
        <w:rPr>
          <w:rFonts w:hAnsi="Times New Roman"/>
          <w:sz w:val="28"/>
          <w:szCs w:val="28"/>
        </w:rPr>
        <w:t>вопросам</w:t>
      </w:r>
      <w:r w:rsidR="00600325">
        <w:rPr>
          <w:rFonts w:hAnsi="Times New Roman"/>
          <w:sz w:val="28"/>
          <w:szCs w:val="28"/>
        </w:rPr>
        <w:t xml:space="preserve"> </w:t>
      </w:r>
      <w:r w:rsidRPr="004502C4">
        <w:rPr>
          <w:rFonts w:hAnsi="Times New Roman"/>
          <w:sz w:val="28"/>
          <w:szCs w:val="28"/>
        </w:rPr>
        <w:t>в</w:t>
      </w:r>
      <w:r w:rsidR="00600325">
        <w:rPr>
          <w:rFonts w:hAnsi="Times New Roman"/>
          <w:sz w:val="28"/>
          <w:szCs w:val="28"/>
        </w:rPr>
        <w:t xml:space="preserve"> </w:t>
      </w:r>
      <w:r w:rsidRPr="004502C4">
        <w:rPr>
          <w:rFonts w:hAnsi="Times New Roman"/>
          <w:sz w:val="28"/>
          <w:szCs w:val="28"/>
        </w:rPr>
        <w:t>организациях</w:t>
      </w:r>
      <w:r w:rsidR="00600325">
        <w:rPr>
          <w:rFonts w:hAnsi="Times New Roman"/>
          <w:sz w:val="28"/>
          <w:szCs w:val="28"/>
        </w:rPr>
        <w:t xml:space="preserve"> </w:t>
      </w:r>
      <w:r w:rsidRPr="004502C4">
        <w:rPr>
          <w:rFonts w:hAnsi="Times New Roman"/>
          <w:sz w:val="28"/>
          <w:szCs w:val="28"/>
        </w:rPr>
        <w:t>отрасли</w:t>
      </w:r>
      <w:r w:rsidRPr="004502C4">
        <w:rPr>
          <w:rFonts w:hAnsi="Times New Roman"/>
          <w:sz w:val="28"/>
          <w:szCs w:val="28"/>
        </w:rPr>
        <w:t xml:space="preserve">, </w:t>
      </w:r>
      <w:r w:rsidR="0055599F" w:rsidRPr="004502C4">
        <w:rPr>
          <w:rFonts w:hAnsi="Times New Roman"/>
          <w:sz w:val="28"/>
          <w:szCs w:val="28"/>
        </w:rPr>
        <w:t>имеет</w:t>
      </w:r>
      <w:r w:rsidR="00600325">
        <w:rPr>
          <w:rFonts w:hAnsi="Times New Roman"/>
          <w:sz w:val="28"/>
          <w:szCs w:val="28"/>
        </w:rPr>
        <w:t xml:space="preserve"> </w:t>
      </w:r>
      <w:r w:rsidRPr="004502C4">
        <w:rPr>
          <w:rFonts w:hAnsi="Times New Roman"/>
          <w:sz w:val="28"/>
          <w:szCs w:val="28"/>
        </w:rPr>
        <w:t>право</w:t>
      </w:r>
      <w:r w:rsidR="00600325">
        <w:rPr>
          <w:rFonts w:hAnsi="Times New Roman"/>
          <w:sz w:val="28"/>
          <w:szCs w:val="28"/>
        </w:rPr>
        <w:t xml:space="preserve"> </w:t>
      </w:r>
      <w:r w:rsidRPr="004502C4">
        <w:rPr>
          <w:rFonts w:hAnsi="Times New Roman"/>
          <w:sz w:val="28"/>
          <w:szCs w:val="28"/>
        </w:rPr>
        <w:t>требовать</w:t>
      </w:r>
      <w:r w:rsidR="00600325">
        <w:rPr>
          <w:rFonts w:hAnsi="Times New Roman"/>
          <w:sz w:val="28"/>
          <w:szCs w:val="28"/>
        </w:rPr>
        <w:t xml:space="preserve"> </w:t>
      </w:r>
      <w:r w:rsidRPr="004502C4">
        <w:rPr>
          <w:rFonts w:hAnsi="Times New Roman"/>
          <w:sz w:val="28"/>
          <w:szCs w:val="28"/>
        </w:rPr>
        <w:t>устранения</w:t>
      </w:r>
      <w:r w:rsidR="00600325">
        <w:rPr>
          <w:rFonts w:hAnsi="Times New Roman"/>
          <w:sz w:val="28"/>
          <w:szCs w:val="28"/>
        </w:rPr>
        <w:t xml:space="preserve"> </w:t>
      </w:r>
      <w:r w:rsidRPr="004502C4">
        <w:rPr>
          <w:rFonts w:hAnsi="Times New Roman"/>
          <w:sz w:val="28"/>
          <w:szCs w:val="28"/>
        </w:rPr>
        <w:t>выявленных</w:t>
      </w:r>
      <w:r w:rsidR="00600325">
        <w:rPr>
          <w:rFonts w:hAnsi="Times New Roman"/>
          <w:sz w:val="28"/>
          <w:szCs w:val="28"/>
        </w:rPr>
        <w:t xml:space="preserve"> </w:t>
      </w:r>
      <w:r w:rsidRPr="004502C4">
        <w:rPr>
          <w:rFonts w:hAnsi="Times New Roman"/>
          <w:sz w:val="28"/>
          <w:szCs w:val="28"/>
        </w:rPr>
        <w:t>нарушений</w:t>
      </w:r>
      <w:r w:rsidRPr="004502C4">
        <w:rPr>
          <w:rFonts w:hAnsi="Times New Roman"/>
          <w:sz w:val="28"/>
          <w:szCs w:val="28"/>
        </w:rPr>
        <w:t xml:space="preserve">. </w:t>
      </w:r>
    </w:p>
    <w:p w14:paraId="5871F99C" w14:textId="77777777" w:rsidR="00AE5BDE" w:rsidRPr="004502C4" w:rsidRDefault="00AE5BDE" w:rsidP="00AE5BDE">
      <w:pPr>
        <w:pStyle w:val="a9"/>
        <w:spacing w:before="0" w:after="0" w:line="276" w:lineRule="auto"/>
        <w:ind w:firstLine="709"/>
        <w:jc w:val="both"/>
        <w:rPr>
          <w:rFonts w:hAnsi="Times New Roman" w:cs="Times New Roman"/>
          <w:sz w:val="28"/>
          <w:szCs w:val="28"/>
        </w:rPr>
      </w:pPr>
      <w:r w:rsidRPr="004502C4">
        <w:rPr>
          <w:rFonts w:hAnsi="Times New Roman" w:cs="Times New Roman"/>
          <w:sz w:val="28"/>
          <w:szCs w:val="28"/>
        </w:rPr>
        <w:t xml:space="preserve">Для осуществления профсоюзного </w:t>
      </w:r>
      <w:proofErr w:type="gramStart"/>
      <w:r w:rsidRPr="004502C4">
        <w:rPr>
          <w:rFonts w:hAnsi="Times New Roman" w:cs="Times New Roman"/>
          <w:sz w:val="28"/>
          <w:szCs w:val="28"/>
        </w:rPr>
        <w:t>контроля за</w:t>
      </w:r>
      <w:proofErr w:type="gramEnd"/>
      <w:r w:rsidRPr="004502C4">
        <w:rPr>
          <w:rFonts w:hAnsi="Times New Roman" w:cs="Times New Roman"/>
          <w:sz w:val="28"/>
          <w:szCs w:val="28"/>
        </w:rPr>
        <w:t xml:space="preserve"> соблюдением законодательства о труде, Профсоюз создает собственные инспекции труда, которые наделяются полномочиями, предусмотренными положениями, утверждаемыми Профсоюзом.</w:t>
      </w:r>
    </w:p>
    <w:p w14:paraId="2781C04C" w14:textId="77777777" w:rsidR="001970F4" w:rsidRPr="004502C4" w:rsidRDefault="001970F4"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p>
    <w:p w14:paraId="37BAE94B" w14:textId="77777777" w:rsidR="009E00D7" w:rsidRPr="004502C4" w:rsidRDefault="008326FE" w:rsidP="00B922D6">
      <w:pPr>
        <w:pStyle w:val="a8"/>
        <w:spacing w:after="0"/>
        <w:ind w:left="0"/>
        <w:jc w:val="center"/>
        <w:rPr>
          <w:rFonts w:ascii="Times New Roman" w:hAnsi="Times New Roman" w:cs="Times New Roman"/>
          <w:b/>
          <w:bCs/>
          <w:color w:val="auto"/>
          <w:sz w:val="28"/>
          <w:szCs w:val="28"/>
        </w:rPr>
      </w:pPr>
      <w:r w:rsidRPr="004502C4">
        <w:rPr>
          <w:rFonts w:ascii="Times New Roman" w:hAnsi="Times New Roman" w:cs="Times New Roman"/>
          <w:b/>
          <w:bCs/>
          <w:color w:val="auto"/>
          <w:sz w:val="28"/>
          <w:szCs w:val="28"/>
          <w:lang w:val="en-US"/>
        </w:rPr>
        <w:t>X</w:t>
      </w:r>
      <w:r w:rsidR="00617279" w:rsidRPr="004502C4">
        <w:rPr>
          <w:rFonts w:ascii="Times New Roman" w:hAnsi="Times New Roman" w:cs="Times New Roman"/>
          <w:b/>
          <w:bCs/>
          <w:color w:val="auto"/>
          <w:sz w:val="28"/>
          <w:szCs w:val="28"/>
          <w:lang w:val="en-US"/>
        </w:rPr>
        <w:t>V</w:t>
      </w:r>
      <w:r w:rsidR="00E55A5C" w:rsidRPr="004502C4">
        <w:rPr>
          <w:rFonts w:ascii="Times New Roman" w:hAnsi="Times New Roman" w:cs="Times New Roman"/>
          <w:b/>
          <w:bCs/>
          <w:color w:val="auto"/>
          <w:sz w:val="28"/>
          <w:szCs w:val="28"/>
          <w:lang w:val="en-US"/>
        </w:rPr>
        <w:t>I</w:t>
      </w:r>
      <w:r w:rsidRPr="004502C4">
        <w:rPr>
          <w:rFonts w:ascii="Times New Roman" w:hAnsi="Times New Roman" w:cs="Times New Roman"/>
          <w:b/>
          <w:bCs/>
          <w:color w:val="auto"/>
          <w:sz w:val="28"/>
          <w:szCs w:val="28"/>
          <w:lang w:val="en-US"/>
        </w:rPr>
        <w:t>I</w:t>
      </w:r>
      <w:r w:rsidRPr="004502C4">
        <w:rPr>
          <w:rFonts w:ascii="Times New Roman" w:hAnsi="Times New Roman" w:cs="Times New Roman"/>
          <w:b/>
          <w:bCs/>
          <w:color w:val="auto"/>
          <w:sz w:val="28"/>
          <w:szCs w:val="28"/>
        </w:rPr>
        <w:t xml:space="preserve">. </w:t>
      </w:r>
      <w:r w:rsidR="001857D9" w:rsidRPr="004502C4">
        <w:rPr>
          <w:rFonts w:ascii="Times New Roman" w:hAnsi="Times New Roman" w:cs="Times New Roman"/>
          <w:b/>
          <w:bCs/>
          <w:color w:val="auto"/>
          <w:sz w:val="28"/>
          <w:szCs w:val="28"/>
        </w:rPr>
        <w:t>ПРАВА И ОБЯЗАННОСТИ</w:t>
      </w:r>
      <w:r w:rsidRPr="004502C4">
        <w:rPr>
          <w:rFonts w:ascii="Times New Roman" w:hAnsi="Times New Roman" w:cs="Times New Roman"/>
          <w:b/>
          <w:bCs/>
          <w:color w:val="auto"/>
          <w:sz w:val="28"/>
          <w:szCs w:val="28"/>
        </w:rPr>
        <w:t xml:space="preserve"> МИНИСТЕРСТВА СПОРТА </w:t>
      </w:r>
    </w:p>
    <w:p w14:paraId="1894B93E" w14:textId="77777777" w:rsidR="0023562E" w:rsidRPr="004502C4" w:rsidRDefault="008326FE" w:rsidP="00B922D6">
      <w:pPr>
        <w:pStyle w:val="a8"/>
        <w:spacing w:after="0"/>
        <w:ind w:left="0"/>
        <w:jc w:val="center"/>
        <w:rPr>
          <w:rFonts w:ascii="Times New Roman" w:hAnsi="Times New Roman" w:cs="Times New Roman"/>
          <w:b/>
          <w:bCs/>
          <w:color w:val="auto"/>
          <w:sz w:val="28"/>
          <w:szCs w:val="28"/>
        </w:rPr>
      </w:pPr>
      <w:r w:rsidRPr="004502C4">
        <w:rPr>
          <w:rFonts w:ascii="Times New Roman" w:hAnsi="Times New Roman" w:cs="Times New Roman"/>
          <w:b/>
          <w:bCs/>
          <w:color w:val="auto"/>
          <w:sz w:val="28"/>
          <w:szCs w:val="28"/>
        </w:rPr>
        <w:t>РОССИЙСКОЙ ФЕДЕРАЦИИ</w:t>
      </w:r>
    </w:p>
    <w:p w14:paraId="1C932E95" w14:textId="77777777" w:rsidR="00A44486" w:rsidRPr="004502C4" w:rsidRDefault="00A44486" w:rsidP="00B922D6">
      <w:pPr>
        <w:pStyle w:val="a8"/>
        <w:spacing w:after="0"/>
        <w:ind w:left="0"/>
        <w:jc w:val="center"/>
        <w:rPr>
          <w:rFonts w:ascii="Times New Roman" w:eastAsia="Times New Roman" w:hAnsi="Times New Roman" w:cs="Times New Roman"/>
          <w:b/>
          <w:bCs/>
          <w:color w:val="auto"/>
          <w:sz w:val="28"/>
          <w:szCs w:val="28"/>
        </w:rPr>
      </w:pPr>
    </w:p>
    <w:p w14:paraId="556EC04D" w14:textId="77777777" w:rsidR="0023562E" w:rsidRPr="004502C4" w:rsidRDefault="008326FE" w:rsidP="007F3B48">
      <w:pPr>
        <w:spacing w:after="0"/>
        <w:ind w:firstLine="709"/>
        <w:jc w:val="both"/>
        <w:rPr>
          <w:rFonts w:ascii="Times New Roman" w:eastAsia="Times New Roman" w:hAnsi="Times New Roman" w:cs="Times New Roman"/>
          <w:sz w:val="28"/>
          <w:szCs w:val="28"/>
        </w:rPr>
      </w:pPr>
      <w:proofErr w:type="spellStart"/>
      <w:r w:rsidRPr="004502C4">
        <w:rPr>
          <w:rFonts w:ascii="Times New Roman" w:hAnsi="Times New Roman" w:cs="Times New Roman"/>
          <w:sz w:val="28"/>
          <w:szCs w:val="28"/>
        </w:rPr>
        <w:t>Минспорт</w:t>
      </w:r>
      <w:proofErr w:type="spellEnd"/>
      <w:r w:rsidRPr="004502C4">
        <w:rPr>
          <w:rFonts w:ascii="Times New Roman" w:hAnsi="Times New Roman" w:cs="Times New Roman"/>
          <w:sz w:val="28"/>
          <w:szCs w:val="28"/>
        </w:rPr>
        <w:t xml:space="preserve"> России:</w:t>
      </w:r>
    </w:p>
    <w:p w14:paraId="14D43054" w14:textId="77777777" w:rsidR="0023562E" w:rsidRPr="004502C4" w:rsidRDefault="008326FE" w:rsidP="007F3B4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lastRenderedPageBreak/>
        <w:t>1</w:t>
      </w:r>
      <w:r w:rsidR="00617279" w:rsidRPr="004502C4">
        <w:rPr>
          <w:rFonts w:ascii="Times New Roman" w:hAnsi="Times New Roman" w:cs="Times New Roman"/>
          <w:sz w:val="28"/>
          <w:szCs w:val="28"/>
        </w:rPr>
        <w:t>7</w:t>
      </w:r>
      <w:r w:rsidRPr="004502C4">
        <w:rPr>
          <w:rFonts w:ascii="Times New Roman" w:hAnsi="Times New Roman" w:cs="Times New Roman"/>
          <w:sz w:val="28"/>
          <w:szCs w:val="28"/>
        </w:rPr>
        <w:t xml:space="preserve">.1. </w:t>
      </w:r>
      <w:r w:rsidR="001A029D" w:rsidRPr="00670B4B">
        <w:rPr>
          <w:rFonts w:ascii="Times New Roman" w:hAnsi="Times New Roman" w:cs="Times New Roman"/>
          <w:sz w:val="28"/>
          <w:szCs w:val="28"/>
        </w:rPr>
        <w:t>С</w:t>
      </w:r>
      <w:r w:rsidRPr="004502C4">
        <w:rPr>
          <w:rFonts w:ascii="Times New Roman" w:hAnsi="Times New Roman" w:cs="Times New Roman"/>
          <w:sz w:val="28"/>
          <w:szCs w:val="28"/>
        </w:rPr>
        <w:t>одейств</w:t>
      </w:r>
      <w:r w:rsidR="001857D9" w:rsidRPr="004502C4">
        <w:rPr>
          <w:rFonts w:ascii="Times New Roman" w:hAnsi="Times New Roman" w:cs="Times New Roman"/>
          <w:sz w:val="28"/>
          <w:szCs w:val="28"/>
        </w:rPr>
        <w:t>ует</w:t>
      </w:r>
      <w:r w:rsidRPr="004502C4">
        <w:rPr>
          <w:rFonts w:ascii="Times New Roman" w:hAnsi="Times New Roman" w:cs="Times New Roman"/>
          <w:sz w:val="28"/>
          <w:szCs w:val="28"/>
        </w:rPr>
        <w:t xml:space="preserve"> реализации настоящего Соглашения, коллективных договоров, снижению социальной напряженности в трудовых коллективах отрасли.</w:t>
      </w:r>
    </w:p>
    <w:p w14:paraId="2B4EBEA3"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7</w:t>
      </w:r>
      <w:r w:rsidRPr="004502C4">
        <w:rPr>
          <w:rFonts w:ascii="Times New Roman" w:eastAsia="Times New Roman" w:hAnsi="Times New Roman"/>
          <w:sz w:val="28"/>
          <w:szCs w:val="28"/>
        </w:rPr>
        <w:t>.</w:t>
      </w:r>
      <w:r w:rsidR="00115041" w:rsidRPr="004502C4">
        <w:rPr>
          <w:rFonts w:ascii="Times New Roman" w:eastAsia="Times New Roman" w:hAnsi="Times New Roman"/>
          <w:sz w:val="28"/>
          <w:szCs w:val="28"/>
        </w:rPr>
        <w:t>2</w:t>
      </w:r>
      <w:r w:rsidRPr="004502C4">
        <w:rPr>
          <w:rFonts w:ascii="Times New Roman" w:eastAsia="Times New Roman" w:hAnsi="Times New Roman"/>
          <w:sz w:val="28"/>
          <w:szCs w:val="28"/>
        </w:rPr>
        <w:t xml:space="preserve">. </w:t>
      </w:r>
      <w:r w:rsidRPr="004502C4">
        <w:rPr>
          <w:rFonts w:ascii="Times New Roman" w:hAnsi="Times New Roman"/>
          <w:sz w:val="28"/>
          <w:szCs w:val="28"/>
        </w:rPr>
        <w:t>Представля</w:t>
      </w:r>
      <w:r w:rsidR="001857D9" w:rsidRPr="004502C4">
        <w:rPr>
          <w:rFonts w:ascii="Times New Roman" w:hAnsi="Times New Roman"/>
          <w:sz w:val="28"/>
          <w:szCs w:val="28"/>
        </w:rPr>
        <w:t>ет</w:t>
      </w:r>
      <w:r w:rsidRPr="004502C4">
        <w:rPr>
          <w:rFonts w:ascii="Times New Roman" w:hAnsi="Times New Roman"/>
          <w:sz w:val="28"/>
          <w:szCs w:val="28"/>
        </w:rPr>
        <w:t xml:space="preserve"> в Профсоюз проекты нормативн</w:t>
      </w:r>
      <w:r w:rsidR="00021F57" w:rsidRPr="004502C4">
        <w:rPr>
          <w:rFonts w:ascii="Times New Roman" w:hAnsi="Times New Roman"/>
          <w:sz w:val="28"/>
          <w:szCs w:val="28"/>
        </w:rPr>
        <w:t xml:space="preserve">ых </w:t>
      </w:r>
      <w:r w:rsidRPr="004502C4">
        <w:rPr>
          <w:rFonts w:ascii="Times New Roman" w:hAnsi="Times New Roman"/>
          <w:sz w:val="28"/>
          <w:szCs w:val="28"/>
        </w:rPr>
        <w:t>правовых актов, носимых на рассмотрение в Правительство Российской Федерации, и проекты ведомственных нормативных правовых актов, затрагивающих социально-экономические и трудовые права и интересы</w:t>
      </w:r>
      <w:r w:rsidR="00600325">
        <w:rPr>
          <w:rFonts w:ascii="Times New Roman" w:hAnsi="Times New Roman"/>
          <w:sz w:val="28"/>
          <w:szCs w:val="28"/>
        </w:rPr>
        <w:t xml:space="preserve"> </w:t>
      </w:r>
      <w:r w:rsidRPr="004502C4">
        <w:rPr>
          <w:rFonts w:ascii="Times New Roman" w:hAnsi="Times New Roman"/>
          <w:sz w:val="28"/>
          <w:szCs w:val="28"/>
        </w:rPr>
        <w:t>работников отрасли, для дальнейшего учета мнения Профсоюза.</w:t>
      </w:r>
    </w:p>
    <w:p w14:paraId="06F44EEE" w14:textId="77777777" w:rsidR="00617279" w:rsidRPr="00D34CB7" w:rsidRDefault="00617279" w:rsidP="00D34CB7">
      <w:pPr>
        <w:pStyle w:val="a8"/>
        <w:spacing w:after="0"/>
        <w:ind w:left="0" w:firstLine="709"/>
        <w:jc w:val="both"/>
        <w:rPr>
          <w:rFonts w:ascii="Times New Roman" w:hAnsi="Times New Roman" w:cs="Times New Roman"/>
          <w:bCs/>
          <w:sz w:val="28"/>
          <w:szCs w:val="28"/>
        </w:rPr>
      </w:pPr>
    </w:p>
    <w:p w14:paraId="6584C086" w14:textId="77777777" w:rsidR="0023562E" w:rsidRPr="004502C4" w:rsidRDefault="008326FE" w:rsidP="00B922D6">
      <w:pPr>
        <w:spacing w:after="0"/>
        <w:jc w:val="center"/>
        <w:rPr>
          <w:rFonts w:ascii="Times New Roman" w:hAnsi="Times New Roman" w:cs="Times New Roman"/>
          <w:b/>
          <w:bCs/>
          <w:sz w:val="28"/>
          <w:szCs w:val="28"/>
        </w:rPr>
      </w:pPr>
      <w:proofErr w:type="gramStart"/>
      <w:r w:rsidRPr="004502C4">
        <w:rPr>
          <w:rFonts w:ascii="Times New Roman" w:hAnsi="Times New Roman" w:cs="Times New Roman"/>
          <w:b/>
          <w:bCs/>
          <w:sz w:val="28"/>
          <w:szCs w:val="28"/>
          <w:lang w:val="en-US"/>
        </w:rPr>
        <w:t>X</w:t>
      </w:r>
      <w:r w:rsidR="00617279" w:rsidRPr="004502C4">
        <w:rPr>
          <w:rFonts w:ascii="Times New Roman" w:hAnsi="Times New Roman" w:cs="Times New Roman"/>
          <w:b/>
          <w:bCs/>
          <w:sz w:val="28"/>
          <w:szCs w:val="28"/>
          <w:lang w:val="en-US"/>
        </w:rPr>
        <w:t>VI</w:t>
      </w:r>
      <w:r w:rsidRPr="004502C4">
        <w:rPr>
          <w:rFonts w:ascii="Times New Roman" w:hAnsi="Times New Roman" w:cs="Times New Roman"/>
          <w:b/>
          <w:bCs/>
          <w:sz w:val="28"/>
          <w:szCs w:val="28"/>
          <w:lang w:val="en-US"/>
        </w:rPr>
        <w:t>II</w:t>
      </w:r>
      <w:r w:rsidR="00617279" w:rsidRPr="004502C4">
        <w:rPr>
          <w:rFonts w:ascii="Times New Roman" w:hAnsi="Times New Roman" w:cs="Times New Roman"/>
          <w:b/>
          <w:bCs/>
          <w:sz w:val="28"/>
          <w:szCs w:val="28"/>
        </w:rPr>
        <w:t>.</w:t>
      </w:r>
      <w:r w:rsidRPr="004502C4">
        <w:rPr>
          <w:rFonts w:ascii="Times New Roman" w:hAnsi="Times New Roman" w:cs="Times New Roman"/>
          <w:b/>
          <w:bCs/>
          <w:sz w:val="28"/>
          <w:szCs w:val="28"/>
        </w:rPr>
        <w:t>ОБЯЗАТЕЛЬСТВА И ОТВЕТСТВЕННОСТЬ СТОРОН.</w:t>
      </w:r>
      <w:proofErr w:type="gramEnd"/>
      <w:r w:rsidR="00B922D6" w:rsidRPr="004502C4">
        <w:rPr>
          <w:rFonts w:ascii="Times New Roman" w:hAnsi="Times New Roman" w:cs="Times New Roman"/>
          <w:b/>
          <w:bCs/>
          <w:sz w:val="28"/>
          <w:szCs w:val="28"/>
        </w:rPr>
        <w:br/>
      </w:r>
      <w:proofErr w:type="gramStart"/>
      <w:r w:rsidRPr="004502C4">
        <w:rPr>
          <w:rFonts w:ascii="Times New Roman" w:hAnsi="Times New Roman" w:cs="Times New Roman"/>
          <w:b/>
          <w:bCs/>
          <w:sz w:val="28"/>
          <w:szCs w:val="28"/>
        </w:rPr>
        <w:t>КОНТРОЛЬ ЗА</w:t>
      </w:r>
      <w:proofErr w:type="gramEnd"/>
      <w:r w:rsidRPr="004502C4">
        <w:rPr>
          <w:rFonts w:ascii="Times New Roman" w:hAnsi="Times New Roman" w:cs="Times New Roman"/>
          <w:b/>
          <w:bCs/>
          <w:sz w:val="28"/>
          <w:szCs w:val="28"/>
        </w:rPr>
        <w:t xml:space="preserve"> ВЫПОЛНЕНИЕМ СОГЛАШЕНИЯ</w:t>
      </w:r>
    </w:p>
    <w:p w14:paraId="30DABA22" w14:textId="77777777" w:rsidR="00A44486" w:rsidRPr="004502C4" w:rsidRDefault="00A44486" w:rsidP="00B922D6">
      <w:pPr>
        <w:spacing w:after="0"/>
        <w:jc w:val="center"/>
        <w:rPr>
          <w:rFonts w:ascii="Times New Roman" w:eastAsia="Times New Roman" w:hAnsi="Times New Roman" w:cs="Times New Roman"/>
          <w:b/>
          <w:bCs/>
          <w:sz w:val="28"/>
          <w:szCs w:val="28"/>
        </w:rPr>
      </w:pPr>
    </w:p>
    <w:p w14:paraId="522381F1" w14:textId="77777777" w:rsidR="0023562E" w:rsidRPr="004502C4" w:rsidRDefault="008326FE" w:rsidP="00D3515D">
      <w:pPr>
        <w:pStyle w:val="a9"/>
        <w:spacing w:before="0" w:after="0" w:line="276" w:lineRule="auto"/>
        <w:ind w:firstLine="709"/>
        <w:jc w:val="both"/>
        <w:rPr>
          <w:rFonts w:hAnsi="Times New Roman" w:cs="Times New Roman"/>
          <w:sz w:val="28"/>
          <w:szCs w:val="28"/>
        </w:rPr>
      </w:pPr>
      <w:r w:rsidRPr="0029083C">
        <w:rPr>
          <w:rFonts w:hAnsi="Times New Roman" w:cs="Times New Roman"/>
          <w:sz w:val="28"/>
          <w:szCs w:val="28"/>
        </w:rPr>
        <w:t>1</w:t>
      </w:r>
      <w:r w:rsidR="00617279" w:rsidRPr="0029083C">
        <w:rPr>
          <w:rFonts w:hAnsi="Times New Roman" w:cs="Times New Roman"/>
          <w:sz w:val="28"/>
          <w:szCs w:val="28"/>
        </w:rPr>
        <w:t>8</w:t>
      </w:r>
      <w:r w:rsidRPr="0029083C">
        <w:rPr>
          <w:rFonts w:hAnsi="Times New Roman" w:cs="Times New Roman"/>
          <w:sz w:val="28"/>
          <w:szCs w:val="28"/>
        </w:rPr>
        <w:t xml:space="preserve">.1. </w:t>
      </w:r>
      <w:proofErr w:type="gramStart"/>
      <w:r w:rsidRPr="0029083C">
        <w:rPr>
          <w:rFonts w:hAnsi="Times New Roman" w:cs="Times New Roman"/>
          <w:sz w:val="28"/>
          <w:szCs w:val="28"/>
        </w:rPr>
        <w:t>Обязательства и ответственность сторон Соглашения в процессе его реализации регламентируются Конституцией Российской Федерации, Трудовым кодексом Российской Федерации, Федеральным законом от 04</w:t>
      </w:r>
      <w:r w:rsidR="00A21652" w:rsidRPr="0029083C">
        <w:rPr>
          <w:rFonts w:hAnsi="Times New Roman" w:cs="Times New Roman"/>
          <w:sz w:val="28"/>
          <w:szCs w:val="28"/>
        </w:rPr>
        <w:t>.12.</w:t>
      </w:r>
      <w:r w:rsidRPr="0029083C">
        <w:rPr>
          <w:rFonts w:hAnsi="Times New Roman" w:cs="Times New Roman"/>
          <w:sz w:val="28"/>
          <w:szCs w:val="28"/>
        </w:rPr>
        <w:t xml:space="preserve">2007 № 329-ФЗ </w:t>
      </w:r>
      <w:r w:rsidR="00A21652" w:rsidRPr="0029083C">
        <w:rPr>
          <w:rFonts w:hAnsi="Times New Roman" w:cs="Times New Roman"/>
          <w:sz w:val="28"/>
          <w:szCs w:val="28"/>
        </w:rPr>
        <w:br/>
      </w:r>
      <w:r w:rsidRPr="0029083C">
        <w:rPr>
          <w:rFonts w:hAnsi="Times New Roman" w:cs="Times New Roman"/>
          <w:sz w:val="28"/>
          <w:szCs w:val="28"/>
        </w:rPr>
        <w:t>«О физической культуре и спорте в Российской Федерации», Федеральным законом от 12.01.1996 № 10-ФЗ «О профессиональных союзах, их правах и гарантиях деятельности»</w:t>
      </w:r>
      <w:r w:rsidR="00546B37" w:rsidRPr="00F42FF9">
        <w:rPr>
          <w:rFonts w:hAnsi="Times New Roman" w:cs="Times New Roman"/>
          <w:sz w:val="28"/>
          <w:szCs w:val="28"/>
        </w:rPr>
        <w:t xml:space="preserve"> и иными действующими нормативными правовыми актами Российской Федерации</w:t>
      </w:r>
      <w:proofErr w:type="gramEnd"/>
    </w:p>
    <w:p w14:paraId="373CE15A" w14:textId="77777777" w:rsidR="0023562E" w:rsidRPr="004502C4" w:rsidRDefault="008326FE" w:rsidP="007F3B4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.2. Ход и итоги выполнения Соглашения не реже одного раза в год рассматриваются Отраслевой комиссией и доводятся до сведения выборных профсоюзных органов, работников и работодателей.</w:t>
      </w:r>
    </w:p>
    <w:p w14:paraId="359E1BA1"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8</w:t>
      </w:r>
      <w:r w:rsidRPr="004502C4">
        <w:rPr>
          <w:rFonts w:ascii="Times New Roman" w:eastAsia="Times New Roman" w:hAnsi="Times New Roman"/>
          <w:sz w:val="28"/>
          <w:szCs w:val="28"/>
        </w:rPr>
        <w:t xml:space="preserve">.3. </w:t>
      </w:r>
      <w:r w:rsidRPr="004502C4">
        <w:rPr>
          <w:rFonts w:ascii="Times New Roman" w:hAnsi="Times New Roman"/>
          <w:sz w:val="28"/>
          <w:szCs w:val="28"/>
        </w:rPr>
        <w:t>Отраслевая комиссия ежегодно разрабатывает план мероприятий по реализации Соглашения с указанием сроков проведения вышеуказанных мероприятий.</w:t>
      </w:r>
    </w:p>
    <w:p w14:paraId="0D96B27A" w14:textId="77777777" w:rsidR="0023562E" w:rsidRPr="004502C4" w:rsidRDefault="008326FE" w:rsidP="007F3B48">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 xml:space="preserve">.4. Отчеты о выполнении настоящего Соглашения рассматриваются на совместном заседании Коллегии </w:t>
      </w:r>
      <w:proofErr w:type="spellStart"/>
      <w:r w:rsidRPr="004502C4">
        <w:rPr>
          <w:rFonts w:ascii="Times New Roman" w:hAnsi="Times New Roman" w:cs="Times New Roman"/>
          <w:sz w:val="28"/>
          <w:szCs w:val="28"/>
        </w:rPr>
        <w:t>Минспорта</w:t>
      </w:r>
      <w:proofErr w:type="spellEnd"/>
      <w:r w:rsidRPr="004502C4">
        <w:rPr>
          <w:rFonts w:ascii="Times New Roman" w:hAnsi="Times New Roman" w:cs="Times New Roman"/>
          <w:sz w:val="28"/>
          <w:szCs w:val="28"/>
        </w:rPr>
        <w:t xml:space="preserve"> России и Президиума ЦК Профсоюза и доводятся до сведения органов исполнительной власти субъектов Российской Федерации, территориальных и первичных организаций Профсоюза, работодателей, организаций отрасли.</w:t>
      </w:r>
    </w:p>
    <w:p w14:paraId="6949B4A1"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8</w:t>
      </w:r>
      <w:r w:rsidRPr="004502C4">
        <w:rPr>
          <w:rFonts w:ascii="Times New Roman" w:eastAsia="Times New Roman" w:hAnsi="Times New Roman"/>
          <w:sz w:val="28"/>
          <w:szCs w:val="28"/>
        </w:rPr>
        <w:t>.5.</w:t>
      </w:r>
      <w:r w:rsidR="001970F4">
        <w:rPr>
          <w:rFonts w:ascii="Times New Roman" w:eastAsia="Times New Roman" w:hAnsi="Times New Roman"/>
          <w:sz w:val="28"/>
          <w:szCs w:val="28"/>
        </w:rPr>
        <w:t xml:space="preserve"> </w:t>
      </w:r>
      <w:r w:rsidRPr="004502C4">
        <w:rPr>
          <w:rFonts w:ascii="Times New Roman" w:hAnsi="Times New Roman"/>
          <w:sz w:val="28"/>
          <w:szCs w:val="28"/>
        </w:rPr>
        <w:t>Стороны осуществляют систематический</w:t>
      </w:r>
      <w:r w:rsidR="001B096E" w:rsidRPr="004502C4">
        <w:rPr>
          <w:rFonts w:ascii="Times New Roman" w:hAnsi="Times New Roman"/>
          <w:sz w:val="28"/>
          <w:szCs w:val="28"/>
        </w:rPr>
        <w:t xml:space="preserve"> </w:t>
      </w:r>
      <w:r w:rsidRPr="004502C4">
        <w:rPr>
          <w:rFonts w:ascii="Times New Roman" w:hAnsi="Times New Roman"/>
          <w:sz w:val="28"/>
          <w:szCs w:val="28"/>
        </w:rPr>
        <w:t>анализ и обобщение опыта заключенных коллективных договоров и территориальных соглашений.</w:t>
      </w:r>
    </w:p>
    <w:p w14:paraId="4BA37B2D"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8</w:t>
      </w:r>
      <w:r w:rsidRPr="004502C4">
        <w:rPr>
          <w:rFonts w:ascii="Times New Roman" w:eastAsia="Times New Roman" w:hAnsi="Times New Roman"/>
          <w:sz w:val="28"/>
          <w:szCs w:val="28"/>
        </w:rPr>
        <w:t xml:space="preserve">.6. </w:t>
      </w:r>
      <w:r w:rsidRPr="004502C4">
        <w:rPr>
          <w:rFonts w:ascii="Times New Roman" w:hAnsi="Times New Roman"/>
          <w:sz w:val="28"/>
          <w:szCs w:val="28"/>
        </w:rPr>
        <w:t>Стороны осуществляют совместные консультации по разработке нормативн</w:t>
      </w:r>
      <w:r w:rsidR="00515060" w:rsidRPr="004502C4">
        <w:rPr>
          <w:rFonts w:ascii="Times New Roman" w:hAnsi="Times New Roman"/>
          <w:sz w:val="28"/>
          <w:szCs w:val="28"/>
        </w:rPr>
        <w:t xml:space="preserve">ых </w:t>
      </w:r>
      <w:r w:rsidRPr="004502C4">
        <w:rPr>
          <w:rFonts w:ascii="Times New Roman" w:hAnsi="Times New Roman"/>
          <w:sz w:val="28"/>
          <w:szCs w:val="28"/>
        </w:rPr>
        <w:t>правовых актов, затрагивающих</w:t>
      </w:r>
      <w:r w:rsidR="001B096E" w:rsidRPr="004502C4">
        <w:rPr>
          <w:rFonts w:ascii="Times New Roman" w:hAnsi="Times New Roman"/>
          <w:sz w:val="28"/>
          <w:szCs w:val="28"/>
        </w:rPr>
        <w:t xml:space="preserve"> </w:t>
      </w:r>
      <w:r w:rsidRPr="004502C4">
        <w:rPr>
          <w:rFonts w:ascii="Times New Roman" w:hAnsi="Times New Roman"/>
          <w:sz w:val="28"/>
          <w:szCs w:val="28"/>
        </w:rPr>
        <w:t>социально-экономические и трудовые права и интересы</w:t>
      </w:r>
      <w:r w:rsidR="001B096E" w:rsidRPr="004502C4">
        <w:rPr>
          <w:rFonts w:ascii="Times New Roman" w:hAnsi="Times New Roman"/>
          <w:sz w:val="28"/>
          <w:szCs w:val="28"/>
        </w:rPr>
        <w:t xml:space="preserve"> </w:t>
      </w:r>
      <w:r w:rsidRPr="004502C4">
        <w:rPr>
          <w:rFonts w:ascii="Times New Roman" w:hAnsi="Times New Roman"/>
          <w:sz w:val="28"/>
          <w:szCs w:val="28"/>
        </w:rPr>
        <w:t>работников отрасли.</w:t>
      </w:r>
    </w:p>
    <w:p w14:paraId="59B93C65"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t>1</w:t>
      </w:r>
      <w:r w:rsidR="00617279" w:rsidRPr="004502C4">
        <w:rPr>
          <w:rFonts w:ascii="Times New Roman" w:eastAsia="Times New Roman" w:hAnsi="Times New Roman"/>
          <w:sz w:val="28"/>
          <w:szCs w:val="28"/>
        </w:rPr>
        <w:t>8</w:t>
      </w:r>
      <w:r w:rsidRPr="004502C4">
        <w:rPr>
          <w:rFonts w:ascii="Times New Roman" w:eastAsia="Times New Roman" w:hAnsi="Times New Roman"/>
          <w:sz w:val="28"/>
          <w:szCs w:val="28"/>
        </w:rPr>
        <w:t xml:space="preserve">.7. </w:t>
      </w:r>
      <w:r w:rsidRPr="004502C4">
        <w:rPr>
          <w:rFonts w:ascii="Times New Roman" w:hAnsi="Times New Roman"/>
          <w:sz w:val="28"/>
          <w:szCs w:val="28"/>
        </w:rPr>
        <w:t>Стороны осуществляют постоянный контроль за</w:t>
      </w:r>
      <w:r w:rsidR="001B096E" w:rsidRPr="004502C4">
        <w:rPr>
          <w:rFonts w:ascii="Times New Roman" w:hAnsi="Times New Roman"/>
          <w:sz w:val="28"/>
          <w:szCs w:val="28"/>
        </w:rPr>
        <w:t xml:space="preserve"> </w:t>
      </w:r>
      <w:r w:rsidRPr="004502C4">
        <w:rPr>
          <w:rFonts w:ascii="Times New Roman" w:hAnsi="Times New Roman"/>
          <w:sz w:val="28"/>
          <w:szCs w:val="28"/>
        </w:rPr>
        <w:t>выделением</w:t>
      </w:r>
      <w:r w:rsidR="001B096E" w:rsidRPr="004502C4">
        <w:rPr>
          <w:rFonts w:ascii="Times New Roman" w:hAnsi="Times New Roman"/>
          <w:sz w:val="28"/>
          <w:szCs w:val="28"/>
        </w:rPr>
        <w:t xml:space="preserve"> </w:t>
      </w:r>
      <w:r w:rsidRPr="004502C4">
        <w:rPr>
          <w:rFonts w:ascii="Times New Roman" w:hAnsi="Times New Roman"/>
          <w:sz w:val="28"/>
          <w:szCs w:val="28"/>
        </w:rPr>
        <w:t>финансовых</w:t>
      </w:r>
      <w:r w:rsidR="001B096E" w:rsidRPr="004502C4">
        <w:rPr>
          <w:rFonts w:ascii="Times New Roman" w:hAnsi="Times New Roman"/>
          <w:sz w:val="28"/>
          <w:szCs w:val="28"/>
        </w:rPr>
        <w:t xml:space="preserve"> </w:t>
      </w:r>
      <w:r w:rsidRPr="004502C4">
        <w:rPr>
          <w:rFonts w:ascii="Times New Roman" w:hAnsi="Times New Roman"/>
          <w:sz w:val="28"/>
          <w:szCs w:val="28"/>
        </w:rPr>
        <w:t>сре</w:t>
      </w:r>
      <w:proofErr w:type="gramStart"/>
      <w:r w:rsidRPr="004502C4">
        <w:rPr>
          <w:rFonts w:ascii="Times New Roman" w:hAnsi="Times New Roman"/>
          <w:sz w:val="28"/>
          <w:szCs w:val="28"/>
        </w:rPr>
        <w:t>дств дл</w:t>
      </w:r>
      <w:proofErr w:type="gramEnd"/>
      <w:r w:rsidRPr="004502C4">
        <w:rPr>
          <w:rFonts w:ascii="Times New Roman" w:hAnsi="Times New Roman"/>
          <w:sz w:val="28"/>
          <w:szCs w:val="28"/>
        </w:rPr>
        <w:t>я страхования жизни, здоровья, проведения профилактических осмотров и состоянием</w:t>
      </w:r>
      <w:r w:rsidR="001B096E" w:rsidRPr="004502C4">
        <w:rPr>
          <w:rFonts w:ascii="Times New Roman" w:hAnsi="Times New Roman"/>
          <w:sz w:val="28"/>
          <w:szCs w:val="28"/>
        </w:rPr>
        <w:t xml:space="preserve"> </w:t>
      </w:r>
      <w:r w:rsidRPr="004502C4">
        <w:rPr>
          <w:rFonts w:ascii="Times New Roman" w:hAnsi="Times New Roman"/>
          <w:sz w:val="28"/>
          <w:szCs w:val="28"/>
        </w:rPr>
        <w:t>медицинской</w:t>
      </w:r>
      <w:r w:rsidR="001B096E" w:rsidRPr="004502C4">
        <w:rPr>
          <w:rFonts w:ascii="Times New Roman" w:hAnsi="Times New Roman"/>
          <w:sz w:val="28"/>
          <w:szCs w:val="28"/>
        </w:rPr>
        <w:t xml:space="preserve"> </w:t>
      </w:r>
      <w:r w:rsidRPr="004502C4">
        <w:rPr>
          <w:rFonts w:ascii="Times New Roman" w:hAnsi="Times New Roman"/>
          <w:sz w:val="28"/>
          <w:szCs w:val="28"/>
        </w:rPr>
        <w:t>помощи</w:t>
      </w:r>
      <w:r w:rsidR="001B096E" w:rsidRPr="004502C4">
        <w:rPr>
          <w:rFonts w:ascii="Times New Roman" w:hAnsi="Times New Roman"/>
          <w:sz w:val="28"/>
          <w:szCs w:val="28"/>
        </w:rPr>
        <w:t xml:space="preserve"> </w:t>
      </w:r>
      <w:r w:rsidRPr="004502C4">
        <w:rPr>
          <w:rFonts w:ascii="Times New Roman" w:hAnsi="Times New Roman"/>
          <w:sz w:val="28"/>
          <w:szCs w:val="28"/>
        </w:rPr>
        <w:t>работникам отрасли.</w:t>
      </w:r>
    </w:p>
    <w:p w14:paraId="324EE0BC" w14:textId="5FF3EC58"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eastAsia="Times New Roman" w:hAnsi="Times New Roman"/>
          <w:sz w:val="28"/>
          <w:szCs w:val="28"/>
        </w:rPr>
        <w:lastRenderedPageBreak/>
        <w:t>1</w:t>
      </w:r>
      <w:r w:rsidR="00617279" w:rsidRPr="004502C4">
        <w:rPr>
          <w:rFonts w:ascii="Times New Roman" w:eastAsia="Times New Roman" w:hAnsi="Times New Roman"/>
          <w:sz w:val="28"/>
          <w:szCs w:val="28"/>
        </w:rPr>
        <w:t>8</w:t>
      </w:r>
      <w:r w:rsidRPr="004502C4">
        <w:rPr>
          <w:rFonts w:ascii="Times New Roman" w:eastAsia="Times New Roman" w:hAnsi="Times New Roman"/>
          <w:sz w:val="28"/>
          <w:szCs w:val="28"/>
        </w:rPr>
        <w:t xml:space="preserve">.8. </w:t>
      </w:r>
      <w:r w:rsidRPr="004502C4">
        <w:rPr>
          <w:rFonts w:ascii="Times New Roman" w:hAnsi="Times New Roman"/>
          <w:sz w:val="28"/>
          <w:szCs w:val="28"/>
        </w:rPr>
        <w:t>Стороны</w:t>
      </w:r>
      <w:r w:rsidR="001B096E" w:rsidRPr="004502C4">
        <w:rPr>
          <w:rFonts w:ascii="Times New Roman" w:hAnsi="Times New Roman"/>
          <w:sz w:val="28"/>
          <w:szCs w:val="28"/>
        </w:rPr>
        <w:t xml:space="preserve"> </w:t>
      </w:r>
      <w:r w:rsidRPr="004502C4">
        <w:rPr>
          <w:rFonts w:ascii="Times New Roman" w:hAnsi="Times New Roman"/>
          <w:sz w:val="28"/>
          <w:szCs w:val="28"/>
        </w:rPr>
        <w:t>до</w:t>
      </w:r>
      <w:bookmarkStart w:id="21" w:name="_GoBack"/>
      <w:bookmarkEnd w:id="21"/>
      <w:r w:rsidRPr="004502C4">
        <w:rPr>
          <w:rFonts w:ascii="Times New Roman" w:hAnsi="Times New Roman"/>
          <w:sz w:val="28"/>
          <w:szCs w:val="28"/>
        </w:rPr>
        <w:t>биваются</w:t>
      </w:r>
      <w:r w:rsidR="001B096E" w:rsidRPr="004502C4">
        <w:rPr>
          <w:rFonts w:ascii="Times New Roman" w:hAnsi="Times New Roman"/>
          <w:sz w:val="28"/>
          <w:szCs w:val="28"/>
        </w:rPr>
        <w:t xml:space="preserve"> </w:t>
      </w:r>
      <w:r w:rsidRPr="004502C4">
        <w:rPr>
          <w:rFonts w:ascii="Times New Roman" w:hAnsi="Times New Roman"/>
          <w:sz w:val="28"/>
          <w:szCs w:val="28"/>
        </w:rPr>
        <w:t>привлечения средств</w:t>
      </w:r>
      <w:r w:rsidR="001B096E" w:rsidRPr="004502C4">
        <w:rPr>
          <w:rFonts w:ascii="Times New Roman" w:hAnsi="Times New Roman"/>
          <w:sz w:val="28"/>
          <w:szCs w:val="28"/>
        </w:rPr>
        <w:t xml:space="preserve"> </w:t>
      </w:r>
      <w:r w:rsidRPr="004502C4">
        <w:rPr>
          <w:rFonts w:ascii="Times New Roman" w:hAnsi="Times New Roman"/>
          <w:sz w:val="28"/>
          <w:szCs w:val="28"/>
        </w:rPr>
        <w:t>Фонда</w:t>
      </w:r>
      <w:r w:rsidR="001B096E" w:rsidRPr="004502C4">
        <w:rPr>
          <w:rFonts w:ascii="Times New Roman" w:hAnsi="Times New Roman"/>
          <w:sz w:val="28"/>
          <w:szCs w:val="28"/>
        </w:rPr>
        <w:t xml:space="preserve"> </w:t>
      </w:r>
      <w:r w:rsidRPr="004502C4">
        <w:rPr>
          <w:rFonts w:ascii="Times New Roman" w:hAnsi="Times New Roman"/>
          <w:sz w:val="28"/>
          <w:szCs w:val="28"/>
        </w:rPr>
        <w:t>государственного</w:t>
      </w:r>
      <w:r w:rsidR="001B096E" w:rsidRPr="004502C4">
        <w:rPr>
          <w:rFonts w:ascii="Times New Roman" w:hAnsi="Times New Roman"/>
          <w:sz w:val="28"/>
          <w:szCs w:val="28"/>
        </w:rPr>
        <w:t xml:space="preserve"> </w:t>
      </w:r>
      <w:r w:rsidRPr="004502C4">
        <w:rPr>
          <w:rFonts w:ascii="Times New Roman" w:hAnsi="Times New Roman"/>
          <w:sz w:val="28"/>
          <w:szCs w:val="28"/>
        </w:rPr>
        <w:t>социального</w:t>
      </w:r>
      <w:r w:rsidR="001B096E" w:rsidRPr="004502C4">
        <w:rPr>
          <w:rFonts w:ascii="Times New Roman" w:hAnsi="Times New Roman"/>
          <w:sz w:val="28"/>
          <w:szCs w:val="28"/>
        </w:rPr>
        <w:t xml:space="preserve"> </w:t>
      </w:r>
      <w:r w:rsidRPr="004502C4">
        <w:rPr>
          <w:rFonts w:ascii="Times New Roman" w:hAnsi="Times New Roman"/>
          <w:sz w:val="28"/>
          <w:szCs w:val="28"/>
        </w:rPr>
        <w:t>страхования</w:t>
      </w:r>
      <w:r w:rsidR="001B096E" w:rsidRPr="004502C4">
        <w:rPr>
          <w:rFonts w:ascii="Times New Roman" w:hAnsi="Times New Roman"/>
          <w:sz w:val="28"/>
          <w:szCs w:val="28"/>
        </w:rPr>
        <w:t xml:space="preserve"> </w:t>
      </w:r>
      <w:r w:rsidRPr="004502C4">
        <w:rPr>
          <w:rFonts w:ascii="Times New Roman" w:hAnsi="Times New Roman"/>
          <w:sz w:val="28"/>
          <w:szCs w:val="28"/>
        </w:rPr>
        <w:t>для оздоровления и</w:t>
      </w:r>
      <w:r w:rsidR="001B096E" w:rsidRPr="004502C4">
        <w:rPr>
          <w:rFonts w:ascii="Times New Roman" w:hAnsi="Times New Roman"/>
          <w:sz w:val="28"/>
          <w:szCs w:val="28"/>
        </w:rPr>
        <w:t xml:space="preserve"> </w:t>
      </w:r>
      <w:r w:rsidRPr="004502C4">
        <w:rPr>
          <w:rFonts w:ascii="Times New Roman" w:hAnsi="Times New Roman"/>
          <w:sz w:val="28"/>
          <w:szCs w:val="28"/>
        </w:rPr>
        <w:t>санаторно-курортного лечения спортсменов и работников отрасли,</w:t>
      </w:r>
      <w:r w:rsidR="000D0FC6">
        <w:rPr>
          <w:rFonts w:ascii="Times New Roman" w:hAnsi="Times New Roman"/>
          <w:sz w:val="28"/>
          <w:szCs w:val="28"/>
        </w:rPr>
        <w:t xml:space="preserve"> </w:t>
      </w:r>
      <w:r w:rsidRPr="004502C4">
        <w:rPr>
          <w:rFonts w:ascii="Times New Roman" w:hAnsi="Times New Roman"/>
          <w:sz w:val="28"/>
          <w:szCs w:val="28"/>
        </w:rPr>
        <w:t>содержания</w:t>
      </w:r>
      <w:r w:rsidR="000D0FC6">
        <w:rPr>
          <w:rFonts w:ascii="Times New Roman" w:hAnsi="Times New Roman"/>
          <w:sz w:val="28"/>
          <w:szCs w:val="28"/>
        </w:rPr>
        <w:t xml:space="preserve"> </w:t>
      </w:r>
      <w:r w:rsidRPr="004502C4">
        <w:rPr>
          <w:rFonts w:ascii="Times New Roman" w:hAnsi="Times New Roman"/>
          <w:sz w:val="28"/>
          <w:szCs w:val="28"/>
        </w:rPr>
        <w:t>санаториев-профилакториев,</w:t>
      </w:r>
      <w:r w:rsidR="000D0FC6">
        <w:rPr>
          <w:rFonts w:ascii="Times New Roman" w:hAnsi="Times New Roman"/>
          <w:sz w:val="28"/>
          <w:szCs w:val="28"/>
        </w:rPr>
        <w:t xml:space="preserve"> </w:t>
      </w:r>
      <w:r w:rsidRPr="004502C4">
        <w:rPr>
          <w:rFonts w:ascii="Times New Roman" w:hAnsi="Times New Roman"/>
          <w:sz w:val="28"/>
          <w:szCs w:val="28"/>
        </w:rPr>
        <w:t>спортивно-оздоровительных лагерей, домов отдыха,</w:t>
      </w:r>
      <w:r w:rsidR="001B096E" w:rsidRPr="004502C4">
        <w:rPr>
          <w:rFonts w:ascii="Times New Roman" w:hAnsi="Times New Roman"/>
          <w:sz w:val="28"/>
          <w:szCs w:val="28"/>
        </w:rPr>
        <w:t xml:space="preserve"> </w:t>
      </w:r>
      <w:r w:rsidRPr="004502C4">
        <w:rPr>
          <w:rFonts w:ascii="Times New Roman" w:hAnsi="Times New Roman"/>
          <w:sz w:val="28"/>
          <w:szCs w:val="28"/>
        </w:rPr>
        <w:t>спортивных и туристских баз</w:t>
      </w:r>
      <w:r w:rsidR="00515060" w:rsidRPr="004502C4">
        <w:rPr>
          <w:rFonts w:ascii="Times New Roman" w:hAnsi="Times New Roman"/>
          <w:sz w:val="28"/>
          <w:szCs w:val="28"/>
        </w:rPr>
        <w:t xml:space="preserve"> и других оздоровительных </w:t>
      </w:r>
      <w:r w:rsidR="00992BA5">
        <w:rPr>
          <w:rFonts w:ascii="Times New Roman" w:hAnsi="Times New Roman"/>
          <w:sz w:val="28"/>
          <w:szCs w:val="28"/>
        </w:rPr>
        <w:t>организаций</w:t>
      </w:r>
      <w:r w:rsidR="00992BA5" w:rsidRPr="004502C4">
        <w:rPr>
          <w:rFonts w:ascii="Times New Roman" w:hAnsi="Times New Roman"/>
          <w:sz w:val="28"/>
          <w:szCs w:val="28"/>
        </w:rPr>
        <w:t xml:space="preserve"> </w:t>
      </w:r>
      <w:r w:rsidR="00515060" w:rsidRPr="004502C4">
        <w:rPr>
          <w:rFonts w:ascii="Times New Roman" w:hAnsi="Times New Roman"/>
          <w:sz w:val="28"/>
          <w:szCs w:val="28"/>
        </w:rPr>
        <w:t>отрасли</w:t>
      </w:r>
      <w:r w:rsidRPr="004502C4">
        <w:rPr>
          <w:rFonts w:ascii="Times New Roman" w:hAnsi="Times New Roman"/>
          <w:sz w:val="28"/>
          <w:szCs w:val="28"/>
        </w:rPr>
        <w:t>.</w:t>
      </w:r>
    </w:p>
    <w:p w14:paraId="1710514F"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1</w:t>
      </w:r>
      <w:r w:rsidR="00617279" w:rsidRPr="004502C4">
        <w:rPr>
          <w:rFonts w:ascii="Times New Roman" w:hAnsi="Times New Roman"/>
          <w:sz w:val="28"/>
          <w:szCs w:val="28"/>
        </w:rPr>
        <w:t>8</w:t>
      </w:r>
      <w:r w:rsidRPr="004502C4">
        <w:rPr>
          <w:rFonts w:ascii="Times New Roman" w:hAnsi="Times New Roman"/>
          <w:sz w:val="28"/>
          <w:szCs w:val="28"/>
        </w:rPr>
        <w:t>.9. Стороны Соглашения совместно разрабатывают предложения и экономическое обоснование по выделению денежных сре</w:t>
      </w:r>
      <w:proofErr w:type="gramStart"/>
      <w:r w:rsidRPr="004502C4">
        <w:rPr>
          <w:rFonts w:ascii="Times New Roman" w:hAnsi="Times New Roman"/>
          <w:sz w:val="28"/>
          <w:szCs w:val="28"/>
        </w:rPr>
        <w:t>дств Пр</w:t>
      </w:r>
      <w:proofErr w:type="gramEnd"/>
      <w:r w:rsidRPr="004502C4">
        <w:rPr>
          <w:rFonts w:ascii="Times New Roman" w:hAnsi="Times New Roman"/>
          <w:sz w:val="28"/>
          <w:szCs w:val="28"/>
        </w:rPr>
        <w:t>офсоюзу для организации и проведения культурно-массовой и физкультурно-оздоровительной работы в трудовых коллективах работников отрасли.</w:t>
      </w:r>
    </w:p>
    <w:p w14:paraId="680C0256"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1</w:t>
      </w:r>
      <w:r w:rsidR="00617279" w:rsidRPr="004502C4">
        <w:rPr>
          <w:rFonts w:ascii="Times New Roman" w:hAnsi="Times New Roman"/>
          <w:sz w:val="28"/>
          <w:szCs w:val="28"/>
        </w:rPr>
        <w:t>8</w:t>
      </w:r>
      <w:r w:rsidRPr="004502C4">
        <w:rPr>
          <w:rFonts w:ascii="Times New Roman" w:hAnsi="Times New Roman"/>
          <w:sz w:val="28"/>
          <w:szCs w:val="28"/>
        </w:rPr>
        <w:t>.10. Стороны Соглашения совместно готовят предложения по разработке и реализации мероприятий по повышению доступности санаторно-курортного лечения, отдыха, оздоровления и социального туризма работников отрасли и членов их семей.</w:t>
      </w:r>
    </w:p>
    <w:p w14:paraId="2FC297C0" w14:textId="77777777" w:rsidR="0023562E" w:rsidRPr="004502C4" w:rsidRDefault="008326FE" w:rsidP="007F3B48">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spacing w:line="276" w:lineRule="auto"/>
        <w:ind w:firstLine="709"/>
        <w:jc w:val="both"/>
        <w:rPr>
          <w:rFonts w:ascii="Times New Roman" w:eastAsia="Times New Roman" w:hAnsi="Times New Roman"/>
          <w:sz w:val="28"/>
          <w:szCs w:val="28"/>
        </w:rPr>
      </w:pPr>
      <w:r w:rsidRPr="004502C4">
        <w:rPr>
          <w:rFonts w:ascii="Times New Roman" w:hAnsi="Times New Roman"/>
          <w:sz w:val="28"/>
          <w:szCs w:val="28"/>
        </w:rPr>
        <w:t>1</w:t>
      </w:r>
      <w:r w:rsidR="00617279" w:rsidRPr="004502C4">
        <w:rPr>
          <w:rFonts w:ascii="Times New Roman" w:hAnsi="Times New Roman"/>
          <w:sz w:val="28"/>
          <w:szCs w:val="28"/>
        </w:rPr>
        <w:t>8</w:t>
      </w:r>
      <w:r w:rsidRPr="004502C4">
        <w:rPr>
          <w:rFonts w:ascii="Times New Roman" w:hAnsi="Times New Roman"/>
          <w:sz w:val="28"/>
          <w:szCs w:val="28"/>
        </w:rPr>
        <w:t>.11. Стороны Соглашения совместно готовят предложения по разработке и реализации мероприятий по усилению социальной защиты детей работников отрасли, проживающих в районах Крайнего Севера и приравненных к ним местностях, включая обеспечение доступности летнего отдыха в регионах с благоприятными природно-климатическими условиями.</w:t>
      </w:r>
    </w:p>
    <w:p w14:paraId="574479EA" w14:textId="77777777" w:rsidR="0023562E" w:rsidRPr="004502C4" w:rsidRDefault="008326FE" w:rsidP="009054F5">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.12</w:t>
      </w:r>
      <w:r w:rsidR="00515060" w:rsidRPr="004502C4">
        <w:rPr>
          <w:rFonts w:ascii="Times New Roman" w:hAnsi="Times New Roman" w:cs="Times New Roman"/>
          <w:sz w:val="28"/>
          <w:szCs w:val="28"/>
        </w:rPr>
        <w:t>.</w:t>
      </w:r>
      <w:r w:rsidRPr="004502C4">
        <w:rPr>
          <w:rFonts w:ascii="Times New Roman" w:hAnsi="Times New Roman" w:cs="Times New Roman"/>
          <w:sz w:val="28"/>
          <w:szCs w:val="28"/>
        </w:rPr>
        <w:t xml:space="preserve"> Стороны Соглашения содействуют соблюдению в организациях отрасли законодательства Российской Федерации о занятости населения, охране труда и социальной защите работников отрасли. </w:t>
      </w:r>
    </w:p>
    <w:p w14:paraId="7905E5B0" w14:textId="77777777" w:rsidR="0023562E" w:rsidRPr="004502C4" w:rsidRDefault="008326FE" w:rsidP="009054F5">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.13. Стороны Соглашения примут все необходимые меры для предотвращения массовых увольнений, а также социальной защиты высвобождаемых работников.</w:t>
      </w:r>
    </w:p>
    <w:p w14:paraId="72498F6A" w14:textId="77777777" w:rsidR="0023562E" w:rsidRPr="004502C4" w:rsidRDefault="008326FE" w:rsidP="009054F5">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 xml:space="preserve">.14. </w:t>
      </w:r>
      <w:proofErr w:type="gramStart"/>
      <w:r w:rsidRPr="004502C4">
        <w:rPr>
          <w:rFonts w:ascii="Times New Roman" w:hAnsi="Times New Roman" w:cs="Times New Roman"/>
          <w:sz w:val="28"/>
          <w:szCs w:val="28"/>
        </w:rPr>
        <w:t>Контроль за</w:t>
      </w:r>
      <w:proofErr w:type="gramEnd"/>
      <w:r w:rsidRPr="004502C4">
        <w:rPr>
          <w:rFonts w:ascii="Times New Roman" w:hAnsi="Times New Roman" w:cs="Times New Roman"/>
          <w:sz w:val="28"/>
          <w:szCs w:val="28"/>
        </w:rPr>
        <w:t xml:space="preserve"> ходом выполнения Соглашения осуществляется сторонами, их представителями в составе Отраслевой комиссии, действующей на постоянной основе, территориальными, первичными организациями Профсоюза и работодателями, а также соответствующими органами по труду. Для осуществления контроля стороны предоставляют всю необходимую для этого информацию.</w:t>
      </w:r>
    </w:p>
    <w:p w14:paraId="0B0FC6BA" w14:textId="77777777" w:rsidR="0023562E" w:rsidRPr="004502C4" w:rsidRDefault="008326FE" w:rsidP="009054F5">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 xml:space="preserve">.15. Лица, виновные в не предоставлении информации, необходимой для осуществления </w:t>
      </w:r>
      <w:proofErr w:type="gramStart"/>
      <w:r w:rsidRPr="004502C4">
        <w:rPr>
          <w:rFonts w:ascii="Times New Roman" w:hAnsi="Times New Roman" w:cs="Times New Roman"/>
          <w:sz w:val="28"/>
          <w:szCs w:val="28"/>
        </w:rPr>
        <w:t>контроля за</w:t>
      </w:r>
      <w:proofErr w:type="gramEnd"/>
      <w:r w:rsidRPr="004502C4">
        <w:rPr>
          <w:rFonts w:ascii="Times New Roman" w:hAnsi="Times New Roman" w:cs="Times New Roman"/>
          <w:sz w:val="28"/>
          <w:szCs w:val="28"/>
        </w:rPr>
        <w:t xml:space="preserve"> соблюдением Соглашения, а также виновные в невыполнении и нарушении обязательств по Соглашению, несут ответственность в порядке, определен</w:t>
      </w:r>
      <w:r w:rsidR="00515060" w:rsidRPr="004502C4">
        <w:rPr>
          <w:rFonts w:ascii="Times New Roman" w:hAnsi="Times New Roman" w:cs="Times New Roman"/>
          <w:sz w:val="28"/>
          <w:szCs w:val="28"/>
        </w:rPr>
        <w:t>ном зак</w:t>
      </w:r>
      <w:r w:rsidRPr="004502C4">
        <w:rPr>
          <w:rFonts w:ascii="Times New Roman" w:hAnsi="Times New Roman" w:cs="Times New Roman"/>
          <w:sz w:val="28"/>
          <w:szCs w:val="28"/>
        </w:rPr>
        <w:t>онодательством</w:t>
      </w:r>
      <w:r w:rsidR="00515060" w:rsidRPr="004502C4">
        <w:rPr>
          <w:rFonts w:ascii="Times New Roman" w:hAnsi="Times New Roman" w:cs="Times New Roman"/>
          <w:sz w:val="28"/>
          <w:szCs w:val="28"/>
        </w:rPr>
        <w:t xml:space="preserve"> Российской Федерации</w:t>
      </w:r>
      <w:r w:rsidRPr="004502C4">
        <w:rPr>
          <w:rFonts w:ascii="Times New Roman" w:hAnsi="Times New Roman" w:cs="Times New Roman"/>
          <w:sz w:val="28"/>
          <w:szCs w:val="28"/>
        </w:rPr>
        <w:t>.</w:t>
      </w:r>
    </w:p>
    <w:p w14:paraId="774792BA" w14:textId="77777777" w:rsidR="0023562E" w:rsidRPr="004502C4" w:rsidRDefault="008326FE" w:rsidP="009054F5">
      <w:pPr>
        <w:spacing w:after="0"/>
        <w:ind w:firstLine="709"/>
        <w:jc w:val="both"/>
        <w:rPr>
          <w:rFonts w:ascii="Times New Roman" w:eastAsia="Times New Roman" w:hAnsi="Times New Roman" w:cs="Times New Roman"/>
          <w:sz w:val="28"/>
          <w:szCs w:val="28"/>
        </w:rPr>
      </w:pPr>
      <w:r w:rsidRPr="004502C4">
        <w:rPr>
          <w:rFonts w:ascii="Times New Roman" w:hAnsi="Times New Roman" w:cs="Times New Roman"/>
          <w:sz w:val="28"/>
          <w:szCs w:val="28"/>
        </w:rPr>
        <w:t>1</w:t>
      </w:r>
      <w:r w:rsidR="00617279" w:rsidRPr="004502C4">
        <w:rPr>
          <w:rFonts w:ascii="Times New Roman" w:hAnsi="Times New Roman" w:cs="Times New Roman"/>
          <w:sz w:val="28"/>
          <w:szCs w:val="28"/>
        </w:rPr>
        <w:t>8</w:t>
      </w:r>
      <w:r w:rsidRPr="004502C4">
        <w:rPr>
          <w:rFonts w:ascii="Times New Roman" w:hAnsi="Times New Roman" w:cs="Times New Roman"/>
          <w:sz w:val="28"/>
          <w:szCs w:val="28"/>
        </w:rPr>
        <w:t>.16. При невыполнении положений Соглашения представители сторон в рамках Отраслевой комиссии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w:t>
      </w:r>
    </w:p>
    <w:p w14:paraId="0FD4DC83" w14:textId="77777777" w:rsidR="00E63A37" w:rsidRPr="00AE5BDE" w:rsidRDefault="00AE5BDE" w:rsidP="00AE5BDE">
      <w:pPr>
        <w:spacing w:after="0"/>
        <w:ind w:firstLine="709"/>
        <w:jc w:val="both"/>
        <w:rPr>
          <w:rFonts w:ascii="Times New Roman" w:hAnsi="Times New Roman"/>
          <w:sz w:val="28"/>
          <w:szCs w:val="28"/>
        </w:rPr>
      </w:pPr>
      <w:r w:rsidRPr="004502C4">
        <w:rPr>
          <w:rFonts w:ascii="Times New Roman" w:hAnsi="Times New Roman"/>
          <w:sz w:val="28"/>
          <w:szCs w:val="28"/>
        </w:rPr>
        <w:t xml:space="preserve">18.17. </w:t>
      </w:r>
      <w:proofErr w:type="gramStart"/>
      <w:r w:rsidRPr="004502C4">
        <w:rPr>
          <w:rFonts w:ascii="Times New Roman" w:hAnsi="Times New Roman"/>
          <w:sz w:val="28"/>
          <w:szCs w:val="28"/>
        </w:rPr>
        <w:t xml:space="preserve">В случае если работодатели нарушают настоящее Соглашение, </w:t>
      </w:r>
      <w:r w:rsidR="007F25D1" w:rsidRPr="004502C4">
        <w:rPr>
          <w:rFonts w:ascii="Times New Roman" w:hAnsi="Times New Roman"/>
          <w:sz w:val="28"/>
          <w:szCs w:val="28"/>
        </w:rPr>
        <w:t>и,</w:t>
      </w:r>
      <w:r w:rsidRPr="004502C4">
        <w:rPr>
          <w:rFonts w:ascii="Times New Roman" w:hAnsi="Times New Roman"/>
          <w:sz w:val="28"/>
          <w:szCs w:val="28"/>
        </w:rPr>
        <w:t xml:space="preserve"> если согласительные процедуры, предпринятые для разрешения </w:t>
      </w:r>
      <w:r w:rsidR="00E82760" w:rsidRPr="004502C4">
        <w:rPr>
          <w:rFonts w:ascii="Times New Roman" w:hAnsi="Times New Roman"/>
          <w:sz w:val="28"/>
          <w:szCs w:val="28"/>
        </w:rPr>
        <w:t>сложившейся ситуации,</w:t>
      </w:r>
      <w:r w:rsidRPr="004502C4">
        <w:rPr>
          <w:rFonts w:ascii="Times New Roman" w:hAnsi="Times New Roman"/>
          <w:sz w:val="28"/>
          <w:szCs w:val="28"/>
        </w:rPr>
        <w:t xml:space="preserve"> </w:t>
      </w:r>
      <w:r w:rsidRPr="004502C4">
        <w:rPr>
          <w:rFonts w:ascii="Times New Roman" w:hAnsi="Times New Roman"/>
          <w:sz w:val="28"/>
          <w:szCs w:val="28"/>
        </w:rPr>
        <w:lastRenderedPageBreak/>
        <w:t xml:space="preserve">созданной по этому случаю совместной комиссией работодателя и представителей работников в лице </w:t>
      </w:r>
      <w:r w:rsidR="00186038" w:rsidRPr="004502C4">
        <w:rPr>
          <w:rFonts w:ascii="Times New Roman" w:hAnsi="Times New Roman"/>
          <w:sz w:val="28"/>
          <w:szCs w:val="28"/>
        </w:rPr>
        <w:t>П</w:t>
      </w:r>
      <w:r w:rsidRPr="004502C4">
        <w:rPr>
          <w:rFonts w:ascii="Times New Roman" w:hAnsi="Times New Roman"/>
          <w:sz w:val="28"/>
          <w:szCs w:val="28"/>
        </w:rPr>
        <w:t xml:space="preserve">рофсоюза ни к чему не привели, и Профсоюз планирует забастовку, </w:t>
      </w:r>
      <w:r w:rsidR="00186038" w:rsidRPr="004502C4">
        <w:rPr>
          <w:rFonts w:ascii="Times New Roman" w:hAnsi="Times New Roman"/>
          <w:sz w:val="28"/>
          <w:szCs w:val="28"/>
        </w:rPr>
        <w:t>Профсоюз</w:t>
      </w:r>
      <w:r w:rsidRPr="004502C4">
        <w:rPr>
          <w:rFonts w:ascii="Times New Roman" w:hAnsi="Times New Roman"/>
          <w:sz w:val="28"/>
          <w:szCs w:val="28"/>
        </w:rPr>
        <w:t xml:space="preserve"> информирует </w:t>
      </w:r>
      <w:proofErr w:type="spellStart"/>
      <w:r w:rsidRPr="004502C4">
        <w:rPr>
          <w:rFonts w:ascii="Times New Roman" w:hAnsi="Times New Roman"/>
          <w:sz w:val="28"/>
          <w:szCs w:val="28"/>
        </w:rPr>
        <w:t>Минспорт</w:t>
      </w:r>
      <w:proofErr w:type="spellEnd"/>
      <w:r w:rsidRPr="004502C4">
        <w:rPr>
          <w:rFonts w:ascii="Times New Roman" w:hAnsi="Times New Roman"/>
          <w:sz w:val="28"/>
          <w:szCs w:val="28"/>
        </w:rPr>
        <w:t xml:space="preserve"> России о сложившейся ситуации не менее чем за два месяца до планируемой даты забастовки.</w:t>
      </w:r>
      <w:proofErr w:type="gramEnd"/>
    </w:p>
    <w:sectPr w:rsidR="00E63A37" w:rsidRPr="00AE5BDE" w:rsidSect="008D50C6">
      <w:headerReference w:type="default" r:id="rId21"/>
      <w:footnotePr>
        <w:numFmt w:val="chicago"/>
      </w:footnotePr>
      <w:pgSz w:w="11900" w:h="16840"/>
      <w:pgMar w:top="1134" w:right="567" w:bottom="1134" w:left="1134" w:header="284"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CD6F" w14:textId="77777777" w:rsidR="002C16C0" w:rsidRDefault="002C16C0" w:rsidP="0023562E">
      <w:pPr>
        <w:spacing w:after="0" w:line="240" w:lineRule="auto"/>
      </w:pPr>
      <w:r>
        <w:separator/>
      </w:r>
    </w:p>
  </w:endnote>
  <w:endnote w:type="continuationSeparator" w:id="0">
    <w:p w14:paraId="4D512F84" w14:textId="77777777" w:rsidR="002C16C0" w:rsidRDefault="002C16C0" w:rsidP="0023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Lohit Hindi">
    <w:altName w:val="Arial Unicode MS"/>
    <w:panose1 w:val="00000000000000000000"/>
    <w:charset w:val="80"/>
    <w:family w:val="auto"/>
    <w:notTrueType/>
    <w:pitch w:val="variable"/>
    <w:sig w:usb0="00000001" w:usb1="08070000" w:usb2="00000010" w:usb3="00000000" w:csb0="0002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10DB" w14:textId="77777777" w:rsidR="002C16C0" w:rsidRDefault="002C16C0" w:rsidP="0023562E">
      <w:pPr>
        <w:spacing w:after="0" w:line="240" w:lineRule="auto"/>
      </w:pPr>
      <w:r>
        <w:separator/>
      </w:r>
    </w:p>
  </w:footnote>
  <w:footnote w:type="continuationSeparator" w:id="0">
    <w:p w14:paraId="2D74D75E" w14:textId="77777777" w:rsidR="002C16C0" w:rsidRDefault="002C16C0" w:rsidP="00235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558C" w14:textId="02A0E6FE" w:rsidR="00CF442D" w:rsidRDefault="00CF442D" w:rsidP="008D50C6">
    <w:pPr>
      <w:pStyle w:val="a6"/>
      <w:jc w:val="center"/>
    </w:pPr>
    <w:r>
      <w:fldChar w:fldCharType="begin"/>
    </w:r>
    <w:r>
      <w:instrText xml:space="preserve"> PAGE   \* MERGEFORMAT </w:instrText>
    </w:r>
    <w:r>
      <w:fldChar w:fldCharType="separate"/>
    </w:r>
    <w:r w:rsidR="004F4331">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F0754"/>
    <w:multiLevelType w:val="multilevel"/>
    <w:tmpl w:val="A400190C"/>
    <w:styleLink w:val="List1"/>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
    <w:nsid w:val="081B2332"/>
    <w:multiLevelType w:val="multilevel"/>
    <w:tmpl w:val="FDA437B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0B5C0A2D"/>
    <w:multiLevelType w:val="multilevel"/>
    <w:tmpl w:val="12A6CC7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C7B7299"/>
    <w:multiLevelType w:val="multilevel"/>
    <w:tmpl w:val="65865D98"/>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0F864B86"/>
    <w:multiLevelType w:val="multilevel"/>
    <w:tmpl w:val="0BAAF71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06F2306"/>
    <w:multiLevelType w:val="hybridMultilevel"/>
    <w:tmpl w:val="B32EA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D32222"/>
    <w:multiLevelType w:val="multilevel"/>
    <w:tmpl w:val="5B6833D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66147F2"/>
    <w:multiLevelType w:val="multilevel"/>
    <w:tmpl w:val="9632A76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1909182F"/>
    <w:multiLevelType w:val="multilevel"/>
    <w:tmpl w:val="DBD88C4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
    <w:nsid w:val="25C37397"/>
    <w:multiLevelType w:val="multilevel"/>
    <w:tmpl w:val="95460D0A"/>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2796619D"/>
    <w:multiLevelType w:val="multilevel"/>
    <w:tmpl w:val="9C726604"/>
    <w:lvl w:ilvl="0">
      <w:start w:val="1"/>
      <w:numFmt w:val="decimal"/>
      <w:pStyle w:val="a"/>
      <w:suff w:val="space"/>
      <w:lvlText w:val="%1."/>
      <w:lvlJc w:val="left"/>
      <w:pPr>
        <w:ind w:left="360" w:hanging="360"/>
      </w:pPr>
      <w:rPr>
        <w:rFonts w:cs="Times New Roman" w:hint="default"/>
        <w:b/>
        <w:i w:val="0"/>
        <w:sz w:val="26"/>
        <w:szCs w:val="26"/>
      </w:rPr>
    </w:lvl>
    <w:lvl w:ilvl="1">
      <w:start w:val="1"/>
      <w:numFmt w:val="decimal"/>
      <w:pStyle w:val="a0"/>
      <w:lvlText w:val="%1.%2."/>
      <w:lvlJc w:val="left"/>
      <w:pPr>
        <w:tabs>
          <w:tab w:val="num" w:pos="540"/>
        </w:tabs>
        <w:ind w:left="937" w:hanging="397"/>
      </w:pPr>
      <w:rPr>
        <w:rFonts w:cs="Times New Roman" w:hint="default"/>
        <w:strike w:val="0"/>
        <w:dstrike w:val="0"/>
      </w:rPr>
    </w:lvl>
    <w:lvl w:ilvl="2">
      <w:start w:val="1"/>
      <w:numFmt w:val="decimal"/>
      <w:pStyle w:val="a"/>
      <w:lvlText w:val="%1.%2.%3."/>
      <w:lvlJc w:val="left"/>
      <w:pPr>
        <w:tabs>
          <w:tab w:val="num" w:pos="0"/>
        </w:tabs>
        <w:ind w:left="680" w:hanging="680"/>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2">
    <w:nsid w:val="28B2666E"/>
    <w:multiLevelType w:val="multilevel"/>
    <w:tmpl w:val="C2D889D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nsid w:val="2FD11F9C"/>
    <w:multiLevelType w:val="multilevel"/>
    <w:tmpl w:val="D61EE6AE"/>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FF7411E"/>
    <w:multiLevelType w:val="multilevel"/>
    <w:tmpl w:val="9B0C8846"/>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308D60D2"/>
    <w:multiLevelType w:val="multilevel"/>
    <w:tmpl w:val="59161FFC"/>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30E27BC2"/>
    <w:multiLevelType w:val="multilevel"/>
    <w:tmpl w:val="0AC6C5E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31BE752C"/>
    <w:multiLevelType w:val="hybridMultilevel"/>
    <w:tmpl w:val="B8BE0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F00B6"/>
    <w:multiLevelType w:val="multilevel"/>
    <w:tmpl w:val="0AD25E7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nsid w:val="38A97BBC"/>
    <w:multiLevelType w:val="multilevel"/>
    <w:tmpl w:val="73E0C1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397F7AC2"/>
    <w:multiLevelType w:val="multilevel"/>
    <w:tmpl w:val="8E3AA9F0"/>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3BC53D67"/>
    <w:multiLevelType w:val="multilevel"/>
    <w:tmpl w:val="9A3ED50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3DE12C44"/>
    <w:multiLevelType w:val="multilevel"/>
    <w:tmpl w:val="D7FA1514"/>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421D15F1"/>
    <w:multiLevelType w:val="multilevel"/>
    <w:tmpl w:val="FBBC28C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45064606"/>
    <w:multiLevelType w:val="multilevel"/>
    <w:tmpl w:val="41F4A8F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45800076"/>
    <w:multiLevelType w:val="multilevel"/>
    <w:tmpl w:val="AF083C9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49C267B1"/>
    <w:multiLevelType w:val="multilevel"/>
    <w:tmpl w:val="84C2808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4C383EE1"/>
    <w:multiLevelType w:val="multilevel"/>
    <w:tmpl w:val="E67A87A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4D2E1A40"/>
    <w:multiLevelType w:val="multilevel"/>
    <w:tmpl w:val="8584A804"/>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5B6872C7"/>
    <w:multiLevelType w:val="multilevel"/>
    <w:tmpl w:val="1A24217C"/>
    <w:styleLink w:val="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5E0B03AC"/>
    <w:multiLevelType w:val="hybridMultilevel"/>
    <w:tmpl w:val="F684B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8164EF"/>
    <w:multiLevelType w:val="multilevel"/>
    <w:tmpl w:val="C7E644AE"/>
    <w:styleLink w:val="List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nsid w:val="65B2187A"/>
    <w:multiLevelType w:val="multilevel"/>
    <w:tmpl w:val="6B0AFDB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66DC4314"/>
    <w:multiLevelType w:val="multilevel"/>
    <w:tmpl w:val="3984D8E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nsid w:val="705256B4"/>
    <w:multiLevelType w:val="multilevel"/>
    <w:tmpl w:val="1E109F12"/>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7ADF042B"/>
    <w:multiLevelType w:val="multilevel"/>
    <w:tmpl w:val="48D21CC4"/>
    <w:styleLink w:val="List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nsid w:val="7B571C8B"/>
    <w:multiLevelType w:val="multilevel"/>
    <w:tmpl w:val="4F90AAB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1"/>
  </w:num>
  <w:num w:numId="3">
    <w:abstractNumId w:val="2"/>
  </w:num>
  <w:num w:numId="4">
    <w:abstractNumId w:val="18"/>
  </w:num>
  <w:num w:numId="5">
    <w:abstractNumId w:val="5"/>
  </w:num>
  <w:num w:numId="6">
    <w:abstractNumId w:val="23"/>
  </w:num>
  <w:num w:numId="7">
    <w:abstractNumId w:val="27"/>
  </w:num>
  <w:num w:numId="8">
    <w:abstractNumId w:val="25"/>
  </w:num>
  <w:num w:numId="9">
    <w:abstractNumId w:val="33"/>
  </w:num>
  <w:num w:numId="10">
    <w:abstractNumId w:val="8"/>
  </w:num>
  <w:num w:numId="11">
    <w:abstractNumId w:val="26"/>
  </w:num>
  <w:num w:numId="12">
    <w:abstractNumId w:val="16"/>
  </w:num>
  <w:num w:numId="13">
    <w:abstractNumId w:val="4"/>
  </w:num>
  <w:num w:numId="14">
    <w:abstractNumId w:val="19"/>
  </w:num>
  <w:num w:numId="15">
    <w:abstractNumId w:val="24"/>
  </w:num>
  <w:num w:numId="16">
    <w:abstractNumId w:val="32"/>
  </w:num>
  <w:num w:numId="17">
    <w:abstractNumId w:val="29"/>
  </w:num>
  <w:num w:numId="18">
    <w:abstractNumId w:val="21"/>
  </w:num>
  <w:num w:numId="19">
    <w:abstractNumId w:val="3"/>
  </w:num>
  <w:num w:numId="20">
    <w:abstractNumId w:val="20"/>
  </w:num>
  <w:num w:numId="21">
    <w:abstractNumId w:val="13"/>
  </w:num>
  <w:num w:numId="22">
    <w:abstractNumId w:val="31"/>
  </w:num>
  <w:num w:numId="23">
    <w:abstractNumId w:val="12"/>
  </w:num>
  <w:num w:numId="24">
    <w:abstractNumId w:val="9"/>
  </w:num>
  <w:num w:numId="25">
    <w:abstractNumId w:val="35"/>
  </w:num>
  <w:num w:numId="26">
    <w:abstractNumId w:val="15"/>
  </w:num>
  <w:num w:numId="27">
    <w:abstractNumId w:val="7"/>
  </w:num>
  <w:num w:numId="28">
    <w:abstractNumId w:val="36"/>
  </w:num>
  <w:num w:numId="29">
    <w:abstractNumId w:val="14"/>
  </w:num>
  <w:num w:numId="30">
    <w:abstractNumId w:val="34"/>
  </w:num>
  <w:num w:numId="31">
    <w:abstractNumId w:val="22"/>
  </w:num>
  <w:num w:numId="32">
    <w:abstractNumId w:val="28"/>
  </w:num>
  <w:num w:numId="33">
    <w:abstractNumId w:val="6"/>
  </w:num>
  <w:num w:numId="34">
    <w:abstractNumId w:val="17"/>
  </w:num>
  <w:num w:numId="35">
    <w:abstractNumId w:val="11"/>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2E"/>
    <w:rsid w:val="000004CF"/>
    <w:rsid w:val="00001103"/>
    <w:rsid w:val="00002859"/>
    <w:rsid w:val="0000672F"/>
    <w:rsid w:val="00015208"/>
    <w:rsid w:val="0001536F"/>
    <w:rsid w:val="000213E2"/>
    <w:rsid w:val="00021F57"/>
    <w:rsid w:val="000223D3"/>
    <w:rsid w:val="000236C6"/>
    <w:rsid w:val="0002374D"/>
    <w:rsid w:val="0002428C"/>
    <w:rsid w:val="0002445F"/>
    <w:rsid w:val="0003059C"/>
    <w:rsid w:val="00032179"/>
    <w:rsid w:val="0003416F"/>
    <w:rsid w:val="00034FED"/>
    <w:rsid w:val="000354FE"/>
    <w:rsid w:val="00036751"/>
    <w:rsid w:val="00050AC5"/>
    <w:rsid w:val="00055546"/>
    <w:rsid w:val="00055B37"/>
    <w:rsid w:val="00055BCA"/>
    <w:rsid w:val="00057907"/>
    <w:rsid w:val="00062862"/>
    <w:rsid w:val="000654A1"/>
    <w:rsid w:val="00071DEF"/>
    <w:rsid w:val="000724EB"/>
    <w:rsid w:val="00074D7C"/>
    <w:rsid w:val="0007696F"/>
    <w:rsid w:val="00082B89"/>
    <w:rsid w:val="0008749C"/>
    <w:rsid w:val="00091862"/>
    <w:rsid w:val="00094409"/>
    <w:rsid w:val="00095DB7"/>
    <w:rsid w:val="000A319F"/>
    <w:rsid w:val="000A5E57"/>
    <w:rsid w:val="000A742B"/>
    <w:rsid w:val="000A788C"/>
    <w:rsid w:val="000B1688"/>
    <w:rsid w:val="000B4073"/>
    <w:rsid w:val="000B40A7"/>
    <w:rsid w:val="000B5943"/>
    <w:rsid w:val="000C2931"/>
    <w:rsid w:val="000C556C"/>
    <w:rsid w:val="000C55E6"/>
    <w:rsid w:val="000C78F1"/>
    <w:rsid w:val="000D00D8"/>
    <w:rsid w:val="000D0FC6"/>
    <w:rsid w:val="000D155B"/>
    <w:rsid w:val="000D3239"/>
    <w:rsid w:val="000D563D"/>
    <w:rsid w:val="000E2265"/>
    <w:rsid w:val="000F51B0"/>
    <w:rsid w:val="000F750B"/>
    <w:rsid w:val="001048EF"/>
    <w:rsid w:val="00107B42"/>
    <w:rsid w:val="00111C9A"/>
    <w:rsid w:val="00112757"/>
    <w:rsid w:val="001131EA"/>
    <w:rsid w:val="001141C9"/>
    <w:rsid w:val="00115041"/>
    <w:rsid w:val="00116FAB"/>
    <w:rsid w:val="00123620"/>
    <w:rsid w:val="00125CAE"/>
    <w:rsid w:val="00126C75"/>
    <w:rsid w:val="00130394"/>
    <w:rsid w:val="00130543"/>
    <w:rsid w:val="00130EF3"/>
    <w:rsid w:val="00133B32"/>
    <w:rsid w:val="00133F88"/>
    <w:rsid w:val="00134A34"/>
    <w:rsid w:val="00135A4F"/>
    <w:rsid w:val="00140FD1"/>
    <w:rsid w:val="001417AD"/>
    <w:rsid w:val="00145D07"/>
    <w:rsid w:val="0014733A"/>
    <w:rsid w:val="001513F7"/>
    <w:rsid w:val="001518D1"/>
    <w:rsid w:val="00152543"/>
    <w:rsid w:val="00157691"/>
    <w:rsid w:val="00160F8C"/>
    <w:rsid w:val="00162002"/>
    <w:rsid w:val="00165422"/>
    <w:rsid w:val="001710D2"/>
    <w:rsid w:val="001852B4"/>
    <w:rsid w:val="001857D9"/>
    <w:rsid w:val="00186038"/>
    <w:rsid w:val="00190344"/>
    <w:rsid w:val="0019099F"/>
    <w:rsid w:val="00192FEF"/>
    <w:rsid w:val="001970F4"/>
    <w:rsid w:val="001A029D"/>
    <w:rsid w:val="001A033B"/>
    <w:rsid w:val="001A1A03"/>
    <w:rsid w:val="001A25C7"/>
    <w:rsid w:val="001A4E2A"/>
    <w:rsid w:val="001A5B6B"/>
    <w:rsid w:val="001A6A0D"/>
    <w:rsid w:val="001B096E"/>
    <w:rsid w:val="001B3DE0"/>
    <w:rsid w:val="001B4453"/>
    <w:rsid w:val="001B64B0"/>
    <w:rsid w:val="001B6738"/>
    <w:rsid w:val="001B703F"/>
    <w:rsid w:val="001C10B1"/>
    <w:rsid w:val="001C4496"/>
    <w:rsid w:val="001C5DA3"/>
    <w:rsid w:val="001D43FD"/>
    <w:rsid w:val="001F3AA2"/>
    <w:rsid w:val="001F5BD7"/>
    <w:rsid w:val="001F6564"/>
    <w:rsid w:val="001F6D54"/>
    <w:rsid w:val="00200A4B"/>
    <w:rsid w:val="00205D45"/>
    <w:rsid w:val="00206EF8"/>
    <w:rsid w:val="002073F3"/>
    <w:rsid w:val="002076F4"/>
    <w:rsid w:val="002124FC"/>
    <w:rsid w:val="00216CB0"/>
    <w:rsid w:val="00217FB5"/>
    <w:rsid w:val="00222FC4"/>
    <w:rsid w:val="002255FD"/>
    <w:rsid w:val="00227BCE"/>
    <w:rsid w:val="00230DFC"/>
    <w:rsid w:val="00231B5B"/>
    <w:rsid w:val="00233452"/>
    <w:rsid w:val="0023562E"/>
    <w:rsid w:val="002447DF"/>
    <w:rsid w:val="00246C75"/>
    <w:rsid w:val="00246C7E"/>
    <w:rsid w:val="00247B1D"/>
    <w:rsid w:val="0025386E"/>
    <w:rsid w:val="00257E4C"/>
    <w:rsid w:val="00261874"/>
    <w:rsid w:val="002627F8"/>
    <w:rsid w:val="00262954"/>
    <w:rsid w:val="002634AB"/>
    <w:rsid w:val="0026368A"/>
    <w:rsid w:val="00267771"/>
    <w:rsid w:val="002706C4"/>
    <w:rsid w:val="00273AF2"/>
    <w:rsid w:val="002773CF"/>
    <w:rsid w:val="00282901"/>
    <w:rsid w:val="002834B1"/>
    <w:rsid w:val="002854C7"/>
    <w:rsid w:val="0028735C"/>
    <w:rsid w:val="0029083C"/>
    <w:rsid w:val="0029470E"/>
    <w:rsid w:val="002A0535"/>
    <w:rsid w:val="002A065C"/>
    <w:rsid w:val="002A6289"/>
    <w:rsid w:val="002A73BB"/>
    <w:rsid w:val="002B1770"/>
    <w:rsid w:val="002B2CED"/>
    <w:rsid w:val="002C04BE"/>
    <w:rsid w:val="002C08A0"/>
    <w:rsid w:val="002C16C0"/>
    <w:rsid w:val="002D54BC"/>
    <w:rsid w:val="002E6A65"/>
    <w:rsid w:val="002F0B87"/>
    <w:rsid w:val="002F0E0B"/>
    <w:rsid w:val="002F2877"/>
    <w:rsid w:val="002F2EEE"/>
    <w:rsid w:val="002F4C77"/>
    <w:rsid w:val="002F641D"/>
    <w:rsid w:val="002F7C32"/>
    <w:rsid w:val="00304A78"/>
    <w:rsid w:val="00306CCF"/>
    <w:rsid w:val="003142C1"/>
    <w:rsid w:val="003143C7"/>
    <w:rsid w:val="003177A5"/>
    <w:rsid w:val="0032257E"/>
    <w:rsid w:val="00327110"/>
    <w:rsid w:val="00334260"/>
    <w:rsid w:val="003358BE"/>
    <w:rsid w:val="00354E0D"/>
    <w:rsid w:val="0036063A"/>
    <w:rsid w:val="0036329A"/>
    <w:rsid w:val="003670CC"/>
    <w:rsid w:val="00367FE6"/>
    <w:rsid w:val="0037573E"/>
    <w:rsid w:val="00376338"/>
    <w:rsid w:val="00377A8F"/>
    <w:rsid w:val="00384320"/>
    <w:rsid w:val="00385939"/>
    <w:rsid w:val="00385DEE"/>
    <w:rsid w:val="003A4A44"/>
    <w:rsid w:val="003B1A30"/>
    <w:rsid w:val="003B3594"/>
    <w:rsid w:val="003B6C89"/>
    <w:rsid w:val="003B7365"/>
    <w:rsid w:val="003B7F3E"/>
    <w:rsid w:val="003C03A9"/>
    <w:rsid w:val="003C148C"/>
    <w:rsid w:val="003C20EF"/>
    <w:rsid w:val="003C2505"/>
    <w:rsid w:val="003D0195"/>
    <w:rsid w:val="003D51DE"/>
    <w:rsid w:val="003D79C2"/>
    <w:rsid w:val="003E0CD9"/>
    <w:rsid w:val="003E1998"/>
    <w:rsid w:val="003F2C60"/>
    <w:rsid w:val="003F560E"/>
    <w:rsid w:val="004008CE"/>
    <w:rsid w:val="00400C31"/>
    <w:rsid w:val="0040194C"/>
    <w:rsid w:val="00401BB0"/>
    <w:rsid w:val="00403786"/>
    <w:rsid w:val="00407689"/>
    <w:rsid w:val="00407D63"/>
    <w:rsid w:val="00414FFC"/>
    <w:rsid w:val="004204CD"/>
    <w:rsid w:val="00420F85"/>
    <w:rsid w:val="00430837"/>
    <w:rsid w:val="0043196F"/>
    <w:rsid w:val="00432369"/>
    <w:rsid w:val="00432B5F"/>
    <w:rsid w:val="00434077"/>
    <w:rsid w:val="00436A91"/>
    <w:rsid w:val="004376C3"/>
    <w:rsid w:val="00445724"/>
    <w:rsid w:val="004467F0"/>
    <w:rsid w:val="004502C4"/>
    <w:rsid w:val="00460B7D"/>
    <w:rsid w:val="004625A1"/>
    <w:rsid w:val="00464AD0"/>
    <w:rsid w:val="004705EA"/>
    <w:rsid w:val="0047122E"/>
    <w:rsid w:val="004717E6"/>
    <w:rsid w:val="00472086"/>
    <w:rsid w:val="00474BDA"/>
    <w:rsid w:val="00474F34"/>
    <w:rsid w:val="00475809"/>
    <w:rsid w:val="004768C3"/>
    <w:rsid w:val="00482A5F"/>
    <w:rsid w:val="00484694"/>
    <w:rsid w:val="00486187"/>
    <w:rsid w:val="004903F2"/>
    <w:rsid w:val="00490D34"/>
    <w:rsid w:val="00494250"/>
    <w:rsid w:val="004950A1"/>
    <w:rsid w:val="004A0FCA"/>
    <w:rsid w:val="004A1DBD"/>
    <w:rsid w:val="004B23D7"/>
    <w:rsid w:val="004B38A8"/>
    <w:rsid w:val="004B6697"/>
    <w:rsid w:val="004B680E"/>
    <w:rsid w:val="004C0388"/>
    <w:rsid w:val="004C106F"/>
    <w:rsid w:val="004E1035"/>
    <w:rsid w:val="004E13E6"/>
    <w:rsid w:val="004E1707"/>
    <w:rsid w:val="004E41F5"/>
    <w:rsid w:val="004E7DE3"/>
    <w:rsid w:val="004F4331"/>
    <w:rsid w:val="004F5300"/>
    <w:rsid w:val="004F5F4A"/>
    <w:rsid w:val="005026EE"/>
    <w:rsid w:val="0050586A"/>
    <w:rsid w:val="00507105"/>
    <w:rsid w:val="00514D48"/>
    <w:rsid w:val="00515060"/>
    <w:rsid w:val="00516D18"/>
    <w:rsid w:val="00522317"/>
    <w:rsid w:val="00524195"/>
    <w:rsid w:val="005272A1"/>
    <w:rsid w:val="00534D7F"/>
    <w:rsid w:val="00535C7B"/>
    <w:rsid w:val="00537797"/>
    <w:rsid w:val="00540DB5"/>
    <w:rsid w:val="005417B7"/>
    <w:rsid w:val="00546B37"/>
    <w:rsid w:val="00550C2D"/>
    <w:rsid w:val="00551E57"/>
    <w:rsid w:val="00551F83"/>
    <w:rsid w:val="005521DE"/>
    <w:rsid w:val="0055252D"/>
    <w:rsid w:val="00552F84"/>
    <w:rsid w:val="005540A0"/>
    <w:rsid w:val="0055599F"/>
    <w:rsid w:val="005559EB"/>
    <w:rsid w:val="00562ED7"/>
    <w:rsid w:val="00563CBC"/>
    <w:rsid w:val="00565293"/>
    <w:rsid w:val="00566653"/>
    <w:rsid w:val="0057249B"/>
    <w:rsid w:val="00574738"/>
    <w:rsid w:val="005767FB"/>
    <w:rsid w:val="00581058"/>
    <w:rsid w:val="00585508"/>
    <w:rsid w:val="0058703E"/>
    <w:rsid w:val="0059017B"/>
    <w:rsid w:val="005959A4"/>
    <w:rsid w:val="005A0B64"/>
    <w:rsid w:val="005A2570"/>
    <w:rsid w:val="005A606B"/>
    <w:rsid w:val="005B35AE"/>
    <w:rsid w:val="005B4AB6"/>
    <w:rsid w:val="005B5156"/>
    <w:rsid w:val="005B6F33"/>
    <w:rsid w:val="005C0FA5"/>
    <w:rsid w:val="005C14D4"/>
    <w:rsid w:val="005C2788"/>
    <w:rsid w:val="005C76E0"/>
    <w:rsid w:val="005D0D81"/>
    <w:rsid w:val="005D1C0C"/>
    <w:rsid w:val="005D2932"/>
    <w:rsid w:val="005D3681"/>
    <w:rsid w:val="005D4B58"/>
    <w:rsid w:val="005D4FFB"/>
    <w:rsid w:val="005D71BC"/>
    <w:rsid w:val="005D7B33"/>
    <w:rsid w:val="005F0657"/>
    <w:rsid w:val="005F17D2"/>
    <w:rsid w:val="005F1D33"/>
    <w:rsid w:val="005F3079"/>
    <w:rsid w:val="005F4658"/>
    <w:rsid w:val="00600325"/>
    <w:rsid w:val="00602E4E"/>
    <w:rsid w:val="00603542"/>
    <w:rsid w:val="006042A0"/>
    <w:rsid w:val="00606C37"/>
    <w:rsid w:val="00617279"/>
    <w:rsid w:val="00624B03"/>
    <w:rsid w:val="0062596D"/>
    <w:rsid w:val="00630721"/>
    <w:rsid w:val="00637915"/>
    <w:rsid w:val="00642CA8"/>
    <w:rsid w:val="0064453C"/>
    <w:rsid w:val="00652E36"/>
    <w:rsid w:val="00661893"/>
    <w:rsid w:val="00662C63"/>
    <w:rsid w:val="00663D08"/>
    <w:rsid w:val="00664362"/>
    <w:rsid w:val="00665327"/>
    <w:rsid w:val="00666FE1"/>
    <w:rsid w:val="00667DA1"/>
    <w:rsid w:val="00670B4B"/>
    <w:rsid w:val="006739D0"/>
    <w:rsid w:val="006742C5"/>
    <w:rsid w:val="00676243"/>
    <w:rsid w:val="00681C77"/>
    <w:rsid w:val="006849F0"/>
    <w:rsid w:val="00684CA2"/>
    <w:rsid w:val="006862CD"/>
    <w:rsid w:val="00686B18"/>
    <w:rsid w:val="00687396"/>
    <w:rsid w:val="00692885"/>
    <w:rsid w:val="00695A57"/>
    <w:rsid w:val="00695B35"/>
    <w:rsid w:val="006A22E5"/>
    <w:rsid w:val="006A6ADF"/>
    <w:rsid w:val="006A7C14"/>
    <w:rsid w:val="006C3BD7"/>
    <w:rsid w:val="006C5934"/>
    <w:rsid w:val="006D6571"/>
    <w:rsid w:val="006F2CA8"/>
    <w:rsid w:val="006F3025"/>
    <w:rsid w:val="006F569D"/>
    <w:rsid w:val="006F670F"/>
    <w:rsid w:val="007022BF"/>
    <w:rsid w:val="00702C03"/>
    <w:rsid w:val="00704103"/>
    <w:rsid w:val="00711DAB"/>
    <w:rsid w:val="00716E86"/>
    <w:rsid w:val="00722154"/>
    <w:rsid w:val="00723A15"/>
    <w:rsid w:val="00725A3D"/>
    <w:rsid w:val="00726AF5"/>
    <w:rsid w:val="007277A3"/>
    <w:rsid w:val="00730904"/>
    <w:rsid w:val="00740799"/>
    <w:rsid w:val="0075666E"/>
    <w:rsid w:val="007601A1"/>
    <w:rsid w:val="00766789"/>
    <w:rsid w:val="00766F56"/>
    <w:rsid w:val="0076717A"/>
    <w:rsid w:val="00772F0D"/>
    <w:rsid w:val="00772F9A"/>
    <w:rsid w:val="007778D7"/>
    <w:rsid w:val="007806DB"/>
    <w:rsid w:val="00781D69"/>
    <w:rsid w:val="00783B69"/>
    <w:rsid w:val="00784F9A"/>
    <w:rsid w:val="00786735"/>
    <w:rsid w:val="007920B3"/>
    <w:rsid w:val="0079300A"/>
    <w:rsid w:val="0079378C"/>
    <w:rsid w:val="007A3C55"/>
    <w:rsid w:val="007A44AC"/>
    <w:rsid w:val="007A53F1"/>
    <w:rsid w:val="007A7CBE"/>
    <w:rsid w:val="007C15AD"/>
    <w:rsid w:val="007C1BE3"/>
    <w:rsid w:val="007C293E"/>
    <w:rsid w:val="007C34E1"/>
    <w:rsid w:val="007C7B64"/>
    <w:rsid w:val="007D6975"/>
    <w:rsid w:val="007E005D"/>
    <w:rsid w:val="007E0A3A"/>
    <w:rsid w:val="007E2B2C"/>
    <w:rsid w:val="007E2CEB"/>
    <w:rsid w:val="007E3742"/>
    <w:rsid w:val="007F25D1"/>
    <w:rsid w:val="007F3715"/>
    <w:rsid w:val="007F3B48"/>
    <w:rsid w:val="007F4C8F"/>
    <w:rsid w:val="007F5ABA"/>
    <w:rsid w:val="007F66BC"/>
    <w:rsid w:val="007F7999"/>
    <w:rsid w:val="0080241E"/>
    <w:rsid w:val="00803132"/>
    <w:rsid w:val="0080699C"/>
    <w:rsid w:val="00815367"/>
    <w:rsid w:val="00817DDF"/>
    <w:rsid w:val="008206A1"/>
    <w:rsid w:val="00820B04"/>
    <w:rsid w:val="008326FE"/>
    <w:rsid w:val="00853F59"/>
    <w:rsid w:val="00875588"/>
    <w:rsid w:val="00880B1F"/>
    <w:rsid w:val="00881F7F"/>
    <w:rsid w:val="00897101"/>
    <w:rsid w:val="008A0C95"/>
    <w:rsid w:val="008A2E7C"/>
    <w:rsid w:val="008A6F86"/>
    <w:rsid w:val="008B5380"/>
    <w:rsid w:val="008B558E"/>
    <w:rsid w:val="008B74BB"/>
    <w:rsid w:val="008D40EE"/>
    <w:rsid w:val="008D50C6"/>
    <w:rsid w:val="008E149E"/>
    <w:rsid w:val="008E190F"/>
    <w:rsid w:val="008E62D4"/>
    <w:rsid w:val="008F14B2"/>
    <w:rsid w:val="008F26BD"/>
    <w:rsid w:val="008F3DC5"/>
    <w:rsid w:val="008F7347"/>
    <w:rsid w:val="009054F5"/>
    <w:rsid w:val="009057EE"/>
    <w:rsid w:val="009145DD"/>
    <w:rsid w:val="009175B2"/>
    <w:rsid w:val="009229A8"/>
    <w:rsid w:val="00922D0F"/>
    <w:rsid w:val="00924031"/>
    <w:rsid w:val="00925174"/>
    <w:rsid w:val="00926E95"/>
    <w:rsid w:val="00927091"/>
    <w:rsid w:val="009301D9"/>
    <w:rsid w:val="00930E33"/>
    <w:rsid w:val="009316B2"/>
    <w:rsid w:val="00933019"/>
    <w:rsid w:val="009352D2"/>
    <w:rsid w:val="0093669F"/>
    <w:rsid w:val="0094111D"/>
    <w:rsid w:val="00941FE4"/>
    <w:rsid w:val="00942419"/>
    <w:rsid w:val="00943041"/>
    <w:rsid w:val="00943A93"/>
    <w:rsid w:val="0094533C"/>
    <w:rsid w:val="00946706"/>
    <w:rsid w:val="00951CAB"/>
    <w:rsid w:val="009521D6"/>
    <w:rsid w:val="00952B8D"/>
    <w:rsid w:val="0095488A"/>
    <w:rsid w:val="00964922"/>
    <w:rsid w:val="00964A34"/>
    <w:rsid w:val="009718BA"/>
    <w:rsid w:val="009725E7"/>
    <w:rsid w:val="009727A5"/>
    <w:rsid w:val="009763EF"/>
    <w:rsid w:val="0097654C"/>
    <w:rsid w:val="00983B2B"/>
    <w:rsid w:val="00992BA5"/>
    <w:rsid w:val="00992C74"/>
    <w:rsid w:val="009A21F6"/>
    <w:rsid w:val="009A2324"/>
    <w:rsid w:val="009A340A"/>
    <w:rsid w:val="009A3DCD"/>
    <w:rsid w:val="009C22B9"/>
    <w:rsid w:val="009C23A6"/>
    <w:rsid w:val="009C2693"/>
    <w:rsid w:val="009C3F2B"/>
    <w:rsid w:val="009C56FC"/>
    <w:rsid w:val="009C64FA"/>
    <w:rsid w:val="009C7545"/>
    <w:rsid w:val="009D0B75"/>
    <w:rsid w:val="009D70B0"/>
    <w:rsid w:val="009E00D7"/>
    <w:rsid w:val="009E327E"/>
    <w:rsid w:val="009E39D9"/>
    <w:rsid w:val="009E5994"/>
    <w:rsid w:val="009E5F40"/>
    <w:rsid w:val="00A013FE"/>
    <w:rsid w:val="00A0172F"/>
    <w:rsid w:val="00A06619"/>
    <w:rsid w:val="00A06D3E"/>
    <w:rsid w:val="00A13B6D"/>
    <w:rsid w:val="00A20D42"/>
    <w:rsid w:val="00A213C8"/>
    <w:rsid w:val="00A21652"/>
    <w:rsid w:val="00A30F55"/>
    <w:rsid w:val="00A40B61"/>
    <w:rsid w:val="00A44486"/>
    <w:rsid w:val="00A475E2"/>
    <w:rsid w:val="00A53ABF"/>
    <w:rsid w:val="00A60546"/>
    <w:rsid w:val="00A73CBB"/>
    <w:rsid w:val="00A803F8"/>
    <w:rsid w:val="00A866EC"/>
    <w:rsid w:val="00A86D06"/>
    <w:rsid w:val="00A91678"/>
    <w:rsid w:val="00A9261D"/>
    <w:rsid w:val="00A96F45"/>
    <w:rsid w:val="00AA1C58"/>
    <w:rsid w:val="00AA2514"/>
    <w:rsid w:val="00AB10F9"/>
    <w:rsid w:val="00AB3FC7"/>
    <w:rsid w:val="00AC0F2E"/>
    <w:rsid w:val="00AC2800"/>
    <w:rsid w:val="00AD08D5"/>
    <w:rsid w:val="00AD1513"/>
    <w:rsid w:val="00AE5BDE"/>
    <w:rsid w:val="00AE75FB"/>
    <w:rsid w:val="00AF03BD"/>
    <w:rsid w:val="00AF3A4F"/>
    <w:rsid w:val="00AF6B84"/>
    <w:rsid w:val="00B04017"/>
    <w:rsid w:val="00B05E6F"/>
    <w:rsid w:val="00B07CAB"/>
    <w:rsid w:val="00B132B8"/>
    <w:rsid w:val="00B20F7D"/>
    <w:rsid w:val="00B22D3A"/>
    <w:rsid w:val="00B24617"/>
    <w:rsid w:val="00B24DDE"/>
    <w:rsid w:val="00B324E4"/>
    <w:rsid w:val="00B343FF"/>
    <w:rsid w:val="00B36174"/>
    <w:rsid w:val="00B36FF6"/>
    <w:rsid w:val="00B37797"/>
    <w:rsid w:val="00B40EE0"/>
    <w:rsid w:val="00B4138E"/>
    <w:rsid w:val="00B41FCF"/>
    <w:rsid w:val="00B42861"/>
    <w:rsid w:val="00B43E1A"/>
    <w:rsid w:val="00B449F3"/>
    <w:rsid w:val="00B46F22"/>
    <w:rsid w:val="00B4768F"/>
    <w:rsid w:val="00B54D35"/>
    <w:rsid w:val="00B57901"/>
    <w:rsid w:val="00B60890"/>
    <w:rsid w:val="00B60FA6"/>
    <w:rsid w:val="00B6485E"/>
    <w:rsid w:val="00B703FA"/>
    <w:rsid w:val="00B70ACE"/>
    <w:rsid w:val="00B76DC0"/>
    <w:rsid w:val="00B76EE8"/>
    <w:rsid w:val="00B90015"/>
    <w:rsid w:val="00B922D6"/>
    <w:rsid w:val="00B92DC7"/>
    <w:rsid w:val="00B94215"/>
    <w:rsid w:val="00B965F7"/>
    <w:rsid w:val="00B9747A"/>
    <w:rsid w:val="00BA76C2"/>
    <w:rsid w:val="00BA7FCB"/>
    <w:rsid w:val="00BB04C7"/>
    <w:rsid w:val="00BB3BCA"/>
    <w:rsid w:val="00BB57F5"/>
    <w:rsid w:val="00BB7B12"/>
    <w:rsid w:val="00BC0C22"/>
    <w:rsid w:val="00BC5DA1"/>
    <w:rsid w:val="00BC7070"/>
    <w:rsid w:val="00BC7677"/>
    <w:rsid w:val="00BE1FD8"/>
    <w:rsid w:val="00BE7211"/>
    <w:rsid w:val="00BF26D9"/>
    <w:rsid w:val="00BF2C5C"/>
    <w:rsid w:val="00C037B8"/>
    <w:rsid w:val="00C060CC"/>
    <w:rsid w:val="00C06679"/>
    <w:rsid w:val="00C145AF"/>
    <w:rsid w:val="00C161D3"/>
    <w:rsid w:val="00C23CED"/>
    <w:rsid w:val="00C23EAA"/>
    <w:rsid w:val="00C26D53"/>
    <w:rsid w:val="00C30B93"/>
    <w:rsid w:val="00C313A1"/>
    <w:rsid w:val="00C32605"/>
    <w:rsid w:val="00C33465"/>
    <w:rsid w:val="00C343B0"/>
    <w:rsid w:val="00C344D5"/>
    <w:rsid w:val="00C34EC8"/>
    <w:rsid w:val="00C35477"/>
    <w:rsid w:val="00C40F88"/>
    <w:rsid w:val="00C44812"/>
    <w:rsid w:val="00C461B4"/>
    <w:rsid w:val="00C476F5"/>
    <w:rsid w:val="00C53BE7"/>
    <w:rsid w:val="00C5552B"/>
    <w:rsid w:val="00C56EF0"/>
    <w:rsid w:val="00C575A1"/>
    <w:rsid w:val="00C63933"/>
    <w:rsid w:val="00C6486C"/>
    <w:rsid w:val="00C64998"/>
    <w:rsid w:val="00C64C70"/>
    <w:rsid w:val="00C66611"/>
    <w:rsid w:val="00C669EE"/>
    <w:rsid w:val="00C6780D"/>
    <w:rsid w:val="00C71C85"/>
    <w:rsid w:val="00C73724"/>
    <w:rsid w:val="00C7376F"/>
    <w:rsid w:val="00C73C99"/>
    <w:rsid w:val="00C75CA9"/>
    <w:rsid w:val="00C7608C"/>
    <w:rsid w:val="00C77CEA"/>
    <w:rsid w:val="00C80E75"/>
    <w:rsid w:val="00C82C77"/>
    <w:rsid w:val="00C835B5"/>
    <w:rsid w:val="00C90B5E"/>
    <w:rsid w:val="00C95B26"/>
    <w:rsid w:val="00C96930"/>
    <w:rsid w:val="00C9709F"/>
    <w:rsid w:val="00CA0AE6"/>
    <w:rsid w:val="00CA1FC0"/>
    <w:rsid w:val="00CA23A2"/>
    <w:rsid w:val="00CA462C"/>
    <w:rsid w:val="00CA4A46"/>
    <w:rsid w:val="00CB041D"/>
    <w:rsid w:val="00CB46A8"/>
    <w:rsid w:val="00CB4A64"/>
    <w:rsid w:val="00CB4CBF"/>
    <w:rsid w:val="00CC2865"/>
    <w:rsid w:val="00CC5D79"/>
    <w:rsid w:val="00CC6F5D"/>
    <w:rsid w:val="00CC740E"/>
    <w:rsid w:val="00CD35BA"/>
    <w:rsid w:val="00CD40DC"/>
    <w:rsid w:val="00CD4F8E"/>
    <w:rsid w:val="00CD505E"/>
    <w:rsid w:val="00CD54B8"/>
    <w:rsid w:val="00CD5DF9"/>
    <w:rsid w:val="00CD618C"/>
    <w:rsid w:val="00CD799A"/>
    <w:rsid w:val="00CF0B75"/>
    <w:rsid w:val="00CF18E5"/>
    <w:rsid w:val="00CF3F11"/>
    <w:rsid w:val="00CF428A"/>
    <w:rsid w:val="00CF442D"/>
    <w:rsid w:val="00CF66C3"/>
    <w:rsid w:val="00CF7F67"/>
    <w:rsid w:val="00D00892"/>
    <w:rsid w:val="00D1327A"/>
    <w:rsid w:val="00D23769"/>
    <w:rsid w:val="00D26703"/>
    <w:rsid w:val="00D318A8"/>
    <w:rsid w:val="00D33AAC"/>
    <w:rsid w:val="00D3434B"/>
    <w:rsid w:val="00D34CB7"/>
    <w:rsid w:val="00D3515D"/>
    <w:rsid w:val="00D40D43"/>
    <w:rsid w:val="00D5648B"/>
    <w:rsid w:val="00D649AE"/>
    <w:rsid w:val="00D6578B"/>
    <w:rsid w:val="00D67454"/>
    <w:rsid w:val="00D71558"/>
    <w:rsid w:val="00D718AF"/>
    <w:rsid w:val="00D741BC"/>
    <w:rsid w:val="00D75C7B"/>
    <w:rsid w:val="00D7603F"/>
    <w:rsid w:val="00D77AA2"/>
    <w:rsid w:val="00D84AF3"/>
    <w:rsid w:val="00D91570"/>
    <w:rsid w:val="00D97B40"/>
    <w:rsid w:val="00DA2FA4"/>
    <w:rsid w:val="00DA3332"/>
    <w:rsid w:val="00DA7E5B"/>
    <w:rsid w:val="00DB1523"/>
    <w:rsid w:val="00DB2CAB"/>
    <w:rsid w:val="00DB6EC5"/>
    <w:rsid w:val="00DC2EEA"/>
    <w:rsid w:val="00DC4386"/>
    <w:rsid w:val="00DC505C"/>
    <w:rsid w:val="00DC6CDA"/>
    <w:rsid w:val="00DD0969"/>
    <w:rsid w:val="00DE259F"/>
    <w:rsid w:val="00DE26FC"/>
    <w:rsid w:val="00DE3999"/>
    <w:rsid w:val="00DE42FB"/>
    <w:rsid w:val="00DE5A6B"/>
    <w:rsid w:val="00DE69DC"/>
    <w:rsid w:val="00DF1359"/>
    <w:rsid w:val="00DF1598"/>
    <w:rsid w:val="00DF4FB8"/>
    <w:rsid w:val="00DF5997"/>
    <w:rsid w:val="00DF5D34"/>
    <w:rsid w:val="00DF6F25"/>
    <w:rsid w:val="00DF7AA6"/>
    <w:rsid w:val="00E01D05"/>
    <w:rsid w:val="00E05BB9"/>
    <w:rsid w:val="00E12C40"/>
    <w:rsid w:val="00E202D1"/>
    <w:rsid w:val="00E205B5"/>
    <w:rsid w:val="00E25E17"/>
    <w:rsid w:val="00E274B8"/>
    <w:rsid w:val="00E27771"/>
    <w:rsid w:val="00E30F6E"/>
    <w:rsid w:val="00E31216"/>
    <w:rsid w:val="00E356F2"/>
    <w:rsid w:val="00E37BC8"/>
    <w:rsid w:val="00E41A6F"/>
    <w:rsid w:val="00E41EE4"/>
    <w:rsid w:val="00E44280"/>
    <w:rsid w:val="00E447B9"/>
    <w:rsid w:val="00E53152"/>
    <w:rsid w:val="00E55609"/>
    <w:rsid w:val="00E55A5C"/>
    <w:rsid w:val="00E57AA2"/>
    <w:rsid w:val="00E60C78"/>
    <w:rsid w:val="00E61D34"/>
    <w:rsid w:val="00E63A37"/>
    <w:rsid w:val="00E65A92"/>
    <w:rsid w:val="00E72F4D"/>
    <w:rsid w:val="00E76303"/>
    <w:rsid w:val="00E81265"/>
    <w:rsid w:val="00E82760"/>
    <w:rsid w:val="00E85ABB"/>
    <w:rsid w:val="00E8616C"/>
    <w:rsid w:val="00E87FD7"/>
    <w:rsid w:val="00E91926"/>
    <w:rsid w:val="00E921B9"/>
    <w:rsid w:val="00E972A9"/>
    <w:rsid w:val="00EB2014"/>
    <w:rsid w:val="00EB6ACC"/>
    <w:rsid w:val="00EC0A40"/>
    <w:rsid w:val="00EC0DEF"/>
    <w:rsid w:val="00EC3011"/>
    <w:rsid w:val="00EC3F64"/>
    <w:rsid w:val="00EC5D81"/>
    <w:rsid w:val="00EC6165"/>
    <w:rsid w:val="00EC6313"/>
    <w:rsid w:val="00EC65DF"/>
    <w:rsid w:val="00ED1EBB"/>
    <w:rsid w:val="00ED4F84"/>
    <w:rsid w:val="00ED72EE"/>
    <w:rsid w:val="00EE252E"/>
    <w:rsid w:val="00EF0E88"/>
    <w:rsid w:val="00EF48A3"/>
    <w:rsid w:val="00F0166D"/>
    <w:rsid w:val="00F01ABA"/>
    <w:rsid w:val="00F05262"/>
    <w:rsid w:val="00F07CBA"/>
    <w:rsid w:val="00F10F39"/>
    <w:rsid w:val="00F17CBA"/>
    <w:rsid w:val="00F21C8E"/>
    <w:rsid w:val="00F246B1"/>
    <w:rsid w:val="00F35010"/>
    <w:rsid w:val="00F42FF9"/>
    <w:rsid w:val="00F469F9"/>
    <w:rsid w:val="00F50191"/>
    <w:rsid w:val="00F5057C"/>
    <w:rsid w:val="00F51697"/>
    <w:rsid w:val="00F5590B"/>
    <w:rsid w:val="00F5795E"/>
    <w:rsid w:val="00F61AA6"/>
    <w:rsid w:val="00F64994"/>
    <w:rsid w:val="00F66582"/>
    <w:rsid w:val="00F66E07"/>
    <w:rsid w:val="00F7030E"/>
    <w:rsid w:val="00F72592"/>
    <w:rsid w:val="00F765AE"/>
    <w:rsid w:val="00F803D3"/>
    <w:rsid w:val="00F80E2D"/>
    <w:rsid w:val="00F83796"/>
    <w:rsid w:val="00F8385C"/>
    <w:rsid w:val="00F854D3"/>
    <w:rsid w:val="00F942A2"/>
    <w:rsid w:val="00F94DE2"/>
    <w:rsid w:val="00F95C08"/>
    <w:rsid w:val="00FA633E"/>
    <w:rsid w:val="00FA677F"/>
    <w:rsid w:val="00FB1C50"/>
    <w:rsid w:val="00FB2250"/>
    <w:rsid w:val="00FB3AD1"/>
    <w:rsid w:val="00FC7DED"/>
    <w:rsid w:val="00FD2AC8"/>
    <w:rsid w:val="00FE3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footnote text"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3562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basedOn w:val="a1"/>
    <w:next w:val="a1"/>
    <w:link w:val="10"/>
    <w:uiPriority w:val="99"/>
    <w:qFormat/>
    <w:rsid w:val="00695A5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Times New Roman"/>
      <w:b/>
      <w:bCs/>
      <w:color w:val="auto"/>
      <w:kern w:val="32"/>
      <w:sz w:val="32"/>
      <w:szCs w:val="32"/>
      <w:bdr w:val="none" w:sz="0" w:space="0" w:color="auto"/>
    </w:rPr>
  </w:style>
  <w:style w:type="paragraph" w:styleId="2">
    <w:name w:val="heading 2"/>
    <w:basedOn w:val="a1"/>
    <w:next w:val="a1"/>
    <w:link w:val="20"/>
    <w:uiPriority w:val="99"/>
    <w:qFormat/>
    <w:rsid w:val="00695A57"/>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440" w:hanging="360"/>
      <w:jc w:val="center"/>
      <w:outlineLvl w:val="1"/>
    </w:pPr>
    <w:rPr>
      <w:rFonts w:ascii="Times New Roman" w:eastAsia="Times New Roman" w:hAnsi="Times New Roman" w:cs="Times New Roman"/>
      <w:b/>
      <w:color w:val="auto"/>
      <w:sz w:val="28"/>
      <w:szCs w:val="24"/>
      <w:bdr w:val="none" w:sz="0" w:space="0" w:color="auto"/>
      <w:lang w:eastAsia="ar-SA"/>
    </w:rPr>
  </w:style>
  <w:style w:type="paragraph" w:styleId="3">
    <w:name w:val="heading 3"/>
    <w:basedOn w:val="a1"/>
    <w:next w:val="a1"/>
    <w:link w:val="30"/>
    <w:uiPriority w:val="99"/>
    <w:qFormat/>
    <w:rsid w:val="00695A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2"/>
    </w:pPr>
    <w:rPr>
      <w:rFonts w:ascii="Cambria" w:hAnsi="Cambria" w:cs="Times New Roman"/>
      <w:b/>
      <w:bCs/>
      <w:color w:val="4F81BD"/>
      <w:bdr w:val="none" w:sz="0" w:space="0" w:color="auto"/>
      <w:lang w:eastAsia="en-US"/>
    </w:rPr>
  </w:style>
  <w:style w:type="paragraph" w:styleId="6">
    <w:name w:val="heading 6"/>
    <w:basedOn w:val="a1"/>
    <w:next w:val="a1"/>
    <w:link w:val="60"/>
    <w:qFormat/>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Times New Roman" w:eastAsia="Times New Roman" w:hAnsi="Times New Roman" w:cs="Times New Roman"/>
      <w:b/>
      <w:bCs/>
      <w:color w:val="auto"/>
      <w:bdr w:val="none" w:sz="0" w:space="0" w:color="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3562E"/>
    <w:rPr>
      <w:u w:val="single"/>
    </w:rPr>
  </w:style>
  <w:style w:type="table" w:customStyle="1" w:styleId="TableNormal">
    <w:name w:val="Table Normal"/>
    <w:rsid w:val="0023562E"/>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6">
    <w:name w:val="header"/>
    <w:uiPriority w:val="99"/>
    <w:rsid w:val="0023562E"/>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paragraph" w:customStyle="1" w:styleId="a7">
    <w:name w:val="Верхн./нижн. кол."/>
    <w:rsid w:val="0023562E"/>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8">
    <w:name w:val="List Paragraph"/>
    <w:uiPriority w:val="34"/>
    <w:qFormat/>
    <w:rsid w:val="0023562E"/>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HTML">
    <w:name w:val="HTML Preformatted"/>
    <w:link w:val="HTML0"/>
    <w:uiPriority w:val="99"/>
    <w:rsid w:val="0023562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u w:color="000000"/>
      <w:bdr w:val="nil"/>
    </w:rPr>
  </w:style>
  <w:style w:type="paragraph" w:styleId="22">
    <w:name w:val="Body Text Indent 2"/>
    <w:link w:val="23"/>
    <w:uiPriority w:val="99"/>
    <w:rsid w:val="0023562E"/>
    <w:pPr>
      <w:pBdr>
        <w:top w:val="nil"/>
        <w:left w:val="nil"/>
        <w:bottom w:val="nil"/>
        <w:right w:val="nil"/>
        <w:between w:val="nil"/>
        <w:bar w:val="nil"/>
      </w:pBdr>
    </w:pPr>
    <w:rPr>
      <w:rFonts w:eastAsia="Times New Roman"/>
      <w:color w:val="000000"/>
      <w:sz w:val="28"/>
      <w:szCs w:val="28"/>
      <w:u w:color="000000"/>
      <w:bdr w:val="nil"/>
    </w:rPr>
  </w:style>
  <w:style w:type="paragraph" w:customStyle="1" w:styleId="ConsPlusNormal">
    <w:name w:val="ConsPlusNormal"/>
    <w:rsid w:val="0023562E"/>
    <w:pPr>
      <w:widowControl w:val="0"/>
      <w:pBdr>
        <w:top w:val="nil"/>
        <w:left w:val="nil"/>
        <w:bottom w:val="nil"/>
        <w:right w:val="nil"/>
        <w:between w:val="nil"/>
        <w:bar w:val="nil"/>
      </w:pBdr>
      <w:spacing w:after="200" w:line="276" w:lineRule="auto"/>
      <w:ind w:firstLine="720"/>
    </w:pPr>
    <w:rPr>
      <w:rFonts w:ascii="Arial Unicode MS" w:hAnsi="Arial Unicode MS" w:cs="Arial Unicode MS"/>
      <w:color w:val="000000"/>
      <w:u w:color="000000"/>
      <w:bdr w:val="nil"/>
    </w:rPr>
  </w:style>
  <w:style w:type="paragraph" w:styleId="a9">
    <w:name w:val="Normal (Web)"/>
    <w:uiPriority w:val="99"/>
    <w:rsid w:val="0023562E"/>
    <w:pPr>
      <w:pBdr>
        <w:top w:val="nil"/>
        <w:left w:val="nil"/>
        <w:bottom w:val="nil"/>
        <w:right w:val="nil"/>
        <w:between w:val="nil"/>
        <w:bar w:val="nil"/>
      </w:pBdr>
      <w:spacing w:before="100" w:after="100"/>
    </w:pPr>
    <w:rPr>
      <w:rFonts w:hAnsi="Arial Unicode MS" w:cs="Arial Unicode MS"/>
      <w:color w:val="000000"/>
      <w:sz w:val="24"/>
      <w:szCs w:val="24"/>
      <w:u w:color="000000"/>
      <w:bdr w:val="nil"/>
    </w:rPr>
  </w:style>
  <w:style w:type="numbering" w:customStyle="1" w:styleId="List0">
    <w:name w:val="List 0"/>
    <w:basedOn w:val="11"/>
    <w:rsid w:val="0023562E"/>
    <w:pPr>
      <w:numPr>
        <w:numId w:val="1"/>
      </w:numPr>
    </w:pPr>
  </w:style>
  <w:style w:type="numbering" w:customStyle="1" w:styleId="11">
    <w:name w:val="Импортированный стиль 1"/>
    <w:rsid w:val="0023562E"/>
  </w:style>
  <w:style w:type="numbering" w:customStyle="1" w:styleId="List1">
    <w:name w:val="List 1"/>
    <w:basedOn w:val="24"/>
    <w:rsid w:val="0023562E"/>
    <w:pPr>
      <w:numPr>
        <w:numId w:val="2"/>
      </w:numPr>
    </w:pPr>
  </w:style>
  <w:style w:type="numbering" w:customStyle="1" w:styleId="24">
    <w:name w:val="Импортированный стиль 2"/>
    <w:rsid w:val="0023562E"/>
  </w:style>
  <w:style w:type="numbering" w:customStyle="1" w:styleId="21">
    <w:name w:val="Список 21"/>
    <w:basedOn w:val="32"/>
    <w:rsid w:val="0023562E"/>
    <w:pPr>
      <w:numPr>
        <w:numId w:val="13"/>
      </w:numPr>
    </w:pPr>
  </w:style>
  <w:style w:type="numbering" w:customStyle="1" w:styleId="32">
    <w:name w:val="Импортированный стиль 3"/>
    <w:rsid w:val="0023562E"/>
  </w:style>
  <w:style w:type="numbering" w:customStyle="1" w:styleId="31">
    <w:name w:val="Список 31"/>
    <w:basedOn w:val="4"/>
    <w:rsid w:val="0023562E"/>
    <w:pPr>
      <w:numPr>
        <w:numId w:val="17"/>
      </w:numPr>
    </w:pPr>
  </w:style>
  <w:style w:type="numbering" w:customStyle="1" w:styleId="4">
    <w:name w:val="Импортированный стиль 4"/>
    <w:rsid w:val="0023562E"/>
  </w:style>
  <w:style w:type="numbering" w:customStyle="1" w:styleId="41">
    <w:name w:val="Список 41"/>
    <w:basedOn w:val="5"/>
    <w:rsid w:val="0023562E"/>
    <w:pPr>
      <w:numPr>
        <w:numId w:val="20"/>
      </w:numPr>
    </w:pPr>
  </w:style>
  <w:style w:type="numbering" w:customStyle="1" w:styleId="5">
    <w:name w:val="Импортированный стиль 5"/>
    <w:rsid w:val="0023562E"/>
  </w:style>
  <w:style w:type="numbering" w:customStyle="1" w:styleId="51">
    <w:name w:val="Список 51"/>
    <w:basedOn w:val="61"/>
    <w:rsid w:val="0023562E"/>
    <w:pPr>
      <w:numPr>
        <w:numId w:val="21"/>
      </w:numPr>
    </w:pPr>
  </w:style>
  <w:style w:type="numbering" w:customStyle="1" w:styleId="61">
    <w:name w:val="Импортированный стиль 6"/>
    <w:rsid w:val="0023562E"/>
  </w:style>
  <w:style w:type="numbering" w:customStyle="1" w:styleId="List6">
    <w:name w:val="List 6"/>
    <w:basedOn w:val="7"/>
    <w:rsid w:val="0023562E"/>
    <w:pPr>
      <w:numPr>
        <w:numId w:val="22"/>
      </w:numPr>
    </w:pPr>
  </w:style>
  <w:style w:type="numbering" w:customStyle="1" w:styleId="7">
    <w:name w:val="Импортированный стиль 7"/>
    <w:rsid w:val="0023562E"/>
  </w:style>
  <w:style w:type="numbering" w:customStyle="1" w:styleId="List7">
    <w:name w:val="List 7"/>
    <w:basedOn w:val="8"/>
    <w:rsid w:val="0023562E"/>
    <w:pPr>
      <w:numPr>
        <w:numId w:val="25"/>
      </w:numPr>
    </w:pPr>
  </w:style>
  <w:style w:type="numbering" w:customStyle="1" w:styleId="8">
    <w:name w:val="Импортированный стиль 8"/>
    <w:rsid w:val="0023562E"/>
  </w:style>
  <w:style w:type="numbering" w:customStyle="1" w:styleId="List8">
    <w:name w:val="List 8"/>
    <w:basedOn w:val="9"/>
    <w:rsid w:val="0023562E"/>
    <w:pPr>
      <w:numPr>
        <w:numId w:val="26"/>
      </w:numPr>
    </w:pPr>
  </w:style>
  <w:style w:type="numbering" w:customStyle="1" w:styleId="9">
    <w:name w:val="Импортированный стиль 9"/>
    <w:rsid w:val="0023562E"/>
  </w:style>
  <w:style w:type="numbering" w:customStyle="1" w:styleId="List9">
    <w:name w:val="List 9"/>
    <w:basedOn w:val="9"/>
    <w:rsid w:val="0023562E"/>
    <w:pPr>
      <w:numPr>
        <w:numId w:val="29"/>
      </w:numPr>
    </w:pPr>
  </w:style>
  <w:style w:type="numbering" w:customStyle="1" w:styleId="List10">
    <w:name w:val="List 10"/>
    <w:basedOn w:val="100"/>
    <w:rsid w:val="0023562E"/>
    <w:pPr>
      <w:numPr>
        <w:numId w:val="30"/>
      </w:numPr>
    </w:pPr>
  </w:style>
  <w:style w:type="numbering" w:customStyle="1" w:styleId="100">
    <w:name w:val="Импортированный стиль 10"/>
    <w:rsid w:val="0023562E"/>
  </w:style>
  <w:style w:type="numbering" w:customStyle="1" w:styleId="List11">
    <w:name w:val="List 11"/>
    <w:basedOn w:val="110"/>
    <w:rsid w:val="0023562E"/>
    <w:pPr>
      <w:numPr>
        <w:numId w:val="31"/>
      </w:numPr>
    </w:pPr>
  </w:style>
  <w:style w:type="numbering" w:customStyle="1" w:styleId="110">
    <w:name w:val="Импортированный стиль 11"/>
    <w:rsid w:val="0023562E"/>
  </w:style>
  <w:style w:type="numbering" w:customStyle="1" w:styleId="List12">
    <w:name w:val="List 12"/>
    <w:basedOn w:val="12"/>
    <w:rsid w:val="0023562E"/>
    <w:pPr>
      <w:numPr>
        <w:numId w:val="32"/>
      </w:numPr>
    </w:pPr>
  </w:style>
  <w:style w:type="numbering" w:customStyle="1" w:styleId="12">
    <w:name w:val="Импортированный стиль 12"/>
    <w:rsid w:val="0023562E"/>
  </w:style>
  <w:style w:type="table" w:styleId="aa">
    <w:name w:val="Table Grid"/>
    <w:basedOn w:val="a3"/>
    <w:uiPriority w:val="99"/>
    <w:rsid w:val="007F3B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rsid w:val="00695A57"/>
    <w:rPr>
      <w:rFonts w:ascii="Arial" w:eastAsia="Times New Roman" w:hAnsi="Arial"/>
      <w:b/>
      <w:bCs/>
      <w:kern w:val="32"/>
      <w:sz w:val="32"/>
      <w:szCs w:val="32"/>
    </w:rPr>
  </w:style>
  <w:style w:type="character" w:customStyle="1" w:styleId="20">
    <w:name w:val="Заголовок 2 Знак"/>
    <w:link w:val="2"/>
    <w:uiPriority w:val="99"/>
    <w:rsid w:val="00695A57"/>
    <w:rPr>
      <w:rFonts w:eastAsia="Times New Roman"/>
      <w:b/>
      <w:sz w:val="28"/>
      <w:szCs w:val="24"/>
      <w:lang w:eastAsia="ar-SA"/>
    </w:rPr>
  </w:style>
  <w:style w:type="character" w:customStyle="1" w:styleId="30">
    <w:name w:val="Заголовок 3 Знак"/>
    <w:link w:val="3"/>
    <w:uiPriority w:val="99"/>
    <w:rsid w:val="00695A57"/>
    <w:rPr>
      <w:rFonts w:ascii="Cambria" w:eastAsia="Calibri" w:hAnsi="Cambria"/>
      <w:b/>
      <w:bCs/>
      <w:color w:val="4F81BD"/>
      <w:sz w:val="22"/>
      <w:szCs w:val="22"/>
      <w:lang w:eastAsia="en-US"/>
    </w:rPr>
  </w:style>
  <w:style w:type="character" w:customStyle="1" w:styleId="60">
    <w:name w:val="Заголовок 6 Знак"/>
    <w:link w:val="6"/>
    <w:rsid w:val="00695A57"/>
    <w:rPr>
      <w:rFonts w:eastAsia="Times New Roman"/>
      <w:b/>
      <w:bCs/>
      <w:sz w:val="22"/>
      <w:szCs w:val="22"/>
    </w:rPr>
  </w:style>
  <w:style w:type="paragraph" w:customStyle="1" w:styleId="13">
    <w:name w:val="Абзац списка1"/>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 w:type="paragraph" w:styleId="ab">
    <w:name w:val="Body Text"/>
    <w:basedOn w:val="a1"/>
    <w:link w:val="ac"/>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Times New Roman" w:eastAsia="Times New Roman" w:hAnsi="Times New Roman" w:cs="Times New Roman"/>
      <w:color w:val="auto"/>
      <w:sz w:val="24"/>
      <w:szCs w:val="24"/>
      <w:bdr w:val="none" w:sz="0" w:space="0" w:color="auto"/>
      <w:lang w:eastAsia="ar-SA"/>
    </w:rPr>
  </w:style>
  <w:style w:type="character" w:customStyle="1" w:styleId="ac">
    <w:name w:val="Основной текст Знак"/>
    <w:link w:val="ab"/>
    <w:uiPriority w:val="99"/>
    <w:rsid w:val="00695A57"/>
    <w:rPr>
      <w:rFonts w:eastAsia="Times New Roman"/>
      <w:sz w:val="24"/>
      <w:szCs w:val="24"/>
      <w:lang w:eastAsia="ar-SA"/>
    </w:rPr>
  </w:style>
  <w:style w:type="character" w:customStyle="1" w:styleId="ad">
    <w:name w:val="Верхний колонтитул Знак"/>
    <w:uiPriority w:val="99"/>
    <w:locked/>
    <w:rsid w:val="00695A57"/>
    <w:rPr>
      <w:rFonts w:cs="Times New Roman"/>
    </w:rPr>
  </w:style>
  <w:style w:type="paragraph" w:styleId="ae">
    <w:name w:val="footer"/>
    <w:basedOn w:val="a1"/>
    <w:link w:val="af"/>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eastAsia="Times New Roman" w:cs="Times New Roman"/>
      <w:color w:val="auto"/>
      <w:bdr w:val="none" w:sz="0" w:space="0" w:color="auto"/>
    </w:rPr>
  </w:style>
  <w:style w:type="character" w:customStyle="1" w:styleId="af">
    <w:name w:val="Нижний колонтитул Знак"/>
    <w:link w:val="ae"/>
    <w:uiPriority w:val="99"/>
    <w:rsid w:val="00695A57"/>
    <w:rPr>
      <w:rFonts w:ascii="Calibri" w:eastAsia="Times New Roman" w:hAnsi="Calibri"/>
      <w:sz w:val="22"/>
      <w:szCs w:val="22"/>
    </w:rPr>
  </w:style>
  <w:style w:type="paragraph" w:styleId="af0">
    <w:name w:val="Body Text Indent"/>
    <w:basedOn w:val="a1"/>
    <w:link w:val="af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cs="Times New Roman"/>
      <w:color w:val="auto"/>
      <w:bdr w:val="none" w:sz="0" w:space="0" w:color="auto"/>
    </w:rPr>
  </w:style>
  <w:style w:type="character" w:customStyle="1" w:styleId="af1">
    <w:name w:val="Основной текст с отступом Знак"/>
    <w:link w:val="af0"/>
    <w:uiPriority w:val="99"/>
    <w:rsid w:val="00695A57"/>
    <w:rPr>
      <w:rFonts w:ascii="Calibri" w:eastAsia="Times New Roman" w:hAnsi="Calibri"/>
      <w:sz w:val="22"/>
      <w:szCs w:val="22"/>
    </w:rPr>
  </w:style>
  <w:style w:type="paragraph" w:styleId="33">
    <w:name w:val="Body Text Indent 3"/>
    <w:basedOn w:val="a1"/>
    <w:link w:val="34"/>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40"/>
      <w:jc w:val="both"/>
    </w:pPr>
    <w:rPr>
      <w:rFonts w:ascii="Times New Roman" w:eastAsia="Times New Roman" w:hAnsi="Times New Roman" w:cs="Times New Roman"/>
      <w:color w:val="auto"/>
      <w:sz w:val="28"/>
      <w:szCs w:val="28"/>
      <w:bdr w:val="none" w:sz="0" w:space="0" w:color="auto"/>
    </w:rPr>
  </w:style>
  <w:style w:type="character" w:customStyle="1" w:styleId="34">
    <w:name w:val="Основной текст с отступом 3 Знак"/>
    <w:link w:val="33"/>
    <w:uiPriority w:val="99"/>
    <w:rsid w:val="00695A57"/>
    <w:rPr>
      <w:rFonts w:eastAsia="Times New Roman"/>
      <w:sz w:val="28"/>
      <w:szCs w:val="28"/>
    </w:rPr>
  </w:style>
  <w:style w:type="character" w:styleId="af2">
    <w:name w:val="Emphasis"/>
    <w:uiPriority w:val="20"/>
    <w:qFormat/>
    <w:rsid w:val="00695A57"/>
    <w:rPr>
      <w:i/>
      <w:iCs/>
    </w:rPr>
  </w:style>
  <w:style w:type="character" w:customStyle="1" w:styleId="tab16">
    <w:name w:val="tab_16"/>
    <w:basedOn w:val="a2"/>
    <w:rsid w:val="00695A57"/>
  </w:style>
  <w:style w:type="character" w:styleId="af3">
    <w:name w:val="Strong"/>
    <w:uiPriority w:val="99"/>
    <w:qFormat/>
    <w:rsid w:val="00695A57"/>
    <w:rPr>
      <w:b/>
      <w:bCs/>
    </w:rPr>
  </w:style>
  <w:style w:type="paragraph" w:customStyle="1" w:styleId="title1">
    <w:name w:val="title_1"/>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1">
    <w:name w:val="c1"/>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pPr>
    <w:rPr>
      <w:rFonts w:ascii="Times New Roman" w:eastAsia="Times New Roman" w:hAnsi="Times New Roman" w:cs="Times New Roman"/>
      <w:color w:val="auto"/>
      <w:sz w:val="24"/>
      <w:szCs w:val="24"/>
      <w:bdr w:val="none" w:sz="0" w:space="0" w:color="auto"/>
    </w:rPr>
  </w:style>
  <w:style w:type="character" w:customStyle="1" w:styleId="HTML0">
    <w:name w:val="Стандартный HTML Знак"/>
    <w:link w:val="HTML"/>
    <w:uiPriority w:val="99"/>
    <w:rsid w:val="00695A57"/>
    <w:rPr>
      <w:rFonts w:ascii="Courier New" w:eastAsia="Courier New" w:hAnsi="Courier New"/>
      <w:color w:val="000000"/>
      <w:u w:color="000000"/>
      <w:bdr w:val="nil"/>
      <w:lang w:bidi="ar-SA"/>
    </w:rPr>
  </w:style>
  <w:style w:type="paragraph" w:styleId="af4">
    <w:name w:val="Balloon Text"/>
    <w:basedOn w:val="a1"/>
    <w:link w:val="af5"/>
    <w:uiPriority w:val="99"/>
    <w:semiHidden/>
    <w:rsid w:val="00695A5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imes New Roman"/>
      <w:color w:val="auto"/>
      <w:sz w:val="16"/>
      <w:szCs w:val="16"/>
      <w:bdr w:val="none" w:sz="0" w:space="0" w:color="auto"/>
    </w:rPr>
  </w:style>
  <w:style w:type="character" w:customStyle="1" w:styleId="af5">
    <w:name w:val="Текст выноски Знак"/>
    <w:link w:val="af4"/>
    <w:uiPriority w:val="99"/>
    <w:semiHidden/>
    <w:rsid w:val="00695A57"/>
    <w:rPr>
      <w:rFonts w:ascii="Tahoma" w:eastAsia="Times New Roman" w:hAnsi="Tahoma"/>
      <w:sz w:val="16"/>
      <w:szCs w:val="16"/>
    </w:rPr>
  </w:style>
  <w:style w:type="character" w:customStyle="1" w:styleId="af6">
    <w:name w:val="Гипертекстовая ссылка"/>
    <w:uiPriority w:val="99"/>
    <w:rsid w:val="00695A57"/>
    <w:rPr>
      <w:color w:val="008000"/>
    </w:rPr>
  </w:style>
  <w:style w:type="character" w:styleId="af7">
    <w:name w:val="FollowedHyperlink"/>
    <w:rsid w:val="00695A57"/>
    <w:rPr>
      <w:color w:val="800080"/>
      <w:u w:val="single"/>
    </w:rPr>
  </w:style>
  <w:style w:type="paragraph" w:customStyle="1" w:styleId="ConsPlusNonformat">
    <w:name w:val="ConsPlusNonformat"/>
    <w:rsid w:val="00695A57"/>
    <w:pPr>
      <w:widowControl w:val="0"/>
      <w:autoSpaceDE w:val="0"/>
      <w:autoSpaceDN w:val="0"/>
      <w:adjustRightInd w:val="0"/>
    </w:pPr>
    <w:rPr>
      <w:rFonts w:ascii="Courier New" w:eastAsia="Times New Roman" w:hAnsi="Courier New" w:cs="Courier New"/>
    </w:rPr>
  </w:style>
  <w:style w:type="character" w:styleId="af8">
    <w:name w:val="footnote reference"/>
    <w:uiPriority w:val="99"/>
    <w:semiHidden/>
    <w:rsid w:val="00695A57"/>
    <w:rPr>
      <w:rFonts w:cs="Times New Roman"/>
      <w:vertAlign w:val="superscript"/>
    </w:rPr>
  </w:style>
  <w:style w:type="paragraph" w:styleId="af9">
    <w:name w:val="footnote text"/>
    <w:basedOn w:val="a1"/>
    <w:link w:val="afa"/>
    <w:semiHidden/>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0"/>
      <w:szCs w:val="20"/>
      <w:bdr w:val="none" w:sz="0" w:space="0" w:color="auto"/>
      <w:lang w:eastAsia="en-US"/>
    </w:rPr>
  </w:style>
  <w:style w:type="character" w:customStyle="1" w:styleId="afa">
    <w:name w:val="Текст сноски Знак"/>
    <w:link w:val="af9"/>
    <w:semiHidden/>
    <w:rsid w:val="00695A57"/>
    <w:rPr>
      <w:rFonts w:ascii="Calibri" w:eastAsia="Calibri" w:hAnsi="Calibri"/>
      <w:lang w:eastAsia="en-US"/>
    </w:rPr>
  </w:style>
  <w:style w:type="numbering" w:customStyle="1" w:styleId="14">
    <w:name w:val="Нет списка1"/>
    <w:next w:val="a4"/>
    <w:uiPriority w:val="99"/>
    <w:semiHidden/>
    <w:unhideWhenUsed/>
    <w:rsid w:val="00695A57"/>
  </w:style>
  <w:style w:type="numbering" w:customStyle="1" w:styleId="111">
    <w:name w:val="Нет списка11"/>
    <w:next w:val="a4"/>
    <w:uiPriority w:val="99"/>
    <w:semiHidden/>
    <w:unhideWhenUsed/>
    <w:rsid w:val="00695A57"/>
  </w:style>
  <w:style w:type="paragraph" w:customStyle="1" w:styleId="ConsNormal">
    <w:name w:val="ConsNormal"/>
    <w:uiPriority w:val="99"/>
    <w:rsid w:val="00695A57"/>
    <w:pPr>
      <w:autoSpaceDE w:val="0"/>
      <w:autoSpaceDN w:val="0"/>
      <w:adjustRightInd w:val="0"/>
      <w:ind w:right="19772" w:firstLine="720"/>
    </w:pPr>
    <w:rPr>
      <w:rFonts w:ascii="Arial" w:eastAsia="Times New Roman" w:hAnsi="Arial" w:cs="Arial"/>
    </w:rPr>
  </w:style>
  <w:style w:type="character" w:customStyle="1" w:styleId="f">
    <w:name w:val="f"/>
    <w:uiPriority w:val="99"/>
    <w:rsid w:val="00695A57"/>
  </w:style>
  <w:style w:type="paragraph" w:customStyle="1" w:styleId="formattext">
    <w:name w:val="formattext"/>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sz w:val="24"/>
      <w:szCs w:val="24"/>
      <w:bdr w:val="none" w:sz="0" w:space="0" w:color="auto"/>
    </w:rPr>
  </w:style>
  <w:style w:type="paragraph" w:customStyle="1" w:styleId="ConsNonformat">
    <w:name w:val="ConsNonformat"/>
    <w:uiPriority w:val="99"/>
    <w:rsid w:val="00695A57"/>
    <w:pPr>
      <w:autoSpaceDE w:val="0"/>
      <w:autoSpaceDN w:val="0"/>
      <w:adjustRightInd w:val="0"/>
      <w:ind w:right="19772"/>
    </w:pPr>
    <w:rPr>
      <w:rFonts w:ascii="Courier New" w:eastAsia="Calibri" w:hAnsi="Courier New" w:cs="Courier New"/>
    </w:rPr>
  </w:style>
  <w:style w:type="paragraph" w:customStyle="1" w:styleId="15">
    <w:name w:val="Абзац списка1"/>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olor w:val="auto"/>
      <w:bdr w:val="none" w:sz="0" w:space="0" w:color="auto"/>
      <w:lang w:eastAsia="en-US"/>
    </w:rPr>
  </w:style>
  <w:style w:type="character" w:customStyle="1" w:styleId="23">
    <w:name w:val="Основной текст с отступом 2 Знак"/>
    <w:link w:val="22"/>
    <w:uiPriority w:val="99"/>
    <w:rsid w:val="00695A57"/>
    <w:rPr>
      <w:rFonts w:eastAsia="Times New Roman"/>
      <w:color w:val="000000"/>
      <w:sz w:val="28"/>
      <w:szCs w:val="28"/>
      <w:u w:color="000000"/>
      <w:bdr w:val="nil"/>
      <w:lang w:bidi="ar-SA"/>
    </w:rPr>
  </w:style>
  <w:style w:type="character" w:styleId="afb">
    <w:name w:val="page number"/>
    <w:uiPriority w:val="99"/>
    <w:rsid w:val="00695A57"/>
    <w:rPr>
      <w:rFonts w:cs="Times New Roman"/>
    </w:rPr>
  </w:style>
  <w:style w:type="paragraph" w:customStyle="1" w:styleId="afc">
    <w:name w:val="Комментарий"/>
    <w:basedOn w:val="a1"/>
    <w:next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70"/>
      <w:jc w:val="both"/>
    </w:pPr>
    <w:rPr>
      <w:rFonts w:ascii="Arial" w:hAnsi="Arial" w:cs="Arial"/>
      <w:i/>
      <w:iCs/>
      <w:color w:val="800080"/>
      <w:sz w:val="20"/>
      <w:szCs w:val="20"/>
      <w:bdr w:val="none" w:sz="0" w:space="0" w:color="auto"/>
    </w:rPr>
  </w:style>
  <w:style w:type="paragraph" w:customStyle="1" w:styleId="16">
    <w:name w:val="Знак Знак1 Знак"/>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ind w:left="1"/>
      <w:jc w:val="both"/>
    </w:pPr>
    <w:rPr>
      <w:rFonts w:ascii="Verdana" w:hAnsi="Verdana" w:cs="Verdana"/>
      <w:b/>
      <w:bCs/>
      <w:color w:val="auto"/>
      <w:sz w:val="24"/>
      <w:szCs w:val="24"/>
      <w:bdr w:val="none" w:sz="0" w:space="0" w:color="auto"/>
      <w:lang w:val="en-US" w:eastAsia="en-US"/>
    </w:rPr>
  </w:style>
  <w:style w:type="paragraph" w:customStyle="1" w:styleId="17">
    <w:name w:val="Без интервала1"/>
    <w:uiPriority w:val="99"/>
    <w:rsid w:val="00695A57"/>
    <w:rPr>
      <w:rFonts w:ascii="Calibri" w:eastAsia="Times New Roman" w:hAnsi="Calibri" w:cs="Calibri"/>
      <w:sz w:val="22"/>
      <w:szCs w:val="22"/>
      <w:lang w:eastAsia="en-US"/>
    </w:rPr>
  </w:style>
  <w:style w:type="paragraph" w:customStyle="1" w:styleId="18">
    <w:name w:val="Обычный1"/>
    <w:uiPriority w:val="99"/>
    <w:rsid w:val="00695A57"/>
    <w:pPr>
      <w:widowControl w:val="0"/>
    </w:pPr>
    <w:rPr>
      <w:rFonts w:ascii="Arial" w:eastAsia="Times New Roman" w:hAnsi="Arial" w:cs="Arial"/>
      <w:color w:val="000000"/>
      <w:sz w:val="24"/>
      <w:szCs w:val="24"/>
    </w:rPr>
  </w:style>
  <w:style w:type="paragraph" w:customStyle="1" w:styleId="afd">
    <w:name w:val="Таблицы (моноширинный)"/>
    <w:next w:val="18"/>
    <w:uiPriority w:val="99"/>
    <w:rsid w:val="00695A57"/>
    <w:pPr>
      <w:widowControl w:val="0"/>
      <w:jc w:val="both"/>
    </w:pPr>
    <w:rPr>
      <w:rFonts w:ascii="Courier New" w:eastAsia="Times New Roman" w:hAnsi="Courier New" w:cs="Courier New"/>
      <w:color w:val="000000"/>
      <w:sz w:val="24"/>
      <w:szCs w:val="24"/>
    </w:rPr>
  </w:style>
  <w:style w:type="character" w:customStyle="1" w:styleId="afe">
    <w:name w:val="Цветовое выделение"/>
    <w:uiPriority w:val="99"/>
    <w:rsid w:val="00695A57"/>
    <w:rPr>
      <w:rFonts w:ascii="Lucida Grande" w:hAnsi="Lucida Grande"/>
      <w:b/>
      <w:color w:val="auto"/>
      <w:sz w:val="20"/>
    </w:rPr>
  </w:style>
  <w:style w:type="paragraph" w:customStyle="1" w:styleId="ConsPlusCell">
    <w:name w:val="ConsPlusCell"/>
    <w:rsid w:val="00695A57"/>
    <w:pPr>
      <w:autoSpaceDE w:val="0"/>
      <w:autoSpaceDN w:val="0"/>
      <w:adjustRightInd w:val="0"/>
    </w:pPr>
    <w:rPr>
      <w:rFonts w:eastAsia="Times New Roman"/>
      <w:sz w:val="28"/>
      <w:szCs w:val="28"/>
    </w:rPr>
  </w:style>
  <w:style w:type="paragraph" w:customStyle="1" w:styleId="aff">
    <w:name w:val="Первый Знак"/>
    <w:basedOn w:val="a1"/>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hanging="360"/>
      <w:jc w:val="center"/>
    </w:pPr>
    <w:rPr>
      <w:rFonts w:ascii="Times New Roman" w:hAnsi="Times New Roman" w:cs="Times New Roman"/>
      <w:b/>
      <w:color w:val="auto"/>
      <w:sz w:val="28"/>
      <w:szCs w:val="28"/>
      <w:bdr w:val="none" w:sz="0" w:space="0" w:color="auto"/>
    </w:rPr>
  </w:style>
  <w:style w:type="paragraph" w:customStyle="1" w:styleId="a0">
    <w:name w:val="Второй"/>
    <w:basedOn w:val="a1"/>
    <w:uiPriority w:val="99"/>
    <w:rsid w:val="00695A57"/>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both"/>
    </w:pPr>
    <w:rPr>
      <w:rFonts w:ascii="Times New Roman" w:hAnsi="Times New Roman" w:cs="Times New Roman"/>
      <w:color w:val="auto"/>
      <w:szCs w:val="24"/>
      <w:bdr w:val="none" w:sz="0" w:space="0" w:color="auto"/>
    </w:rPr>
  </w:style>
  <w:style w:type="paragraph" w:customStyle="1" w:styleId="a">
    <w:name w:val="четвертый"/>
    <w:basedOn w:val="a1"/>
    <w:uiPriority w:val="99"/>
    <w:rsid w:val="00695A57"/>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both"/>
    </w:pPr>
    <w:rPr>
      <w:rFonts w:ascii="Times New Roman" w:hAnsi="Times New Roman" w:cs="Times New Roman"/>
      <w:color w:val="auto"/>
      <w:bdr w:val="none" w:sz="0" w:space="0" w:color="auto"/>
    </w:rPr>
  </w:style>
  <w:style w:type="character" w:customStyle="1" w:styleId="aff0">
    <w:name w:val="Первый Знак Знак"/>
    <w:uiPriority w:val="99"/>
    <w:rsid w:val="00695A57"/>
    <w:rPr>
      <w:b/>
      <w:sz w:val="28"/>
      <w:lang w:val="ru-RU" w:eastAsia="ru-RU"/>
    </w:rPr>
  </w:style>
  <w:style w:type="paragraph" w:customStyle="1" w:styleId="112">
    <w:name w:val="Абзац списка11"/>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ind w:left="720"/>
    </w:pPr>
    <w:rPr>
      <w:color w:val="auto"/>
      <w:bdr w:val="none" w:sz="0" w:space="0" w:color="auto"/>
      <w:lang w:eastAsia="en-US"/>
    </w:rPr>
  </w:style>
  <w:style w:type="paragraph" w:styleId="35">
    <w:name w:val="Body Text 3"/>
    <w:basedOn w:val="a1"/>
    <w:link w:val="36"/>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hAnsi="Times New Roman" w:cs="Times New Roman"/>
      <w:color w:val="auto"/>
      <w:sz w:val="16"/>
      <w:szCs w:val="20"/>
      <w:bdr w:val="none" w:sz="0" w:space="0" w:color="auto"/>
    </w:rPr>
  </w:style>
  <w:style w:type="character" w:customStyle="1" w:styleId="36">
    <w:name w:val="Основной текст 3 Знак"/>
    <w:link w:val="35"/>
    <w:uiPriority w:val="99"/>
    <w:rsid w:val="00695A57"/>
    <w:rPr>
      <w:rFonts w:eastAsia="Calibri"/>
      <w:sz w:val="16"/>
    </w:rPr>
  </w:style>
  <w:style w:type="character" w:styleId="aff1">
    <w:name w:val="line number"/>
    <w:uiPriority w:val="99"/>
    <w:semiHidden/>
    <w:rsid w:val="00695A57"/>
    <w:rPr>
      <w:rFonts w:cs="Times New Roman"/>
    </w:rPr>
  </w:style>
  <w:style w:type="paragraph" w:customStyle="1" w:styleId="aff2">
    <w:name w:val="Прижатый влево"/>
    <w:basedOn w:val="a1"/>
    <w:next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imes New Roman" w:hAnsi="Arial" w:cs="Times New Roman"/>
      <w:color w:val="auto"/>
      <w:sz w:val="24"/>
      <w:szCs w:val="24"/>
      <w:bdr w:val="none" w:sz="0" w:space="0" w:color="auto"/>
    </w:rPr>
  </w:style>
  <w:style w:type="paragraph" w:customStyle="1" w:styleId="aff3">
    <w:name w:val="Нормальный (таблица)"/>
    <w:basedOn w:val="a1"/>
    <w:next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Pr>
      <w:rFonts w:ascii="Arial" w:eastAsia="Times New Roman" w:hAnsi="Arial" w:cs="Times New Roman"/>
      <w:color w:val="auto"/>
      <w:sz w:val="24"/>
      <w:szCs w:val="24"/>
      <w:bdr w:val="none" w:sz="0" w:space="0" w:color="auto"/>
    </w:rPr>
  </w:style>
  <w:style w:type="paragraph" w:styleId="25">
    <w:name w:val="Body Text 2"/>
    <w:basedOn w:val="a1"/>
    <w:link w:val="26"/>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18"/>
      <w:jc w:val="both"/>
    </w:pPr>
    <w:rPr>
      <w:rFonts w:ascii="Times New Roman" w:hAnsi="Times New Roman" w:cs="Times New Roman"/>
      <w:color w:val="auto"/>
      <w:sz w:val="24"/>
      <w:szCs w:val="20"/>
      <w:bdr w:val="none" w:sz="0" w:space="0" w:color="auto"/>
    </w:rPr>
  </w:style>
  <w:style w:type="character" w:customStyle="1" w:styleId="26">
    <w:name w:val="Основной текст 2 Знак"/>
    <w:link w:val="25"/>
    <w:uiPriority w:val="99"/>
    <w:rsid w:val="00695A57"/>
    <w:rPr>
      <w:rFonts w:eastAsia="Calibri"/>
      <w:sz w:val="24"/>
    </w:rPr>
  </w:style>
  <w:style w:type="paragraph" w:customStyle="1" w:styleId="210">
    <w:name w:val="Основной текст 21"/>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192" w:lineRule="auto"/>
      <w:jc w:val="both"/>
      <w:textAlignment w:val="baseline"/>
    </w:pPr>
    <w:rPr>
      <w:rFonts w:ascii="TimesET" w:eastAsia="Times New Roman" w:hAnsi="TimesET" w:cs="Times New Roman"/>
      <w:color w:val="auto"/>
      <w:sz w:val="24"/>
      <w:szCs w:val="20"/>
      <w:bdr w:val="none" w:sz="0" w:space="0" w:color="auto"/>
    </w:rPr>
  </w:style>
  <w:style w:type="paragraph" w:customStyle="1" w:styleId="ConsPlusTitle">
    <w:name w:val="ConsPlusTitle"/>
    <w:rsid w:val="00695A57"/>
    <w:pPr>
      <w:autoSpaceDE w:val="0"/>
      <w:autoSpaceDN w:val="0"/>
      <w:adjustRightInd w:val="0"/>
    </w:pPr>
    <w:rPr>
      <w:rFonts w:eastAsia="Times New Roman"/>
      <w:b/>
      <w:bCs/>
      <w:sz w:val="28"/>
      <w:szCs w:val="28"/>
    </w:rPr>
  </w:style>
  <w:style w:type="paragraph" w:customStyle="1" w:styleId="aff4">
    <w:name w:val="Нормальный"/>
    <w:uiPriority w:val="99"/>
    <w:rsid w:val="00695A57"/>
    <w:pPr>
      <w:widowControl w:val="0"/>
      <w:autoSpaceDE w:val="0"/>
      <w:autoSpaceDN w:val="0"/>
      <w:adjustRightInd w:val="0"/>
    </w:pPr>
    <w:rPr>
      <w:rFonts w:eastAsia="Times New Roman"/>
      <w:color w:val="000000"/>
      <w:sz w:val="24"/>
      <w:szCs w:val="24"/>
    </w:rPr>
  </w:style>
  <w:style w:type="table" w:customStyle="1" w:styleId="19">
    <w:name w:val="Сетка таблицы1"/>
    <w:uiPriority w:val="99"/>
    <w:rsid w:val="00695A5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1"/>
    <w:uiPriority w:val="99"/>
    <w:qFormat/>
    <w:rsid w:val="00695A57"/>
    <w:pPr>
      <w:keepLines/>
      <w:spacing w:before="480" w:after="0"/>
      <w:outlineLvl w:val="9"/>
    </w:pPr>
    <w:rPr>
      <w:rFonts w:ascii="Cambria" w:eastAsia="Calibri" w:hAnsi="Cambria"/>
      <w:bCs w:val="0"/>
      <w:color w:val="365F91"/>
      <w:kern w:val="0"/>
      <w:sz w:val="28"/>
      <w:szCs w:val="28"/>
    </w:rPr>
  </w:style>
  <w:style w:type="paragraph" w:styleId="27">
    <w:name w:val="toc 2"/>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923"/>
      </w:tabs>
      <w:spacing w:after="100" w:line="240" w:lineRule="auto"/>
      <w:ind w:left="220" w:right="283"/>
      <w:jc w:val="both"/>
    </w:pPr>
    <w:rPr>
      <w:rFonts w:ascii="Times New Roman" w:hAnsi="Times New Roman"/>
      <w:noProof/>
      <w:color w:val="auto"/>
      <w:bdr w:val="none" w:sz="0" w:space="0" w:color="auto"/>
    </w:rPr>
  </w:style>
  <w:style w:type="paragraph" w:styleId="1a">
    <w:name w:val="toc 1"/>
    <w:basedOn w:val="a1"/>
    <w:next w:val="a1"/>
    <w:autoRedefine/>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60"/>
        <w:tab w:val="right" w:leader="dot" w:pos="9923"/>
      </w:tabs>
      <w:spacing w:after="0" w:line="240" w:lineRule="auto"/>
      <w:ind w:left="142" w:right="284"/>
      <w:jc w:val="both"/>
    </w:pPr>
    <w:rPr>
      <w:rFonts w:ascii="Times New Roman" w:eastAsia="Times New Roman" w:hAnsi="Times New Roman" w:cs="Times New Roman"/>
      <w:b/>
      <w:bCs/>
      <w:noProof/>
      <w:color w:val="auto"/>
      <w:kern w:val="32"/>
      <w:bdr w:val="none" w:sz="0" w:space="0" w:color="auto"/>
    </w:rPr>
  </w:style>
  <w:style w:type="paragraph" w:styleId="37">
    <w:name w:val="toc 3"/>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right" w:leader="dot" w:pos="9923"/>
      </w:tabs>
      <w:spacing w:after="100" w:line="240" w:lineRule="auto"/>
      <w:ind w:left="284" w:right="227"/>
      <w:jc w:val="both"/>
    </w:pPr>
    <w:rPr>
      <w:rFonts w:ascii="Times New Roman" w:hAnsi="Times New Roman"/>
      <w:noProof/>
      <w:color w:val="auto"/>
      <w:sz w:val="24"/>
      <w:szCs w:val="24"/>
      <w:bdr w:val="none" w:sz="0" w:space="0" w:color="auto"/>
      <w:lang w:eastAsia="en-US"/>
    </w:rPr>
  </w:style>
  <w:style w:type="paragraph" w:styleId="40">
    <w:name w:val="toc 4"/>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660"/>
    </w:pPr>
    <w:rPr>
      <w:rFonts w:eastAsia="Times New Roman" w:cs="Times New Roman"/>
      <w:color w:val="auto"/>
      <w:bdr w:val="none" w:sz="0" w:space="0" w:color="auto"/>
    </w:rPr>
  </w:style>
  <w:style w:type="paragraph" w:styleId="50">
    <w:name w:val="toc 5"/>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880"/>
    </w:pPr>
    <w:rPr>
      <w:rFonts w:eastAsia="Times New Roman" w:cs="Times New Roman"/>
      <w:color w:val="auto"/>
      <w:bdr w:val="none" w:sz="0" w:space="0" w:color="auto"/>
    </w:rPr>
  </w:style>
  <w:style w:type="paragraph" w:styleId="62">
    <w:name w:val="toc 6"/>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100"/>
    </w:pPr>
    <w:rPr>
      <w:rFonts w:eastAsia="Times New Roman" w:cs="Times New Roman"/>
      <w:color w:val="auto"/>
      <w:bdr w:val="none" w:sz="0" w:space="0" w:color="auto"/>
    </w:rPr>
  </w:style>
  <w:style w:type="paragraph" w:styleId="70">
    <w:name w:val="toc 7"/>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320"/>
    </w:pPr>
    <w:rPr>
      <w:rFonts w:eastAsia="Times New Roman" w:cs="Times New Roman"/>
      <w:color w:val="auto"/>
      <w:bdr w:val="none" w:sz="0" w:space="0" w:color="auto"/>
    </w:rPr>
  </w:style>
  <w:style w:type="paragraph" w:styleId="80">
    <w:name w:val="toc 8"/>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540"/>
    </w:pPr>
    <w:rPr>
      <w:rFonts w:eastAsia="Times New Roman" w:cs="Times New Roman"/>
      <w:color w:val="auto"/>
      <w:bdr w:val="none" w:sz="0" w:space="0" w:color="auto"/>
    </w:rPr>
  </w:style>
  <w:style w:type="paragraph" w:styleId="90">
    <w:name w:val="toc 9"/>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760"/>
    </w:pPr>
    <w:rPr>
      <w:rFonts w:eastAsia="Times New Roman" w:cs="Times New Roman"/>
      <w:color w:val="auto"/>
      <w:bdr w:val="none" w:sz="0" w:space="0" w:color="auto"/>
    </w:rPr>
  </w:style>
  <w:style w:type="paragraph" w:styleId="aff6">
    <w:name w:val="caption"/>
    <w:basedOn w:val="a1"/>
    <w:next w:val="a1"/>
    <w:uiPriority w:val="99"/>
    <w:qFormat/>
    <w:rsid w:val="00695A5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b/>
      <w:bCs/>
      <w:color w:val="4F81BD"/>
      <w:sz w:val="18"/>
      <w:szCs w:val="18"/>
      <w:bdr w:val="none" w:sz="0" w:space="0" w:color="auto"/>
      <w:lang w:eastAsia="en-US"/>
    </w:rPr>
  </w:style>
  <w:style w:type="table" w:customStyle="1" w:styleId="28">
    <w:name w:val="Сетка таблицы2"/>
    <w:uiPriority w:val="99"/>
    <w:rsid w:val="00695A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1"/>
    <w:uiPriority w:val="99"/>
    <w:rsid w:val="00695A57"/>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Liberation Serif" w:eastAsia="Liberation Serif" w:hAnsi="Times New Roman" w:cs="Lohit Hindi"/>
      <w:color w:val="auto"/>
      <w:kern w:val="1"/>
      <w:sz w:val="24"/>
      <w:szCs w:val="24"/>
      <w:bdr w:val="none" w:sz="0" w:space="0" w:color="auto"/>
      <w:lang w:eastAsia="hi-IN" w:bidi="hi-IN"/>
    </w:rPr>
  </w:style>
  <w:style w:type="paragraph" w:customStyle="1" w:styleId="text">
    <w:name w:val="text"/>
    <w:basedOn w:val="a1"/>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Arial" w:hAnsi="Arial" w:cs="Arial"/>
      <w:kern w:val="1"/>
      <w:sz w:val="20"/>
      <w:szCs w:val="20"/>
      <w:bdr w:val="none" w:sz="0" w:space="0" w:color="auto"/>
      <w:lang w:eastAsia="hi-IN" w:bidi="hi-IN"/>
    </w:rPr>
  </w:style>
  <w:style w:type="paragraph" w:customStyle="1" w:styleId="aff8">
    <w:name w:val="СпортПриказОЧем"/>
    <w:uiPriority w:val="99"/>
    <w:rsid w:val="00695A57"/>
    <w:pPr>
      <w:keepLines/>
      <w:jc w:val="center"/>
    </w:pPr>
    <w:rPr>
      <w:rFonts w:eastAsia="Times New Roman"/>
      <w:b/>
      <w:sz w:val="28"/>
      <w:szCs w:val="24"/>
    </w:rPr>
  </w:style>
  <w:style w:type="paragraph" w:styleId="aff9">
    <w:name w:val="Plain Text"/>
    <w:basedOn w:val="a1"/>
    <w:link w:val="affa"/>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pPr>
    <w:rPr>
      <w:rFonts w:ascii="Courier New" w:eastAsia="Times New Roman" w:hAnsi="Courier New" w:cs="Times New Roman"/>
      <w:color w:val="auto"/>
      <w:sz w:val="20"/>
      <w:szCs w:val="20"/>
      <w:bdr w:val="none" w:sz="0" w:space="0" w:color="auto"/>
      <w:lang w:eastAsia="en-US"/>
    </w:rPr>
  </w:style>
  <w:style w:type="character" w:customStyle="1" w:styleId="affa">
    <w:name w:val="Текст Знак"/>
    <w:link w:val="aff9"/>
    <w:uiPriority w:val="99"/>
    <w:rsid w:val="00695A57"/>
    <w:rPr>
      <w:rFonts w:ascii="Courier New" w:eastAsia="Times New Roman" w:hAnsi="Courier New"/>
      <w:lang w:eastAsia="en-US"/>
    </w:rPr>
  </w:style>
  <w:style w:type="paragraph" w:customStyle="1" w:styleId="ConsPlusDocList">
    <w:name w:val="ConsPlusDocList"/>
    <w:rsid w:val="00FC7DED"/>
    <w:pPr>
      <w:widowControl w:val="0"/>
      <w:autoSpaceDE w:val="0"/>
      <w:autoSpaceDN w:val="0"/>
    </w:pPr>
    <w:rPr>
      <w:rFonts w:ascii="Courier New" w:eastAsia="Times New Roman" w:hAnsi="Courier New" w:cs="Courier New"/>
    </w:rPr>
  </w:style>
  <w:style w:type="paragraph" w:customStyle="1" w:styleId="ConsPlusTitlePage">
    <w:name w:val="ConsPlusTitlePage"/>
    <w:rsid w:val="00FC7DED"/>
    <w:pPr>
      <w:widowControl w:val="0"/>
      <w:autoSpaceDE w:val="0"/>
      <w:autoSpaceDN w:val="0"/>
    </w:pPr>
    <w:rPr>
      <w:rFonts w:ascii="Tahoma" w:eastAsia="Times New Roman" w:hAnsi="Tahoma" w:cs="Tahoma"/>
    </w:rPr>
  </w:style>
  <w:style w:type="paragraph" w:customStyle="1" w:styleId="ConsPlusJurTerm">
    <w:name w:val="ConsPlusJurTerm"/>
    <w:rsid w:val="00FC7DED"/>
    <w:pPr>
      <w:widowControl w:val="0"/>
      <w:autoSpaceDE w:val="0"/>
      <w:autoSpaceDN w:val="0"/>
    </w:pPr>
    <w:rPr>
      <w:rFonts w:ascii="Tahoma" w:eastAsia="Times New Roman" w:hAnsi="Tahoma" w:cs="Tahoma"/>
      <w:sz w:val="26"/>
    </w:rPr>
  </w:style>
  <w:style w:type="character" w:styleId="affb">
    <w:name w:val="annotation reference"/>
    <w:basedOn w:val="a2"/>
    <w:uiPriority w:val="99"/>
    <w:semiHidden/>
    <w:unhideWhenUsed/>
    <w:rsid w:val="001518D1"/>
    <w:rPr>
      <w:sz w:val="16"/>
      <w:szCs w:val="16"/>
    </w:rPr>
  </w:style>
  <w:style w:type="paragraph" w:styleId="affc">
    <w:name w:val="annotation text"/>
    <w:basedOn w:val="a1"/>
    <w:link w:val="affd"/>
    <w:uiPriority w:val="99"/>
    <w:semiHidden/>
    <w:unhideWhenUsed/>
    <w:rsid w:val="001518D1"/>
    <w:pPr>
      <w:spacing w:line="240" w:lineRule="auto"/>
    </w:pPr>
    <w:rPr>
      <w:sz w:val="20"/>
      <w:szCs w:val="20"/>
    </w:rPr>
  </w:style>
  <w:style w:type="character" w:customStyle="1" w:styleId="affd">
    <w:name w:val="Текст примечания Знак"/>
    <w:basedOn w:val="a2"/>
    <w:link w:val="affc"/>
    <w:uiPriority w:val="99"/>
    <w:semiHidden/>
    <w:rsid w:val="001518D1"/>
    <w:rPr>
      <w:rFonts w:ascii="Calibri" w:eastAsia="Calibri" w:hAnsi="Calibri" w:cs="Calibri"/>
      <w:color w:val="000000"/>
      <w:u w:color="000000"/>
      <w:bdr w:val="nil"/>
    </w:rPr>
  </w:style>
  <w:style w:type="paragraph" w:styleId="affe">
    <w:name w:val="annotation subject"/>
    <w:basedOn w:val="affc"/>
    <w:next w:val="affc"/>
    <w:link w:val="afff"/>
    <w:uiPriority w:val="99"/>
    <w:semiHidden/>
    <w:unhideWhenUsed/>
    <w:rsid w:val="001518D1"/>
    <w:rPr>
      <w:b/>
      <w:bCs/>
    </w:rPr>
  </w:style>
  <w:style w:type="character" w:customStyle="1" w:styleId="afff">
    <w:name w:val="Тема примечания Знак"/>
    <w:basedOn w:val="affd"/>
    <w:link w:val="affe"/>
    <w:uiPriority w:val="99"/>
    <w:semiHidden/>
    <w:rsid w:val="001518D1"/>
    <w:rPr>
      <w:rFonts w:ascii="Calibri" w:eastAsia="Calibri" w:hAnsi="Calibri" w:cs="Calibri"/>
      <w:b/>
      <w:bCs/>
      <w:color w:val="000000"/>
      <w:u w:color="000000"/>
      <w:bdr w:val="nil"/>
    </w:rPr>
  </w:style>
  <w:style w:type="paragraph" w:styleId="afff0">
    <w:name w:val="Revision"/>
    <w:hidden/>
    <w:uiPriority w:val="99"/>
    <w:semiHidden/>
    <w:rsid w:val="004502C4"/>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footnote text"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3562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basedOn w:val="a1"/>
    <w:next w:val="a1"/>
    <w:link w:val="10"/>
    <w:uiPriority w:val="99"/>
    <w:qFormat/>
    <w:rsid w:val="00695A5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Times New Roman"/>
      <w:b/>
      <w:bCs/>
      <w:color w:val="auto"/>
      <w:kern w:val="32"/>
      <w:sz w:val="32"/>
      <w:szCs w:val="32"/>
      <w:bdr w:val="none" w:sz="0" w:space="0" w:color="auto"/>
    </w:rPr>
  </w:style>
  <w:style w:type="paragraph" w:styleId="2">
    <w:name w:val="heading 2"/>
    <w:basedOn w:val="a1"/>
    <w:next w:val="a1"/>
    <w:link w:val="20"/>
    <w:uiPriority w:val="99"/>
    <w:qFormat/>
    <w:rsid w:val="00695A57"/>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440" w:hanging="360"/>
      <w:jc w:val="center"/>
      <w:outlineLvl w:val="1"/>
    </w:pPr>
    <w:rPr>
      <w:rFonts w:ascii="Times New Roman" w:eastAsia="Times New Roman" w:hAnsi="Times New Roman" w:cs="Times New Roman"/>
      <w:b/>
      <w:color w:val="auto"/>
      <w:sz w:val="28"/>
      <w:szCs w:val="24"/>
      <w:bdr w:val="none" w:sz="0" w:space="0" w:color="auto"/>
      <w:lang w:eastAsia="ar-SA"/>
    </w:rPr>
  </w:style>
  <w:style w:type="paragraph" w:styleId="3">
    <w:name w:val="heading 3"/>
    <w:basedOn w:val="a1"/>
    <w:next w:val="a1"/>
    <w:link w:val="30"/>
    <w:uiPriority w:val="99"/>
    <w:qFormat/>
    <w:rsid w:val="00695A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2"/>
    </w:pPr>
    <w:rPr>
      <w:rFonts w:ascii="Cambria" w:hAnsi="Cambria" w:cs="Times New Roman"/>
      <w:b/>
      <w:bCs/>
      <w:color w:val="4F81BD"/>
      <w:bdr w:val="none" w:sz="0" w:space="0" w:color="auto"/>
      <w:lang w:eastAsia="en-US"/>
    </w:rPr>
  </w:style>
  <w:style w:type="paragraph" w:styleId="6">
    <w:name w:val="heading 6"/>
    <w:basedOn w:val="a1"/>
    <w:next w:val="a1"/>
    <w:link w:val="60"/>
    <w:qFormat/>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Times New Roman" w:eastAsia="Times New Roman" w:hAnsi="Times New Roman" w:cs="Times New Roman"/>
      <w:b/>
      <w:bCs/>
      <w:color w:val="auto"/>
      <w:bdr w:val="none" w:sz="0" w:space="0" w:color="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3562E"/>
    <w:rPr>
      <w:u w:val="single"/>
    </w:rPr>
  </w:style>
  <w:style w:type="table" w:customStyle="1" w:styleId="TableNormal">
    <w:name w:val="Table Normal"/>
    <w:rsid w:val="0023562E"/>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6">
    <w:name w:val="header"/>
    <w:uiPriority w:val="99"/>
    <w:rsid w:val="0023562E"/>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paragraph" w:customStyle="1" w:styleId="a7">
    <w:name w:val="Верхн./нижн. кол."/>
    <w:rsid w:val="0023562E"/>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8">
    <w:name w:val="List Paragraph"/>
    <w:uiPriority w:val="34"/>
    <w:qFormat/>
    <w:rsid w:val="0023562E"/>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HTML">
    <w:name w:val="HTML Preformatted"/>
    <w:link w:val="HTML0"/>
    <w:uiPriority w:val="99"/>
    <w:rsid w:val="0023562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u w:color="000000"/>
      <w:bdr w:val="nil"/>
    </w:rPr>
  </w:style>
  <w:style w:type="paragraph" w:styleId="22">
    <w:name w:val="Body Text Indent 2"/>
    <w:link w:val="23"/>
    <w:uiPriority w:val="99"/>
    <w:rsid w:val="0023562E"/>
    <w:pPr>
      <w:pBdr>
        <w:top w:val="nil"/>
        <w:left w:val="nil"/>
        <w:bottom w:val="nil"/>
        <w:right w:val="nil"/>
        <w:between w:val="nil"/>
        <w:bar w:val="nil"/>
      </w:pBdr>
    </w:pPr>
    <w:rPr>
      <w:rFonts w:eastAsia="Times New Roman"/>
      <w:color w:val="000000"/>
      <w:sz w:val="28"/>
      <w:szCs w:val="28"/>
      <w:u w:color="000000"/>
      <w:bdr w:val="nil"/>
    </w:rPr>
  </w:style>
  <w:style w:type="paragraph" w:customStyle="1" w:styleId="ConsPlusNormal">
    <w:name w:val="ConsPlusNormal"/>
    <w:rsid w:val="0023562E"/>
    <w:pPr>
      <w:widowControl w:val="0"/>
      <w:pBdr>
        <w:top w:val="nil"/>
        <w:left w:val="nil"/>
        <w:bottom w:val="nil"/>
        <w:right w:val="nil"/>
        <w:between w:val="nil"/>
        <w:bar w:val="nil"/>
      </w:pBdr>
      <w:spacing w:after="200" w:line="276" w:lineRule="auto"/>
      <w:ind w:firstLine="720"/>
    </w:pPr>
    <w:rPr>
      <w:rFonts w:ascii="Arial Unicode MS" w:hAnsi="Arial Unicode MS" w:cs="Arial Unicode MS"/>
      <w:color w:val="000000"/>
      <w:u w:color="000000"/>
      <w:bdr w:val="nil"/>
    </w:rPr>
  </w:style>
  <w:style w:type="paragraph" w:styleId="a9">
    <w:name w:val="Normal (Web)"/>
    <w:uiPriority w:val="99"/>
    <w:rsid w:val="0023562E"/>
    <w:pPr>
      <w:pBdr>
        <w:top w:val="nil"/>
        <w:left w:val="nil"/>
        <w:bottom w:val="nil"/>
        <w:right w:val="nil"/>
        <w:between w:val="nil"/>
        <w:bar w:val="nil"/>
      </w:pBdr>
      <w:spacing w:before="100" w:after="100"/>
    </w:pPr>
    <w:rPr>
      <w:rFonts w:hAnsi="Arial Unicode MS" w:cs="Arial Unicode MS"/>
      <w:color w:val="000000"/>
      <w:sz w:val="24"/>
      <w:szCs w:val="24"/>
      <w:u w:color="000000"/>
      <w:bdr w:val="nil"/>
    </w:rPr>
  </w:style>
  <w:style w:type="numbering" w:customStyle="1" w:styleId="List0">
    <w:name w:val="List 0"/>
    <w:basedOn w:val="11"/>
    <w:rsid w:val="0023562E"/>
    <w:pPr>
      <w:numPr>
        <w:numId w:val="1"/>
      </w:numPr>
    </w:pPr>
  </w:style>
  <w:style w:type="numbering" w:customStyle="1" w:styleId="11">
    <w:name w:val="Импортированный стиль 1"/>
    <w:rsid w:val="0023562E"/>
  </w:style>
  <w:style w:type="numbering" w:customStyle="1" w:styleId="List1">
    <w:name w:val="List 1"/>
    <w:basedOn w:val="24"/>
    <w:rsid w:val="0023562E"/>
    <w:pPr>
      <w:numPr>
        <w:numId w:val="2"/>
      </w:numPr>
    </w:pPr>
  </w:style>
  <w:style w:type="numbering" w:customStyle="1" w:styleId="24">
    <w:name w:val="Импортированный стиль 2"/>
    <w:rsid w:val="0023562E"/>
  </w:style>
  <w:style w:type="numbering" w:customStyle="1" w:styleId="21">
    <w:name w:val="Список 21"/>
    <w:basedOn w:val="32"/>
    <w:rsid w:val="0023562E"/>
    <w:pPr>
      <w:numPr>
        <w:numId w:val="13"/>
      </w:numPr>
    </w:pPr>
  </w:style>
  <w:style w:type="numbering" w:customStyle="1" w:styleId="32">
    <w:name w:val="Импортированный стиль 3"/>
    <w:rsid w:val="0023562E"/>
  </w:style>
  <w:style w:type="numbering" w:customStyle="1" w:styleId="31">
    <w:name w:val="Список 31"/>
    <w:basedOn w:val="4"/>
    <w:rsid w:val="0023562E"/>
    <w:pPr>
      <w:numPr>
        <w:numId w:val="17"/>
      </w:numPr>
    </w:pPr>
  </w:style>
  <w:style w:type="numbering" w:customStyle="1" w:styleId="4">
    <w:name w:val="Импортированный стиль 4"/>
    <w:rsid w:val="0023562E"/>
  </w:style>
  <w:style w:type="numbering" w:customStyle="1" w:styleId="41">
    <w:name w:val="Список 41"/>
    <w:basedOn w:val="5"/>
    <w:rsid w:val="0023562E"/>
    <w:pPr>
      <w:numPr>
        <w:numId w:val="20"/>
      </w:numPr>
    </w:pPr>
  </w:style>
  <w:style w:type="numbering" w:customStyle="1" w:styleId="5">
    <w:name w:val="Импортированный стиль 5"/>
    <w:rsid w:val="0023562E"/>
  </w:style>
  <w:style w:type="numbering" w:customStyle="1" w:styleId="51">
    <w:name w:val="Список 51"/>
    <w:basedOn w:val="61"/>
    <w:rsid w:val="0023562E"/>
    <w:pPr>
      <w:numPr>
        <w:numId w:val="21"/>
      </w:numPr>
    </w:pPr>
  </w:style>
  <w:style w:type="numbering" w:customStyle="1" w:styleId="61">
    <w:name w:val="Импортированный стиль 6"/>
    <w:rsid w:val="0023562E"/>
  </w:style>
  <w:style w:type="numbering" w:customStyle="1" w:styleId="List6">
    <w:name w:val="List 6"/>
    <w:basedOn w:val="7"/>
    <w:rsid w:val="0023562E"/>
    <w:pPr>
      <w:numPr>
        <w:numId w:val="22"/>
      </w:numPr>
    </w:pPr>
  </w:style>
  <w:style w:type="numbering" w:customStyle="1" w:styleId="7">
    <w:name w:val="Импортированный стиль 7"/>
    <w:rsid w:val="0023562E"/>
  </w:style>
  <w:style w:type="numbering" w:customStyle="1" w:styleId="List7">
    <w:name w:val="List 7"/>
    <w:basedOn w:val="8"/>
    <w:rsid w:val="0023562E"/>
    <w:pPr>
      <w:numPr>
        <w:numId w:val="25"/>
      </w:numPr>
    </w:pPr>
  </w:style>
  <w:style w:type="numbering" w:customStyle="1" w:styleId="8">
    <w:name w:val="Импортированный стиль 8"/>
    <w:rsid w:val="0023562E"/>
  </w:style>
  <w:style w:type="numbering" w:customStyle="1" w:styleId="List8">
    <w:name w:val="List 8"/>
    <w:basedOn w:val="9"/>
    <w:rsid w:val="0023562E"/>
    <w:pPr>
      <w:numPr>
        <w:numId w:val="26"/>
      </w:numPr>
    </w:pPr>
  </w:style>
  <w:style w:type="numbering" w:customStyle="1" w:styleId="9">
    <w:name w:val="Импортированный стиль 9"/>
    <w:rsid w:val="0023562E"/>
  </w:style>
  <w:style w:type="numbering" w:customStyle="1" w:styleId="List9">
    <w:name w:val="List 9"/>
    <w:basedOn w:val="9"/>
    <w:rsid w:val="0023562E"/>
    <w:pPr>
      <w:numPr>
        <w:numId w:val="29"/>
      </w:numPr>
    </w:pPr>
  </w:style>
  <w:style w:type="numbering" w:customStyle="1" w:styleId="List10">
    <w:name w:val="List 10"/>
    <w:basedOn w:val="100"/>
    <w:rsid w:val="0023562E"/>
    <w:pPr>
      <w:numPr>
        <w:numId w:val="30"/>
      </w:numPr>
    </w:pPr>
  </w:style>
  <w:style w:type="numbering" w:customStyle="1" w:styleId="100">
    <w:name w:val="Импортированный стиль 10"/>
    <w:rsid w:val="0023562E"/>
  </w:style>
  <w:style w:type="numbering" w:customStyle="1" w:styleId="List11">
    <w:name w:val="List 11"/>
    <w:basedOn w:val="110"/>
    <w:rsid w:val="0023562E"/>
    <w:pPr>
      <w:numPr>
        <w:numId w:val="31"/>
      </w:numPr>
    </w:pPr>
  </w:style>
  <w:style w:type="numbering" w:customStyle="1" w:styleId="110">
    <w:name w:val="Импортированный стиль 11"/>
    <w:rsid w:val="0023562E"/>
  </w:style>
  <w:style w:type="numbering" w:customStyle="1" w:styleId="List12">
    <w:name w:val="List 12"/>
    <w:basedOn w:val="12"/>
    <w:rsid w:val="0023562E"/>
    <w:pPr>
      <w:numPr>
        <w:numId w:val="32"/>
      </w:numPr>
    </w:pPr>
  </w:style>
  <w:style w:type="numbering" w:customStyle="1" w:styleId="12">
    <w:name w:val="Импортированный стиль 12"/>
    <w:rsid w:val="0023562E"/>
  </w:style>
  <w:style w:type="table" w:styleId="aa">
    <w:name w:val="Table Grid"/>
    <w:basedOn w:val="a3"/>
    <w:uiPriority w:val="99"/>
    <w:rsid w:val="007F3B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rsid w:val="00695A57"/>
    <w:rPr>
      <w:rFonts w:ascii="Arial" w:eastAsia="Times New Roman" w:hAnsi="Arial"/>
      <w:b/>
      <w:bCs/>
      <w:kern w:val="32"/>
      <w:sz w:val="32"/>
      <w:szCs w:val="32"/>
    </w:rPr>
  </w:style>
  <w:style w:type="character" w:customStyle="1" w:styleId="20">
    <w:name w:val="Заголовок 2 Знак"/>
    <w:link w:val="2"/>
    <w:uiPriority w:val="99"/>
    <w:rsid w:val="00695A57"/>
    <w:rPr>
      <w:rFonts w:eastAsia="Times New Roman"/>
      <w:b/>
      <w:sz w:val="28"/>
      <w:szCs w:val="24"/>
      <w:lang w:eastAsia="ar-SA"/>
    </w:rPr>
  </w:style>
  <w:style w:type="character" w:customStyle="1" w:styleId="30">
    <w:name w:val="Заголовок 3 Знак"/>
    <w:link w:val="3"/>
    <w:uiPriority w:val="99"/>
    <w:rsid w:val="00695A57"/>
    <w:rPr>
      <w:rFonts w:ascii="Cambria" w:eastAsia="Calibri" w:hAnsi="Cambria"/>
      <w:b/>
      <w:bCs/>
      <w:color w:val="4F81BD"/>
      <w:sz w:val="22"/>
      <w:szCs w:val="22"/>
      <w:lang w:eastAsia="en-US"/>
    </w:rPr>
  </w:style>
  <w:style w:type="character" w:customStyle="1" w:styleId="60">
    <w:name w:val="Заголовок 6 Знак"/>
    <w:link w:val="6"/>
    <w:rsid w:val="00695A57"/>
    <w:rPr>
      <w:rFonts w:eastAsia="Times New Roman"/>
      <w:b/>
      <w:bCs/>
      <w:sz w:val="22"/>
      <w:szCs w:val="22"/>
    </w:rPr>
  </w:style>
  <w:style w:type="paragraph" w:customStyle="1" w:styleId="13">
    <w:name w:val="Абзац списка1"/>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 w:type="paragraph" w:styleId="ab">
    <w:name w:val="Body Text"/>
    <w:basedOn w:val="a1"/>
    <w:link w:val="ac"/>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Times New Roman" w:eastAsia="Times New Roman" w:hAnsi="Times New Roman" w:cs="Times New Roman"/>
      <w:color w:val="auto"/>
      <w:sz w:val="24"/>
      <w:szCs w:val="24"/>
      <w:bdr w:val="none" w:sz="0" w:space="0" w:color="auto"/>
      <w:lang w:eastAsia="ar-SA"/>
    </w:rPr>
  </w:style>
  <w:style w:type="character" w:customStyle="1" w:styleId="ac">
    <w:name w:val="Основной текст Знак"/>
    <w:link w:val="ab"/>
    <w:uiPriority w:val="99"/>
    <w:rsid w:val="00695A57"/>
    <w:rPr>
      <w:rFonts w:eastAsia="Times New Roman"/>
      <w:sz w:val="24"/>
      <w:szCs w:val="24"/>
      <w:lang w:eastAsia="ar-SA"/>
    </w:rPr>
  </w:style>
  <w:style w:type="character" w:customStyle="1" w:styleId="ad">
    <w:name w:val="Верхний колонтитул Знак"/>
    <w:uiPriority w:val="99"/>
    <w:locked/>
    <w:rsid w:val="00695A57"/>
    <w:rPr>
      <w:rFonts w:cs="Times New Roman"/>
    </w:rPr>
  </w:style>
  <w:style w:type="paragraph" w:styleId="ae">
    <w:name w:val="footer"/>
    <w:basedOn w:val="a1"/>
    <w:link w:val="af"/>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eastAsia="Times New Roman" w:cs="Times New Roman"/>
      <w:color w:val="auto"/>
      <w:bdr w:val="none" w:sz="0" w:space="0" w:color="auto"/>
    </w:rPr>
  </w:style>
  <w:style w:type="character" w:customStyle="1" w:styleId="af">
    <w:name w:val="Нижний колонтитул Знак"/>
    <w:link w:val="ae"/>
    <w:uiPriority w:val="99"/>
    <w:rsid w:val="00695A57"/>
    <w:rPr>
      <w:rFonts w:ascii="Calibri" w:eastAsia="Times New Roman" w:hAnsi="Calibri"/>
      <w:sz w:val="22"/>
      <w:szCs w:val="22"/>
    </w:rPr>
  </w:style>
  <w:style w:type="paragraph" w:styleId="af0">
    <w:name w:val="Body Text Indent"/>
    <w:basedOn w:val="a1"/>
    <w:link w:val="af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cs="Times New Roman"/>
      <w:color w:val="auto"/>
      <w:bdr w:val="none" w:sz="0" w:space="0" w:color="auto"/>
    </w:rPr>
  </w:style>
  <w:style w:type="character" w:customStyle="1" w:styleId="af1">
    <w:name w:val="Основной текст с отступом Знак"/>
    <w:link w:val="af0"/>
    <w:uiPriority w:val="99"/>
    <w:rsid w:val="00695A57"/>
    <w:rPr>
      <w:rFonts w:ascii="Calibri" w:eastAsia="Times New Roman" w:hAnsi="Calibri"/>
      <w:sz w:val="22"/>
      <w:szCs w:val="22"/>
    </w:rPr>
  </w:style>
  <w:style w:type="paragraph" w:styleId="33">
    <w:name w:val="Body Text Indent 3"/>
    <w:basedOn w:val="a1"/>
    <w:link w:val="34"/>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40"/>
      <w:jc w:val="both"/>
    </w:pPr>
    <w:rPr>
      <w:rFonts w:ascii="Times New Roman" w:eastAsia="Times New Roman" w:hAnsi="Times New Roman" w:cs="Times New Roman"/>
      <w:color w:val="auto"/>
      <w:sz w:val="28"/>
      <w:szCs w:val="28"/>
      <w:bdr w:val="none" w:sz="0" w:space="0" w:color="auto"/>
    </w:rPr>
  </w:style>
  <w:style w:type="character" w:customStyle="1" w:styleId="34">
    <w:name w:val="Основной текст с отступом 3 Знак"/>
    <w:link w:val="33"/>
    <w:uiPriority w:val="99"/>
    <w:rsid w:val="00695A57"/>
    <w:rPr>
      <w:rFonts w:eastAsia="Times New Roman"/>
      <w:sz w:val="28"/>
      <w:szCs w:val="28"/>
    </w:rPr>
  </w:style>
  <w:style w:type="character" w:styleId="af2">
    <w:name w:val="Emphasis"/>
    <w:uiPriority w:val="20"/>
    <w:qFormat/>
    <w:rsid w:val="00695A57"/>
    <w:rPr>
      <w:i/>
      <w:iCs/>
    </w:rPr>
  </w:style>
  <w:style w:type="character" w:customStyle="1" w:styleId="tab16">
    <w:name w:val="tab_16"/>
    <w:basedOn w:val="a2"/>
    <w:rsid w:val="00695A57"/>
  </w:style>
  <w:style w:type="character" w:styleId="af3">
    <w:name w:val="Strong"/>
    <w:uiPriority w:val="99"/>
    <w:qFormat/>
    <w:rsid w:val="00695A57"/>
    <w:rPr>
      <w:b/>
      <w:bCs/>
    </w:rPr>
  </w:style>
  <w:style w:type="paragraph" w:customStyle="1" w:styleId="title1">
    <w:name w:val="title_1"/>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1">
    <w:name w:val="c1"/>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pPr>
    <w:rPr>
      <w:rFonts w:ascii="Times New Roman" w:eastAsia="Times New Roman" w:hAnsi="Times New Roman" w:cs="Times New Roman"/>
      <w:color w:val="auto"/>
      <w:sz w:val="24"/>
      <w:szCs w:val="24"/>
      <w:bdr w:val="none" w:sz="0" w:space="0" w:color="auto"/>
    </w:rPr>
  </w:style>
  <w:style w:type="character" w:customStyle="1" w:styleId="HTML0">
    <w:name w:val="Стандартный HTML Знак"/>
    <w:link w:val="HTML"/>
    <w:uiPriority w:val="99"/>
    <w:rsid w:val="00695A57"/>
    <w:rPr>
      <w:rFonts w:ascii="Courier New" w:eastAsia="Courier New" w:hAnsi="Courier New"/>
      <w:color w:val="000000"/>
      <w:u w:color="000000"/>
      <w:bdr w:val="nil"/>
      <w:lang w:bidi="ar-SA"/>
    </w:rPr>
  </w:style>
  <w:style w:type="paragraph" w:styleId="af4">
    <w:name w:val="Balloon Text"/>
    <w:basedOn w:val="a1"/>
    <w:link w:val="af5"/>
    <w:uiPriority w:val="99"/>
    <w:semiHidden/>
    <w:rsid w:val="00695A5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imes New Roman"/>
      <w:color w:val="auto"/>
      <w:sz w:val="16"/>
      <w:szCs w:val="16"/>
      <w:bdr w:val="none" w:sz="0" w:space="0" w:color="auto"/>
    </w:rPr>
  </w:style>
  <w:style w:type="character" w:customStyle="1" w:styleId="af5">
    <w:name w:val="Текст выноски Знак"/>
    <w:link w:val="af4"/>
    <w:uiPriority w:val="99"/>
    <w:semiHidden/>
    <w:rsid w:val="00695A57"/>
    <w:rPr>
      <w:rFonts w:ascii="Tahoma" w:eastAsia="Times New Roman" w:hAnsi="Tahoma"/>
      <w:sz w:val="16"/>
      <w:szCs w:val="16"/>
    </w:rPr>
  </w:style>
  <w:style w:type="character" w:customStyle="1" w:styleId="af6">
    <w:name w:val="Гипертекстовая ссылка"/>
    <w:uiPriority w:val="99"/>
    <w:rsid w:val="00695A57"/>
    <w:rPr>
      <w:color w:val="008000"/>
    </w:rPr>
  </w:style>
  <w:style w:type="character" w:styleId="af7">
    <w:name w:val="FollowedHyperlink"/>
    <w:rsid w:val="00695A57"/>
    <w:rPr>
      <w:color w:val="800080"/>
      <w:u w:val="single"/>
    </w:rPr>
  </w:style>
  <w:style w:type="paragraph" w:customStyle="1" w:styleId="ConsPlusNonformat">
    <w:name w:val="ConsPlusNonformat"/>
    <w:rsid w:val="00695A57"/>
    <w:pPr>
      <w:widowControl w:val="0"/>
      <w:autoSpaceDE w:val="0"/>
      <w:autoSpaceDN w:val="0"/>
      <w:adjustRightInd w:val="0"/>
    </w:pPr>
    <w:rPr>
      <w:rFonts w:ascii="Courier New" w:eastAsia="Times New Roman" w:hAnsi="Courier New" w:cs="Courier New"/>
    </w:rPr>
  </w:style>
  <w:style w:type="character" w:styleId="af8">
    <w:name w:val="footnote reference"/>
    <w:uiPriority w:val="99"/>
    <w:semiHidden/>
    <w:rsid w:val="00695A57"/>
    <w:rPr>
      <w:rFonts w:cs="Times New Roman"/>
      <w:vertAlign w:val="superscript"/>
    </w:rPr>
  </w:style>
  <w:style w:type="paragraph" w:styleId="af9">
    <w:name w:val="footnote text"/>
    <w:basedOn w:val="a1"/>
    <w:link w:val="afa"/>
    <w:semiHidden/>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0"/>
      <w:szCs w:val="20"/>
      <w:bdr w:val="none" w:sz="0" w:space="0" w:color="auto"/>
      <w:lang w:eastAsia="en-US"/>
    </w:rPr>
  </w:style>
  <w:style w:type="character" w:customStyle="1" w:styleId="afa">
    <w:name w:val="Текст сноски Знак"/>
    <w:link w:val="af9"/>
    <w:semiHidden/>
    <w:rsid w:val="00695A57"/>
    <w:rPr>
      <w:rFonts w:ascii="Calibri" w:eastAsia="Calibri" w:hAnsi="Calibri"/>
      <w:lang w:eastAsia="en-US"/>
    </w:rPr>
  </w:style>
  <w:style w:type="numbering" w:customStyle="1" w:styleId="14">
    <w:name w:val="Нет списка1"/>
    <w:next w:val="a4"/>
    <w:uiPriority w:val="99"/>
    <w:semiHidden/>
    <w:unhideWhenUsed/>
    <w:rsid w:val="00695A57"/>
  </w:style>
  <w:style w:type="numbering" w:customStyle="1" w:styleId="111">
    <w:name w:val="Нет списка11"/>
    <w:next w:val="a4"/>
    <w:uiPriority w:val="99"/>
    <w:semiHidden/>
    <w:unhideWhenUsed/>
    <w:rsid w:val="00695A57"/>
  </w:style>
  <w:style w:type="paragraph" w:customStyle="1" w:styleId="ConsNormal">
    <w:name w:val="ConsNormal"/>
    <w:uiPriority w:val="99"/>
    <w:rsid w:val="00695A57"/>
    <w:pPr>
      <w:autoSpaceDE w:val="0"/>
      <w:autoSpaceDN w:val="0"/>
      <w:adjustRightInd w:val="0"/>
      <w:ind w:right="19772" w:firstLine="720"/>
    </w:pPr>
    <w:rPr>
      <w:rFonts w:ascii="Arial" w:eastAsia="Times New Roman" w:hAnsi="Arial" w:cs="Arial"/>
    </w:rPr>
  </w:style>
  <w:style w:type="character" w:customStyle="1" w:styleId="f">
    <w:name w:val="f"/>
    <w:uiPriority w:val="99"/>
    <w:rsid w:val="00695A57"/>
  </w:style>
  <w:style w:type="paragraph" w:customStyle="1" w:styleId="formattext">
    <w:name w:val="formattext"/>
    <w:basedOn w:val="a1"/>
    <w:rsid w:val="00695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sz w:val="24"/>
      <w:szCs w:val="24"/>
      <w:bdr w:val="none" w:sz="0" w:space="0" w:color="auto"/>
    </w:rPr>
  </w:style>
  <w:style w:type="paragraph" w:customStyle="1" w:styleId="ConsNonformat">
    <w:name w:val="ConsNonformat"/>
    <w:uiPriority w:val="99"/>
    <w:rsid w:val="00695A57"/>
    <w:pPr>
      <w:autoSpaceDE w:val="0"/>
      <w:autoSpaceDN w:val="0"/>
      <w:adjustRightInd w:val="0"/>
      <w:ind w:right="19772"/>
    </w:pPr>
    <w:rPr>
      <w:rFonts w:ascii="Courier New" w:eastAsia="Calibri" w:hAnsi="Courier New" w:cs="Courier New"/>
    </w:rPr>
  </w:style>
  <w:style w:type="paragraph" w:customStyle="1" w:styleId="15">
    <w:name w:val="Абзац списка1"/>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olor w:val="auto"/>
      <w:bdr w:val="none" w:sz="0" w:space="0" w:color="auto"/>
      <w:lang w:eastAsia="en-US"/>
    </w:rPr>
  </w:style>
  <w:style w:type="character" w:customStyle="1" w:styleId="23">
    <w:name w:val="Основной текст с отступом 2 Знак"/>
    <w:link w:val="22"/>
    <w:uiPriority w:val="99"/>
    <w:rsid w:val="00695A57"/>
    <w:rPr>
      <w:rFonts w:eastAsia="Times New Roman"/>
      <w:color w:val="000000"/>
      <w:sz w:val="28"/>
      <w:szCs w:val="28"/>
      <w:u w:color="000000"/>
      <w:bdr w:val="nil"/>
      <w:lang w:bidi="ar-SA"/>
    </w:rPr>
  </w:style>
  <w:style w:type="character" w:styleId="afb">
    <w:name w:val="page number"/>
    <w:uiPriority w:val="99"/>
    <w:rsid w:val="00695A57"/>
    <w:rPr>
      <w:rFonts w:cs="Times New Roman"/>
    </w:rPr>
  </w:style>
  <w:style w:type="paragraph" w:customStyle="1" w:styleId="afc">
    <w:name w:val="Комментарий"/>
    <w:basedOn w:val="a1"/>
    <w:next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70"/>
      <w:jc w:val="both"/>
    </w:pPr>
    <w:rPr>
      <w:rFonts w:ascii="Arial" w:hAnsi="Arial" w:cs="Arial"/>
      <w:i/>
      <w:iCs/>
      <w:color w:val="800080"/>
      <w:sz w:val="20"/>
      <w:szCs w:val="20"/>
      <w:bdr w:val="none" w:sz="0" w:space="0" w:color="auto"/>
    </w:rPr>
  </w:style>
  <w:style w:type="paragraph" w:customStyle="1" w:styleId="16">
    <w:name w:val="Знак Знак1 Знак"/>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ind w:left="1"/>
      <w:jc w:val="both"/>
    </w:pPr>
    <w:rPr>
      <w:rFonts w:ascii="Verdana" w:hAnsi="Verdana" w:cs="Verdana"/>
      <w:b/>
      <w:bCs/>
      <w:color w:val="auto"/>
      <w:sz w:val="24"/>
      <w:szCs w:val="24"/>
      <w:bdr w:val="none" w:sz="0" w:space="0" w:color="auto"/>
      <w:lang w:val="en-US" w:eastAsia="en-US"/>
    </w:rPr>
  </w:style>
  <w:style w:type="paragraph" w:customStyle="1" w:styleId="17">
    <w:name w:val="Без интервала1"/>
    <w:uiPriority w:val="99"/>
    <w:rsid w:val="00695A57"/>
    <w:rPr>
      <w:rFonts w:ascii="Calibri" w:eastAsia="Times New Roman" w:hAnsi="Calibri" w:cs="Calibri"/>
      <w:sz w:val="22"/>
      <w:szCs w:val="22"/>
      <w:lang w:eastAsia="en-US"/>
    </w:rPr>
  </w:style>
  <w:style w:type="paragraph" w:customStyle="1" w:styleId="18">
    <w:name w:val="Обычный1"/>
    <w:uiPriority w:val="99"/>
    <w:rsid w:val="00695A57"/>
    <w:pPr>
      <w:widowControl w:val="0"/>
    </w:pPr>
    <w:rPr>
      <w:rFonts w:ascii="Arial" w:eastAsia="Times New Roman" w:hAnsi="Arial" w:cs="Arial"/>
      <w:color w:val="000000"/>
      <w:sz w:val="24"/>
      <w:szCs w:val="24"/>
    </w:rPr>
  </w:style>
  <w:style w:type="paragraph" w:customStyle="1" w:styleId="afd">
    <w:name w:val="Таблицы (моноширинный)"/>
    <w:next w:val="18"/>
    <w:uiPriority w:val="99"/>
    <w:rsid w:val="00695A57"/>
    <w:pPr>
      <w:widowControl w:val="0"/>
      <w:jc w:val="both"/>
    </w:pPr>
    <w:rPr>
      <w:rFonts w:ascii="Courier New" w:eastAsia="Times New Roman" w:hAnsi="Courier New" w:cs="Courier New"/>
      <w:color w:val="000000"/>
      <w:sz w:val="24"/>
      <w:szCs w:val="24"/>
    </w:rPr>
  </w:style>
  <w:style w:type="character" w:customStyle="1" w:styleId="afe">
    <w:name w:val="Цветовое выделение"/>
    <w:uiPriority w:val="99"/>
    <w:rsid w:val="00695A57"/>
    <w:rPr>
      <w:rFonts w:ascii="Lucida Grande" w:hAnsi="Lucida Grande"/>
      <w:b/>
      <w:color w:val="auto"/>
      <w:sz w:val="20"/>
    </w:rPr>
  </w:style>
  <w:style w:type="paragraph" w:customStyle="1" w:styleId="ConsPlusCell">
    <w:name w:val="ConsPlusCell"/>
    <w:rsid w:val="00695A57"/>
    <w:pPr>
      <w:autoSpaceDE w:val="0"/>
      <w:autoSpaceDN w:val="0"/>
      <w:adjustRightInd w:val="0"/>
    </w:pPr>
    <w:rPr>
      <w:rFonts w:eastAsia="Times New Roman"/>
      <w:sz w:val="28"/>
      <w:szCs w:val="28"/>
    </w:rPr>
  </w:style>
  <w:style w:type="paragraph" w:customStyle="1" w:styleId="aff">
    <w:name w:val="Первый Знак"/>
    <w:basedOn w:val="a1"/>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hanging="360"/>
      <w:jc w:val="center"/>
    </w:pPr>
    <w:rPr>
      <w:rFonts w:ascii="Times New Roman" w:hAnsi="Times New Roman" w:cs="Times New Roman"/>
      <w:b/>
      <w:color w:val="auto"/>
      <w:sz w:val="28"/>
      <w:szCs w:val="28"/>
      <w:bdr w:val="none" w:sz="0" w:space="0" w:color="auto"/>
    </w:rPr>
  </w:style>
  <w:style w:type="paragraph" w:customStyle="1" w:styleId="a0">
    <w:name w:val="Второй"/>
    <w:basedOn w:val="a1"/>
    <w:uiPriority w:val="99"/>
    <w:rsid w:val="00695A57"/>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both"/>
    </w:pPr>
    <w:rPr>
      <w:rFonts w:ascii="Times New Roman" w:hAnsi="Times New Roman" w:cs="Times New Roman"/>
      <w:color w:val="auto"/>
      <w:szCs w:val="24"/>
      <w:bdr w:val="none" w:sz="0" w:space="0" w:color="auto"/>
    </w:rPr>
  </w:style>
  <w:style w:type="paragraph" w:customStyle="1" w:styleId="a">
    <w:name w:val="четвертый"/>
    <w:basedOn w:val="a1"/>
    <w:uiPriority w:val="99"/>
    <w:rsid w:val="00695A57"/>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both"/>
    </w:pPr>
    <w:rPr>
      <w:rFonts w:ascii="Times New Roman" w:hAnsi="Times New Roman" w:cs="Times New Roman"/>
      <w:color w:val="auto"/>
      <w:bdr w:val="none" w:sz="0" w:space="0" w:color="auto"/>
    </w:rPr>
  </w:style>
  <w:style w:type="character" w:customStyle="1" w:styleId="aff0">
    <w:name w:val="Первый Знак Знак"/>
    <w:uiPriority w:val="99"/>
    <w:rsid w:val="00695A57"/>
    <w:rPr>
      <w:b/>
      <w:sz w:val="28"/>
      <w:lang w:val="ru-RU" w:eastAsia="ru-RU"/>
    </w:rPr>
  </w:style>
  <w:style w:type="paragraph" w:customStyle="1" w:styleId="112">
    <w:name w:val="Абзац списка11"/>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ind w:left="720"/>
    </w:pPr>
    <w:rPr>
      <w:color w:val="auto"/>
      <w:bdr w:val="none" w:sz="0" w:space="0" w:color="auto"/>
      <w:lang w:eastAsia="en-US"/>
    </w:rPr>
  </w:style>
  <w:style w:type="paragraph" w:styleId="35">
    <w:name w:val="Body Text 3"/>
    <w:basedOn w:val="a1"/>
    <w:link w:val="36"/>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hAnsi="Times New Roman" w:cs="Times New Roman"/>
      <w:color w:val="auto"/>
      <w:sz w:val="16"/>
      <w:szCs w:val="20"/>
      <w:bdr w:val="none" w:sz="0" w:space="0" w:color="auto"/>
    </w:rPr>
  </w:style>
  <w:style w:type="character" w:customStyle="1" w:styleId="36">
    <w:name w:val="Основной текст 3 Знак"/>
    <w:link w:val="35"/>
    <w:uiPriority w:val="99"/>
    <w:rsid w:val="00695A57"/>
    <w:rPr>
      <w:rFonts w:eastAsia="Calibri"/>
      <w:sz w:val="16"/>
    </w:rPr>
  </w:style>
  <w:style w:type="character" w:styleId="aff1">
    <w:name w:val="line number"/>
    <w:uiPriority w:val="99"/>
    <w:semiHidden/>
    <w:rsid w:val="00695A57"/>
    <w:rPr>
      <w:rFonts w:cs="Times New Roman"/>
    </w:rPr>
  </w:style>
  <w:style w:type="paragraph" w:customStyle="1" w:styleId="aff2">
    <w:name w:val="Прижатый влево"/>
    <w:basedOn w:val="a1"/>
    <w:next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imes New Roman" w:hAnsi="Arial" w:cs="Times New Roman"/>
      <w:color w:val="auto"/>
      <w:sz w:val="24"/>
      <w:szCs w:val="24"/>
      <w:bdr w:val="none" w:sz="0" w:space="0" w:color="auto"/>
    </w:rPr>
  </w:style>
  <w:style w:type="paragraph" w:customStyle="1" w:styleId="aff3">
    <w:name w:val="Нормальный (таблица)"/>
    <w:basedOn w:val="a1"/>
    <w:next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Pr>
      <w:rFonts w:ascii="Arial" w:eastAsia="Times New Roman" w:hAnsi="Arial" w:cs="Times New Roman"/>
      <w:color w:val="auto"/>
      <w:sz w:val="24"/>
      <w:szCs w:val="24"/>
      <w:bdr w:val="none" w:sz="0" w:space="0" w:color="auto"/>
    </w:rPr>
  </w:style>
  <w:style w:type="paragraph" w:styleId="25">
    <w:name w:val="Body Text 2"/>
    <w:basedOn w:val="a1"/>
    <w:link w:val="26"/>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18"/>
      <w:jc w:val="both"/>
    </w:pPr>
    <w:rPr>
      <w:rFonts w:ascii="Times New Roman" w:hAnsi="Times New Roman" w:cs="Times New Roman"/>
      <w:color w:val="auto"/>
      <w:sz w:val="24"/>
      <w:szCs w:val="20"/>
      <w:bdr w:val="none" w:sz="0" w:space="0" w:color="auto"/>
    </w:rPr>
  </w:style>
  <w:style w:type="character" w:customStyle="1" w:styleId="26">
    <w:name w:val="Основной текст 2 Знак"/>
    <w:link w:val="25"/>
    <w:uiPriority w:val="99"/>
    <w:rsid w:val="00695A57"/>
    <w:rPr>
      <w:rFonts w:eastAsia="Calibri"/>
      <w:sz w:val="24"/>
    </w:rPr>
  </w:style>
  <w:style w:type="paragraph" w:customStyle="1" w:styleId="210">
    <w:name w:val="Основной текст 21"/>
    <w:basedOn w:val="a1"/>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192" w:lineRule="auto"/>
      <w:jc w:val="both"/>
      <w:textAlignment w:val="baseline"/>
    </w:pPr>
    <w:rPr>
      <w:rFonts w:ascii="TimesET" w:eastAsia="Times New Roman" w:hAnsi="TimesET" w:cs="Times New Roman"/>
      <w:color w:val="auto"/>
      <w:sz w:val="24"/>
      <w:szCs w:val="20"/>
      <w:bdr w:val="none" w:sz="0" w:space="0" w:color="auto"/>
    </w:rPr>
  </w:style>
  <w:style w:type="paragraph" w:customStyle="1" w:styleId="ConsPlusTitle">
    <w:name w:val="ConsPlusTitle"/>
    <w:rsid w:val="00695A57"/>
    <w:pPr>
      <w:autoSpaceDE w:val="0"/>
      <w:autoSpaceDN w:val="0"/>
      <w:adjustRightInd w:val="0"/>
    </w:pPr>
    <w:rPr>
      <w:rFonts w:eastAsia="Times New Roman"/>
      <w:b/>
      <w:bCs/>
      <w:sz w:val="28"/>
      <w:szCs w:val="28"/>
    </w:rPr>
  </w:style>
  <w:style w:type="paragraph" w:customStyle="1" w:styleId="aff4">
    <w:name w:val="Нормальный"/>
    <w:uiPriority w:val="99"/>
    <w:rsid w:val="00695A57"/>
    <w:pPr>
      <w:widowControl w:val="0"/>
      <w:autoSpaceDE w:val="0"/>
      <w:autoSpaceDN w:val="0"/>
      <w:adjustRightInd w:val="0"/>
    </w:pPr>
    <w:rPr>
      <w:rFonts w:eastAsia="Times New Roman"/>
      <w:color w:val="000000"/>
      <w:sz w:val="24"/>
      <w:szCs w:val="24"/>
    </w:rPr>
  </w:style>
  <w:style w:type="table" w:customStyle="1" w:styleId="19">
    <w:name w:val="Сетка таблицы1"/>
    <w:uiPriority w:val="99"/>
    <w:rsid w:val="00695A5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1"/>
    <w:uiPriority w:val="99"/>
    <w:qFormat/>
    <w:rsid w:val="00695A57"/>
    <w:pPr>
      <w:keepLines/>
      <w:spacing w:before="480" w:after="0"/>
      <w:outlineLvl w:val="9"/>
    </w:pPr>
    <w:rPr>
      <w:rFonts w:ascii="Cambria" w:eastAsia="Calibri" w:hAnsi="Cambria"/>
      <w:bCs w:val="0"/>
      <w:color w:val="365F91"/>
      <w:kern w:val="0"/>
      <w:sz w:val="28"/>
      <w:szCs w:val="28"/>
    </w:rPr>
  </w:style>
  <w:style w:type="paragraph" w:styleId="27">
    <w:name w:val="toc 2"/>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923"/>
      </w:tabs>
      <w:spacing w:after="100" w:line="240" w:lineRule="auto"/>
      <w:ind w:left="220" w:right="283"/>
      <w:jc w:val="both"/>
    </w:pPr>
    <w:rPr>
      <w:rFonts w:ascii="Times New Roman" w:hAnsi="Times New Roman"/>
      <w:noProof/>
      <w:color w:val="auto"/>
      <w:bdr w:val="none" w:sz="0" w:space="0" w:color="auto"/>
    </w:rPr>
  </w:style>
  <w:style w:type="paragraph" w:styleId="1a">
    <w:name w:val="toc 1"/>
    <w:basedOn w:val="a1"/>
    <w:next w:val="a1"/>
    <w:autoRedefine/>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60"/>
        <w:tab w:val="right" w:leader="dot" w:pos="9923"/>
      </w:tabs>
      <w:spacing w:after="0" w:line="240" w:lineRule="auto"/>
      <w:ind w:left="142" w:right="284"/>
      <w:jc w:val="both"/>
    </w:pPr>
    <w:rPr>
      <w:rFonts w:ascii="Times New Roman" w:eastAsia="Times New Roman" w:hAnsi="Times New Roman" w:cs="Times New Roman"/>
      <w:b/>
      <w:bCs/>
      <w:noProof/>
      <w:color w:val="auto"/>
      <w:kern w:val="32"/>
      <w:bdr w:val="none" w:sz="0" w:space="0" w:color="auto"/>
    </w:rPr>
  </w:style>
  <w:style w:type="paragraph" w:styleId="37">
    <w:name w:val="toc 3"/>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right" w:leader="dot" w:pos="9923"/>
      </w:tabs>
      <w:spacing w:after="100" w:line="240" w:lineRule="auto"/>
      <w:ind w:left="284" w:right="227"/>
      <w:jc w:val="both"/>
    </w:pPr>
    <w:rPr>
      <w:rFonts w:ascii="Times New Roman" w:hAnsi="Times New Roman"/>
      <w:noProof/>
      <w:color w:val="auto"/>
      <w:sz w:val="24"/>
      <w:szCs w:val="24"/>
      <w:bdr w:val="none" w:sz="0" w:space="0" w:color="auto"/>
      <w:lang w:eastAsia="en-US"/>
    </w:rPr>
  </w:style>
  <w:style w:type="paragraph" w:styleId="40">
    <w:name w:val="toc 4"/>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660"/>
    </w:pPr>
    <w:rPr>
      <w:rFonts w:eastAsia="Times New Roman" w:cs="Times New Roman"/>
      <w:color w:val="auto"/>
      <w:bdr w:val="none" w:sz="0" w:space="0" w:color="auto"/>
    </w:rPr>
  </w:style>
  <w:style w:type="paragraph" w:styleId="50">
    <w:name w:val="toc 5"/>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880"/>
    </w:pPr>
    <w:rPr>
      <w:rFonts w:eastAsia="Times New Roman" w:cs="Times New Roman"/>
      <w:color w:val="auto"/>
      <w:bdr w:val="none" w:sz="0" w:space="0" w:color="auto"/>
    </w:rPr>
  </w:style>
  <w:style w:type="paragraph" w:styleId="62">
    <w:name w:val="toc 6"/>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100"/>
    </w:pPr>
    <w:rPr>
      <w:rFonts w:eastAsia="Times New Roman" w:cs="Times New Roman"/>
      <w:color w:val="auto"/>
      <w:bdr w:val="none" w:sz="0" w:space="0" w:color="auto"/>
    </w:rPr>
  </w:style>
  <w:style w:type="paragraph" w:styleId="70">
    <w:name w:val="toc 7"/>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320"/>
    </w:pPr>
    <w:rPr>
      <w:rFonts w:eastAsia="Times New Roman" w:cs="Times New Roman"/>
      <w:color w:val="auto"/>
      <w:bdr w:val="none" w:sz="0" w:space="0" w:color="auto"/>
    </w:rPr>
  </w:style>
  <w:style w:type="paragraph" w:styleId="80">
    <w:name w:val="toc 8"/>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540"/>
    </w:pPr>
    <w:rPr>
      <w:rFonts w:eastAsia="Times New Roman" w:cs="Times New Roman"/>
      <w:color w:val="auto"/>
      <w:bdr w:val="none" w:sz="0" w:space="0" w:color="auto"/>
    </w:rPr>
  </w:style>
  <w:style w:type="paragraph" w:styleId="90">
    <w:name w:val="toc 9"/>
    <w:basedOn w:val="a1"/>
    <w:next w:val="a1"/>
    <w:autoRedefine/>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100"/>
      <w:ind w:left="1760"/>
    </w:pPr>
    <w:rPr>
      <w:rFonts w:eastAsia="Times New Roman" w:cs="Times New Roman"/>
      <w:color w:val="auto"/>
      <w:bdr w:val="none" w:sz="0" w:space="0" w:color="auto"/>
    </w:rPr>
  </w:style>
  <w:style w:type="paragraph" w:styleId="aff6">
    <w:name w:val="caption"/>
    <w:basedOn w:val="a1"/>
    <w:next w:val="a1"/>
    <w:uiPriority w:val="99"/>
    <w:qFormat/>
    <w:rsid w:val="00695A5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b/>
      <w:bCs/>
      <w:color w:val="4F81BD"/>
      <w:sz w:val="18"/>
      <w:szCs w:val="18"/>
      <w:bdr w:val="none" w:sz="0" w:space="0" w:color="auto"/>
      <w:lang w:eastAsia="en-US"/>
    </w:rPr>
  </w:style>
  <w:style w:type="table" w:customStyle="1" w:styleId="28">
    <w:name w:val="Сетка таблицы2"/>
    <w:uiPriority w:val="99"/>
    <w:rsid w:val="00695A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1"/>
    <w:uiPriority w:val="99"/>
    <w:rsid w:val="00695A57"/>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Liberation Serif" w:eastAsia="Liberation Serif" w:hAnsi="Times New Roman" w:cs="Lohit Hindi"/>
      <w:color w:val="auto"/>
      <w:kern w:val="1"/>
      <w:sz w:val="24"/>
      <w:szCs w:val="24"/>
      <w:bdr w:val="none" w:sz="0" w:space="0" w:color="auto"/>
      <w:lang w:eastAsia="hi-IN" w:bidi="hi-IN"/>
    </w:rPr>
  </w:style>
  <w:style w:type="paragraph" w:customStyle="1" w:styleId="text">
    <w:name w:val="text"/>
    <w:basedOn w:val="a1"/>
    <w:uiPriority w:val="99"/>
    <w:rsid w:val="00695A5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Arial" w:hAnsi="Arial" w:cs="Arial"/>
      <w:kern w:val="1"/>
      <w:sz w:val="20"/>
      <w:szCs w:val="20"/>
      <w:bdr w:val="none" w:sz="0" w:space="0" w:color="auto"/>
      <w:lang w:eastAsia="hi-IN" w:bidi="hi-IN"/>
    </w:rPr>
  </w:style>
  <w:style w:type="paragraph" w:customStyle="1" w:styleId="aff8">
    <w:name w:val="СпортПриказОЧем"/>
    <w:uiPriority w:val="99"/>
    <w:rsid w:val="00695A57"/>
    <w:pPr>
      <w:keepLines/>
      <w:jc w:val="center"/>
    </w:pPr>
    <w:rPr>
      <w:rFonts w:eastAsia="Times New Roman"/>
      <w:b/>
      <w:sz w:val="28"/>
      <w:szCs w:val="24"/>
    </w:rPr>
  </w:style>
  <w:style w:type="paragraph" w:styleId="aff9">
    <w:name w:val="Plain Text"/>
    <w:basedOn w:val="a1"/>
    <w:link w:val="affa"/>
    <w:uiPriority w:val="99"/>
    <w:rsid w:val="00695A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pPr>
    <w:rPr>
      <w:rFonts w:ascii="Courier New" w:eastAsia="Times New Roman" w:hAnsi="Courier New" w:cs="Times New Roman"/>
      <w:color w:val="auto"/>
      <w:sz w:val="20"/>
      <w:szCs w:val="20"/>
      <w:bdr w:val="none" w:sz="0" w:space="0" w:color="auto"/>
      <w:lang w:eastAsia="en-US"/>
    </w:rPr>
  </w:style>
  <w:style w:type="character" w:customStyle="1" w:styleId="affa">
    <w:name w:val="Текст Знак"/>
    <w:link w:val="aff9"/>
    <w:uiPriority w:val="99"/>
    <w:rsid w:val="00695A57"/>
    <w:rPr>
      <w:rFonts w:ascii="Courier New" w:eastAsia="Times New Roman" w:hAnsi="Courier New"/>
      <w:lang w:eastAsia="en-US"/>
    </w:rPr>
  </w:style>
  <w:style w:type="paragraph" w:customStyle="1" w:styleId="ConsPlusDocList">
    <w:name w:val="ConsPlusDocList"/>
    <w:rsid w:val="00FC7DED"/>
    <w:pPr>
      <w:widowControl w:val="0"/>
      <w:autoSpaceDE w:val="0"/>
      <w:autoSpaceDN w:val="0"/>
    </w:pPr>
    <w:rPr>
      <w:rFonts w:ascii="Courier New" w:eastAsia="Times New Roman" w:hAnsi="Courier New" w:cs="Courier New"/>
    </w:rPr>
  </w:style>
  <w:style w:type="paragraph" w:customStyle="1" w:styleId="ConsPlusTitlePage">
    <w:name w:val="ConsPlusTitlePage"/>
    <w:rsid w:val="00FC7DED"/>
    <w:pPr>
      <w:widowControl w:val="0"/>
      <w:autoSpaceDE w:val="0"/>
      <w:autoSpaceDN w:val="0"/>
    </w:pPr>
    <w:rPr>
      <w:rFonts w:ascii="Tahoma" w:eastAsia="Times New Roman" w:hAnsi="Tahoma" w:cs="Tahoma"/>
    </w:rPr>
  </w:style>
  <w:style w:type="paragraph" w:customStyle="1" w:styleId="ConsPlusJurTerm">
    <w:name w:val="ConsPlusJurTerm"/>
    <w:rsid w:val="00FC7DED"/>
    <w:pPr>
      <w:widowControl w:val="0"/>
      <w:autoSpaceDE w:val="0"/>
      <w:autoSpaceDN w:val="0"/>
    </w:pPr>
    <w:rPr>
      <w:rFonts w:ascii="Tahoma" w:eastAsia="Times New Roman" w:hAnsi="Tahoma" w:cs="Tahoma"/>
      <w:sz w:val="26"/>
    </w:rPr>
  </w:style>
  <w:style w:type="character" w:styleId="affb">
    <w:name w:val="annotation reference"/>
    <w:basedOn w:val="a2"/>
    <w:uiPriority w:val="99"/>
    <w:semiHidden/>
    <w:unhideWhenUsed/>
    <w:rsid w:val="001518D1"/>
    <w:rPr>
      <w:sz w:val="16"/>
      <w:szCs w:val="16"/>
    </w:rPr>
  </w:style>
  <w:style w:type="paragraph" w:styleId="affc">
    <w:name w:val="annotation text"/>
    <w:basedOn w:val="a1"/>
    <w:link w:val="affd"/>
    <w:uiPriority w:val="99"/>
    <w:semiHidden/>
    <w:unhideWhenUsed/>
    <w:rsid w:val="001518D1"/>
    <w:pPr>
      <w:spacing w:line="240" w:lineRule="auto"/>
    </w:pPr>
    <w:rPr>
      <w:sz w:val="20"/>
      <w:szCs w:val="20"/>
    </w:rPr>
  </w:style>
  <w:style w:type="character" w:customStyle="1" w:styleId="affd">
    <w:name w:val="Текст примечания Знак"/>
    <w:basedOn w:val="a2"/>
    <w:link w:val="affc"/>
    <w:uiPriority w:val="99"/>
    <w:semiHidden/>
    <w:rsid w:val="001518D1"/>
    <w:rPr>
      <w:rFonts w:ascii="Calibri" w:eastAsia="Calibri" w:hAnsi="Calibri" w:cs="Calibri"/>
      <w:color w:val="000000"/>
      <w:u w:color="000000"/>
      <w:bdr w:val="nil"/>
    </w:rPr>
  </w:style>
  <w:style w:type="paragraph" w:styleId="affe">
    <w:name w:val="annotation subject"/>
    <w:basedOn w:val="affc"/>
    <w:next w:val="affc"/>
    <w:link w:val="afff"/>
    <w:uiPriority w:val="99"/>
    <w:semiHidden/>
    <w:unhideWhenUsed/>
    <w:rsid w:val="001518D1"/>
    <w:rPr>
      <w:b/>
      <w:bCs/>
    </w:rPr>
  </w:style>
  <w:style w:type="character" w:customStyle="1" w:styleId="afff">
    <w:name w:val="Тема примечания Знак"/>
    <w:basedOn w:val="affd"/>
    <w:link w:val="affe"/>
    <w:uiPriority w:val="99"/>
    <w:semiHidden/>
    <w:rsid w:val="001518D1"/>
    <w:rPr>
      <w:rFonts w:ascii="Calibri" w:eastAsia="Calibri" w:hAnsi="Calibri" w:cs="Calibri"/>
      <w:b/>
      <w:bCs/>
      <w:color w:val="000000"/>
      <w:u w:color="000000"/>
      <w:bdr w:val="nil"/>
    </w:rPr>
  </w:style>
  <w:style w:type="paragraph" w:styleId="afff0">
    <w:name w:val="Revision"/>
    <w:hidden/>
    <w:uiPriority w:val="99"/>
    <w:semiHidden/>
    <w:rsid w:val="004502C4"/>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6217">
      <w:bodyDiv w:val="1"/>
      <w:marLeft w:val="0"/>
      <w:marRight w:val="0"/>
      <w:marTop w:val="0"/>
      <w:marBottom w:val="0"/>
      <w:divBdr>
        <w:top w:val="none" w:sz="0" w:space="0" w:color="auto"/>
        <w:left w:val="none" w:sz="0" w:space="0" w:color="auto"/>
        <w:bottom w:val="none" w:sz="0" w:space="0" w:color="auto"/>
        <w:right w:val="none" w:sz="0" w:space="0" w:color="auto"/>
      </w:divBdr>
    </w:div>
    <w:div w:id="223641322">
      <w:bodyDiv w:val="1"/>
      <w:marLeft w:val="0"/>
      <w:marRight w:val="0"/>
      <w:marTop w:val="0"/>
      <w:marBottom w:val="0"/>
      <w:divBdr>
        <w:top w:val="none" w:sz="0" w:space="0" w:color="auto"/>
        <w:left w:val="none" w:sz="0" w:space="0" w:color="auto"/>
        <w:bottom w:val="none" w:sz="0" w:space="0" w:color="auto"/>
        <w:right w:val="none" w:sz="0" w:space="0" w:color="auto"/>
      </w:divBdr>
    </w:div>
    <w:div w:id="893735499">
      <w:bodyDiv w:val="1"/>
      <w:marLeft w:val="0"/>
      <w:marRight w:val="0"/>
      <w:marTop w:val="0"/>
      <w:marBottom w:val="0"/>
      <w:divBdr>
        <w:top w:val="none" w:sz="0" w:space="0" w:color="auto"/>
        <w:left w:val="none" w:sz="0" w:space="0" w:color="auto"/>
        <w:bottom w:val="none" w:sz="0" w:space="0" w:color="auto"/>
        <w:right w:val="none" w:sz="0" w:space="0" w:color="auto"/>
      </w:divBdr>
    </w:div>
    <w:div w:id="1295450538">
      <w:bodyDiv w:val="1"/>
      <w:marLeft w:val="0"/>
      <w:marRight w:val="0"/>
      <w:marTop w:val="0"/>
      <w:marBottom w:val="0"/>
      <w:divBdr>
        <w:top w:val="none" w:sz="0" w:space="0" w:color="auto"/>
        <w:left w:val="none" w:sz="0" w:space="0" w:color="auto"/>
        <w:bottom w:val="none" w:sz="0" w:space="0" w:color="auto"/>
        <w:right w:val="none" w:sz="0" w:space="0" w:color="auto"/>
      </w:divBdr>
    </w:div>
    <w:div w:id="1573584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5268/1/" TargetMode="External"/><Relationship Id="rId18" Type="http://schemas.openxmlformats.org/officeDocument/2006/relationships/hyperlink" Target="consultantplus://offline/ref=236BC7DD95FA17002A725CA3CAA9F9B8C20CACFA55DF9499A1CAE58503C9F4B02316E1AA43cFT6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se.garant.ru/12125268/54/" TargetMode="External"/><Relationship Id="rId17" Type="http://schemas.openxmlformats.org/officeDocument/2006/relationships/hyperlink" Target="consultantplus://offline/ref=236BC7DD95FA17002A725CA3CAA9F9B8C20CACFA55DF9499A1CAE58503C9F4B02316E1AA43cFT1K" TargetMode="External"/><Relationship Id="rId2" Type="http://schemas.openxmlformats.org/officeDocument/2006/relationships/numbering" Target="numbering.xml"/><Relationship Id="rId16" Type="http://schemas.openxmlformats.org/officeDocument/2006/relationships/hyperlink" Target="consultantplus://offline/ref=236BC7DD95FA17002A725CA3CAA9F9B8C20CADF75EDC9499A1CAE58503C9F4B02316E1AC42F35EEBc9TDK" TargetMode="External"/><Relationship Id="rId20" Type="http://schemas.openxmlformats.org/officeDocument/2006/relationships/hyperlink" Target="consultantplus://offline/ref=236BC7DD95FA17002A725CA3CAA9F9B8C20EACF25AD09499A1CAE58503C9F4B02316E1AC42F35EEBc9T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85100/" TargetMode="External"/><Relationship Id="rId5" Type="http://schemas.openxmlformats.org/officeDocument/2006/relationships/settings" Target="settings.xml"/><Relationship Id="rId15" Type="http://schemas.openxmlformats.org/officeDocument/2006/relationships/hyperlink" Target="consultantplus://offline/ref=236BC7DD95FA17002A725CA3CAA9F9B8C20FAEFB5BDE9499A1CAE58503C9F4B02316E1AC42F35EE3c9T3K" TargetMode="External"/><Relationship Id="rId23" Type="http://schemas.openxmlformats.org/officeDocument/2006/relationships/theme" Target="theme/theme1.xml"/><Relationship Id="rId10" Type="http://schemas.openxmlformats.org/officeDocument/2006/relationships/hyperlink" Target="http://base.garant.ru/10105872/" TargetMode="External"/><Relationship Id="rId19" Type="http://schemas.openxmlformats.org/officeDocument/2006/relationships/hyperlink" Target="consultantplus://offline/ref=236BC7DD95FA17002A725CA3CAA9F9B8C20EADF35EDF9499A1CAE58503C9F4B02316E1AC42F35EEBc9T3K" TargetMode="External"/><Relationship Id="rId4" Type="http://schemas.microsoft.com/office/2007/relationships/stylesWithEffects" Target="stylesWithEffects.xml"/><Relationship Id="rId9" Type="http://schemas.openxmlformats.org/officeDocument/2006/relationships/hyperlink" Target="consultantplus://offline/ref=B952783F4FA3FA5585A1CFA1FCCE974FEE4F965BFF7D9EC2B3EAF6A05570F391726B7423BB78EBD7K214M" TargetMode="External"/><Relationship Id="rId14" Type="http://schemas.openxmlformats.org/officeDocument/2006/relationships/hyperlink" Target="http://base.garant.ru/12125268/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6226-A9F2-479E-90A1-E214BA30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17711</Words>
  <Characters>100958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Министр спорта</vt:lpstr>
    </vt:vector>
  </TitlesOfParts>
  <Company>HP</Company>
  <LinksUpToDate>false</LinksUpToDate>
  <CharactersWithSpaces>118433</CharactersWithSpaces>
  <SharedDoc>false</SharedDoc>
  <HLinks>
    <vt:vector size="102" baseType="variant">
      <vt:variant>
        <vt:i4>3801188</vt:i4>
      </vt:variant>
      <vt:variant>
        <vt:i4>48</vt:i4>
      </vt:variant>
      <vt:variant>
        <vt:i4>0</vt:i4>
      </vt:variant>
      <vt:variant>
        <vt:i4>5</vt:i4>
      </vt:variant>
      <vt:variant>
        <vt:lpwstr>consultantplus://offline/ref=236BC7DD95FA17002A725CA3CAA9F9B8C20EACF25AD09499A1CAE58503C9F4B02316E1AC42F35EEBc9TBK</vt:lpwstr>
      </vt:variant>
      <vt:variant>
        <vt:lpwstr/>
      </vt:variant>
      <vt:variant>
        <vt:i4>1966085</vt:i4>
      </vt:variant>
      <vt:variant>
        <vt:i4>45</vt:i4>
      </vt:variant>
      <vt:variant>
        <vt:i4>0</vt:i4>
      </vt:variant>
      <vt:variant>
        <vt:i4>5</vt:i4>
      </vt:variant>
      <vt:variant>
        <vt:lpwstr>consultantplus://offline/ref=318A3DB08FF2D6B5BECEF66B00AAFDF235B034731B4E7383699F3A399AiB3EK</vt:lpwstr>
      </vt:variant>
      <vt:variant>
        <vt:lpwstr/>
      </vt:variant>
      <vt:variant>
        <vt:i4>7864371</vt:i4>
      </vt:variant>
      <vt:variant>
        <vt:i4>42</vt:i4>
      </vt:variant>
      <vt:variant>
        <vt:i4>0</vt:i4>
      </vt:variant>
      <vt:variant>
        <vt:i4>5</vt:i4>
      </vt:variant>
      <vt:variant>
        <vt:lpwstr>consultantplus://offline/ref=318A3DB08FF2D6B5BECEF66B00AAFDF235B734721C487383699F3A399ABE5D69D7BE614C67181956i63EK</vt:lpwstr>
      </vt:variant>
      <vt:variant>
        <vt:lpwstr/>
      </vt:variant>
      <vt:variant>
        <vt:i4>1966174</vt:i4>
      </vt:variant>
      <vt:variant>
        <vt:i4>39</vt:i4>
      </vt:variant>
      <vt:variant>
        <vt:i4>0</vt:i4>
      </vt:variant>
      <vt:variant>
        <vt:i4>5</vt:i4>
      </vt:variant>
      <vt:variant>
        <vt:lpwstr>consultantplus://offline/ref=318A3DB08FF2D6B5BECEF66B00AAFDF235B73578144E7383699F3A399AiB3EK</vt:lpwstr>
      </vt:variant>
      <vt:variant>
        <vt:lpwstr/>
      </vt:variant>
      <vt:variant>
        <vt:i4>1966162</vt:i4>
      </vt:variant>
      <vt:variant>
        <vt:i4>36</vt:i4>
      </vt:variant>
      <vt:variant>
        <vt:i4>0</vt:i4>
      </vt:variant>
      <vt:variant>
        <vt:i4>5</vt:i4>
      </vt:variant>
      <vt:variant>
        <vt:lpwstr>consultantplus://offline/ref=318A3DB08FF2D6B5BECEF66B00AAFDF235B73C741C4D7383699F3A399AiB3EK</vt:lpwstr>
      </vt:variant>
      <vt:variant>
        <vt:lpwstr/>
      </vt:variant>
      <vt:variant>
        <vt:i4>1966171</vt:i4>
      </vt:variant>
      <vt:variant>
        <vt:i4>33</vt:i4>
      </vt:variant>
      <vt:variant>
        <vt:i4>0</vt:i4>
      </vt:variant>
      <vt:variant>
        <vt:i4>5</vt:i4>
      </vt:variant>
      <vt:variant>
        <vt:lpwstr>consultantplus://offline/ref=318A3DB08FF2D6B5BECEF66B00AAFDF235B63572194F7383699F3A399AiB3EK</vt:lpwstr>
      </vt:variant>
      <vt:variant>
        <vt:lpwstr/>
      </vt:variant>
      <vt:variant>
        <vt:i4>3801185</vt:i4>
      </vt:variant>
      <vt:variant>
        <vt:i4>30</vt:i4>
      </vt:variant>
      <vt:variant>
        <vt:i4>0</vt:i4>
      </vt:variant>
      <vt:variant>
        <vt:i4>5</vt:i4>
      </vt:variant>
      <vt:variant>
        <vt:lpwstr>consultantplus://offline/ref=236BC7DD95FA17002A725CA3CAA9F9B8C20EADF35EDF9499A1CAE58503C9F4B02316E1AC42F35EEBc9T3K</vt:lpwstr>
      </vt:variant>
      <vt:variant>
        <vt:lpwstr/>
      </vt:variant>
      <vt:variant>
        <vt:i4>786447</vt:i4>
      </vt:variant>
      <vt:variant>
        <vt:i4>27</vt:i4>
      </vt:variant>
      <vt:variant>
        <vt:i4>0</vt:i4>
      </vt:variant>
      <vt:variant>
        <vt:i4>5</vt:i4>
      </vt:variant>
      <vt:variant>
        <vt:lpwstr>consultantplus://offline/ref=236BC7DD95FA17002A725CA3CAA9F9B8C20CACFA55DF9499A1CAE58503C9F4B02316E1AA43cFT6K</vt:lpwstr>
      </vt:variant>
      <vt:variant>
        <vt:lpwstr/>
      </vt:variant>
      <vt:variant>
        <vt:i4>786440</vt:i4>
      </vt:variant>
      <vt:variant>
        <vt:i4>24</vt:i4>
      </vt:variant>
      <vt:variant>
        <vt:i4>0</vt:i4>
      </vt:variant>
      <vt:variant>
        <vt:i4>5</vt:i4>
      </vt:variant>
      <vt:variant>
        <vt:lpwstr>consultantplus://offline/ref=236BC7DD95FA17002A725CA3CAA9F9B8C20CACFA55DF9499A1CAE58503C9F4B02316E1AA43cFT1K</vt:lpwstr>
      </vt:variant>
      <vt:variant>
        <vt:lpwstr/>
      </vt:variant>
      <vt:variant>
        <vt:i4>3801137</vt:i4>
      </vt:variant>
      <vt:variant>
        <vt:i4>21</vt:i4>
      </vt:variant>
      <vt:variant>
        <vt:i4>0</vt:i4>
      </vt:variant>
      <vt:variant>
        <vt:i4>5</vt:i4>
      </vt:variant>
      <vt:variant>
        <vt:lpwstr>consultantplus://offline/ref=236BC7DD95FA17002A725CA3CAA9F9B8C20CADF75EDC9499A1CAE58503C9F4B02316E1AC42F35EEBc9TDK</vt:lpwstr>
      </vt:variant>
      <vt:variant>
        <vt:lpwstr/>
      </vt:variant>
      <vt:variant>
        <vt:i4>3801191</vt:i4>
      </vt:variant>
      <vt:variant>
        <vt:i4>18</vt:i4>
      </vt:variant>
      <vt:variant>
        <vt:i4>0</vt:i4>
      </vt:variant>
      <vt:variant>
        <vt:i4>5</vt:i4>
      </vt:variant>
      <vt:variant>
        <vt:lpwstr>consultantplus://offline/ref=236BC7DD95FA17002A725CA3CAA9F9B8C20FAEFB5BDE9499A1CAE58503C9F4B02316E1AC42F35EE3c9T3K</vt:lpwstr>
      </vt:variant>
      <vt:variant>
        <vt:lpwstr/>
      </vt:variant>
      <vt:variant>
        <vt:i4>4784227</vt:i4>
      </vt:variant>
      <vt:variant>
        <vt:i4>15</vt:i4>
      </vt:variant>
      <vt:variant>
        <vt:i4>0</vt:i4>
      </vt:variant>
      <vt:variant>
        <vt:i4>5</vt:i4>
      </vt:variant>
      <vt:variant>
        <vt:lpwstr>http://base.garant.ru/12125268/36/</vt:lpwstr>
      </vt:variant>
      <vt:variant>
        <vt:lpwstr>block_225</vt:lpwstr>
      </vt:variant>
      <vt:variant>
        <vt:i4>5636199</vt:i4>
      </vt:variant>
      <vt:variant>
        <vt:i4>12</vt:i4>
      </vt:variant>
      <vt:variant>
        <vt:i4>0</vt:i4>
      </vt:variant>
      <vt:variant>
        <vt:i4>5</vt:i4>
      </vt:variant>
      <vt:variant>
        <vt:lpwstr>http://base.garant.ru/12125268/1/</vt:lpwstr>
      </vt:variant>
      <vt:variant>
        <vt:lpwstr>block_5</vt:lpwstr>
      </vt:variant>
      <vt:variant>
        <vt:i4>7995475</vt:i4>
      </vt:variant>
      <vt:variant>
        <vt:i4>9</vt:i4>
      </vt:variant>
      <vt:variant>
        <vt:i4>0</vt:i4>
      </vt:variant>
      <vt:variant>
        <vt:i4>5</vt:i4>
      </vt:variant>
      <vt:variant>
        <vt:lpwstr>http://base.garant.ru/12125268/23/</vt:lpwstr>
      </vt:variant>
      <vt:variant>
        <vt:lpwstr>block_7000</vt:lpwstr>
      </vt:variant>
      <vt:variant>
        <vt:i4>8323159</vt:i4>
      </vt:variant>
      <vt:variant>
        <vt:i4>6</vt:i4>
      </vt:variant>
      <vt:variant>
        <vt:i4>0</vt:i4>
      </vt:variant>
      <vt:variant>
        <vt:i4>5</vt:i4>
      </vt:variant>
      <vt:variant>
        <vt:lpwstr>http://base.garant.ru/12125268/54/</vt:lpwstr>
      </vt:variant>
      <vt:variant>
        <vt:lpwstr>block_1052</vt:lpwstr>
      </vt:variant>
      <vt:variant>
        <vt:i4>5505150</vt:i4>
      </vt:variant>
      <vt:variant>
        <vt:i4>3</vt:i4>
      </vt:variant>
      <vt:variant>
        <vt:i4>0</vt:i4>
      </vt:variant>
      <vt:variant>
        <vt:i4>5</vt:i4>
      </vt:variant>
      <vt:variant>
        <vt:lpwstr>http://base.garant.ru/185100/</vt:lpwstr>
      </vt:variant>
      <vt:variant>
        <vt:lpwstr>block_1000</vt:lpwstr>
      </vt:variant>
      <vt:variant>
        <vt:i4>3604527</vt:i4>
      </vt:variant>
      <vt:variant>
        <vt:i4>0</vt:i4>
      </vt:variant>
      <vt:variant>
        <vt:i4>0</vt:i4>
      </vt:variant>
      <vt:variant>
        <vt:i4>5</vt:i4>
      </vt:variant>
      <vt:variant>
        <vt:lpwstr>http://base.garant.ru/10105872/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 спорта</dc:title>
  <dc:creator>Андрей</dc:creator>
  <cp:lastModifiedBy>Лев Литарский</cp:lastModifiedBy>
  <cp:revision>5</cp:revision>
  <cp:lastPrinted>2018-02-28T11:52:00Z</cp:lastPrinted>
  <dcterms:created xsi:type="dcterms:W3CDTF">2018-05-28T14:42:00Z</dcterms:created>
  <dcterms:modified xsi:type="dcterms:W3CDTF">2018-05-28T15:03:00Z</dcterms:modified>
</cp:coreProperties>
</file>