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A10726" w:rsidRPr="00A10726" w:rsidRDefault="00A10726" w:rsidP="001175B5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10726">
        <w:rPr>
          <w:rFonts w:ascii="Times New Roman" w:hAnsi="Times New Roman"/>
          <w:kern w:val="0"/>
          <w:sz w:val="28"/>
          <w:szCs w:val="28"/>
        </w:rPr>
        <w:t xml:space="preserve">от </w:t>
      </w:r>
      <w:r>
        <w:rPr>
          <w:rFonts w:ascii="Times New Roman" w:hAnsi="Times New Roman"/>
          <w:kern w:val="0"/>
          <w:sz w:val="28"/>
          <w:szCs w:val="28"/>
        </w:rPr>
        <w:t>___________</w:t>
      </w:r>
      <w:r w:rsidRPr="00A10726">
        <w:rPr>
          <w:rFonts w:ascii="Times New Roman" w:hAnsi="Times New Roman"/>
          <w:kern w:val="0"/>
          <w:sz w:val="28"/>
          <w:szCs w:val="28"/>
        </w:rPr>
        <w:t xml:space="preserve"> № </w:t>
      </w:r>
      <w:r>
        <w:rPr>
          <w:rFonts w:ascii="Times New Roman" w:hAnsi="Times New Roman"/>
          <w:kern w:val="0"/>
          <w:sz w:val="28"/>
          <w:szCs w:val="28"/>
        </w:rPr>
        <w:t>_____</w:t>
      </w:r>
    </w:p>
    <w:p w:rsidR="00BF0267" w:rsidRDefault="00BF0267" w:rsidP="001175B5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267" w:rsidRPr="00A10726" w:rsidRDefault="00157812" w:rsidP="001175B5">
      <w:pPr>
        <w:pStyle w:val="af1"/>
        <w:pBdr>
          <w:bottom w:val="none" w:sz="0" w:space="0" w:color="auto"/>
        </w:pBdr>
        <w:spacing w:after="240" w:line="240" w:lineRule="auto"/>
        <w:ind w:right="-143" w:hanging="426"/>
        <w:jc w:val="center"/>
      </w:pPr>
      <w:r w:rsidRPr="00A10726">
        <w:rPr>
          <w:rFonts w:ascii="Times New Roman" w:hAnsi="Times New Roman"/>
        </w:rPr>
        <w:t xml:space="preserve">ПРОФЕССИОНАЛЬНЫЙ </w:t>
      </w:r>
      <w:r w:rsidR="00BF0267" w:rsidRPr="00A10726">
        <w:rPr>
          <w:rFonts w:ascii="Times New Roman" w:hAnsi="Times New Roman"/>
        </w:rPr>
        <w:t>СТАНДАРТ</w:t>
      </w:r>
    </w:p>
    <w:p w:rsidR="00BF0267" w:rsidRDefault="00BF0267" w:rsidP="001175B5">
      <w:pPr>
        <w:spacing w:after="0" w:line="240" w:lineRule="auto"/>
      </w:pPr>
    </w:p>
    <w:p w:rsidR="00BF0267" w:rsidRPr="003209DF" w:rsidRDefault="00157812" w:rsidP="002E509E">
      <w:pPr>
        <w:spacing w:after="0" w:line="240" w:lineRule="auto"/>
        <w:jc w:val="center"/>
        <w:rPr>
          <w:rFonts w:ascii="Times New Roman" w:hAnsi="Times New Roman"/>
        </w:rPr>
      </w:pPr>
      <w:r w:rsidRPr="003209DF">
        <w:rPr>
          <w:rFonts w:ascii="Times New Roman" w:hAnsi="Times New Roman"/>
          <w:b/>
          <w:sz w:val="28"/>
          <w:szCs w:val="28"/>
        </w:rPr>
        <w:t xml:space="preserve">Работник по </w:t>
      </w:r>
      <w:r w:rsidR="002E509E" w:rsidRPr="003209DF">
        <w:rPr>
          <w:rFonts w:ascii="Times New Roman" w:hAnsi="Times New Roman"/>
          <w:b/>
          <w:sz w:val="28"/>
          <w:szCs w:val="28"/>
        </w:rPr>
        <w:t xml:space="preserve">ремонту трансформаторов </w:t>
      </w:r>
      <w:r w:rsidR="002E509E" w:rsidRPr="003209DF">
        <w:rPr>
          <w:rFonts w:ascii="Times New Roman" w:hAnsi="Times New Roman"/>
          <w:b/>
          <w:noProof/>
          <w:sz w:val="28"/>
          <w:szCs w:val="28"/>
        </w:rPr>
        <w:t>в инженерной инфраструктуре электроснабжения населения</w:t>
      </w: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F0267" w:rsidTr="00432B0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 w:rsidP="001175B5">
      <w:pPr>
        <w:pStyle w:val="1c"/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81401A" w:rsidRDefault="00BF0267" w:rsidP="001175B5">
      <w:pPr>
        <w:pStyle w:val="1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401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D1657A" w:rsidRDefault="00BF0267" w:rsidP="001175B5">
      <w:pPr>
        <w:pStyle w:val="1c"/>
        <w:spacing w:after="0" w:line="240" w:lineRule="auto"/>
        <w:ind w:left="1080"/>
        <w:rPr>
          <w:rFonts w:ascii="Times New Roman" w:hAnsi="Times New Roman"/>
          <w:b/>
          <w:sz w:val="28"/>
        </w:rPr>
      </w:pPr>
    </w:p>
    <w:p w:rsidR="00BF0267" w:rsidRPr="0081401A" w:rsidRDefault="00092DD6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2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Общие сведения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</w:p>
    <w:p w:rsidR="0081401A" w:rsidRDefault="00BF0267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401A">
        <w:rPr>
          <w:rFonts w:ascii="Times New Roman" w:hAnsi="Times New Roman"/>
          <w:sz w:val="24"/>
          <w:szCs w:val="24"/>
          <w:lang w:val="en-US"/>
        </w:rPr>
        <w:t>II</w:t>
      </w:r>
      <w:r w:rsidR="000D5B25" w:rsidRPr="0081401A">
        <w:rPr>
          <w:rFonts w:ascii="Times New Roman" w:hAnsi="Times New Roman"/>
          <w:sz w:val="24"/>
          <w:szCs w:val="24"/>
        </w:rPr>
        <w:t xml:space="preserve">. Описание трудовых функций, </w:t>
      </w:r>
      <w:r w:rsidRPr="0081401A">
        <w:rPr>
          <w:rFonts w:ascii="Times New Roman" w:hAnsi="Times New Roman"/>
          <w:sz w:val="24"/>
          <w:szCs w:val="24"/>
        </w:rPr>
        <w:t>входящ</w:t>
      </w:r>
      <w:r w:rsidR="0081401A">
        <w:rPr>
          <w:rFonts w:ascii="Times New Roman" w:hAnsi="Times New Roman"/>
          <w:sz w:val="24"/>
          <w:szCs w:val="24"/>
        </w:rPr>
        <w:t xml:space="preserve">их в профессиональный стандарт </w:t>
      </w:r>
      <w:r w:rsidRPr="0081401A">
        <w:rPr>
          <w:rFonts w:ascii="Times New Roman" w:hAnsi="Times New Roman"/>
          <w:sz w:val="24"/>
          <w:szCs w:val="24"/>
        </w:rPr>
        <w:t xml:space="preserve">(функциональная </w:t>
      </w:r>
    </w:p>
    <w:p w:rsidR="00BF0267" w:rsidRPr="0081401A" w:rsidRDefault="00BF0267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401A">
        <w:rPr>
          <w:rFonts w:ascii="Times New Roman" w:hAnsi="Times New Roman"/>
          <w:sz w:val="24"/>
          <w:szCs w:val="24"/>
        </w:rPr>
        <w:t>карта вида профессиональной деятельности</w:t>
      </w:r>
      <w:hyperlink w:anchor="стр3" w:history="1">
        <w:r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</w:p>
    <w:p w:rsidR="00BF0267" w:rsidRPr="0081401A" w:rsidRDefault="00092DD6" w:rsidP="001175B5">
      <w:pPr>
        <w:pStyle w:val="1c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w:anchor="стр4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III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F0267" w:rsidRPr="0081401A">
          <w:rPr>
            <w:rStyle w:val="af8"/>
            <w:color w:val="auto"/>
            <w:sz w:val="24"/>
            <w:szCs w:val="24"/>
            <w:u w:val="none"/>
          </w:rPr>
          <w:t xml:space="preserve"> 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Характеристика обобщенных трудовых функций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BF0267" w:rsidRPr="0081401A" w:rsidRDefault="00EF5848" w:rsidP="00D73CB9">
      <w:pPr>
        <w:shd w:val="clear" w:color="auto" w:fill="FFFFFF"/>
        <w:suppressAutoHyphens w:val="0"/>
        <w:spacing w:after="0" w:line="240" w:lineRule="auto"/>
        <w:ind w:left="708"/>
        <w:contextualSpacing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F0267" w:rsidRPr="0081401A">
        <w:rPr>
          <w:rFonts w:ascii="Times New Roman" w:hAnsi="Times New Roman"/>
          <w:sz w:val="24"/>
          <w:szCs w:val="24"/>
        </w:rPr>
        <w:t xml:space="preserve">3.1. Обобщенная трудовая функция </w:t>
      </w:r>
      <w:r w:rsidR="000C61B4">
        <w:rPr>
          <w:rFonts w:ascii="Times New Roman" w:hAnsi="Times New Roman"/>
          <w:sz w:val="24"/>
          <w:szCs w:val="24"/>
        </w:rPr>
        <w:t>«</w:t>
      </w:r>
      <w:r w:rsidR="000C61B4" w:rsidRPr="000C61B4">
        <w:rPr>
          <w:rFonts w:ascii="Times New Roman" w:eastAsia="Calibri" w:hAnsi="Times New Roman"/>
          <w:sz w:val="24"/>
          <w:szCs w:val="24"/>
          <w:lang w:eastAsia="en-US"/>
        </w:rPr>
        <w:t>Осмотр и диагностика технического состояния трансформаторов</w:t>
      </w:r>
      <w:r w:rsidR="000C61B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C61B4" w:rsidRPr="00D73C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0494" w:rsidRPr="00D73CB9">
        <w:rPr>
          <w:rFonts w:ascii="Times New Roman" w:eastAsia="Calibri" w:hAnsi="Times New Roman"/>
          <w:sz w:val="28"/>
          <w:szCs w:val="28"/>
          <w:lang w:eastAsia="en-US"/>
        </w:rPr>
        <w:t>…………………….</w:t>
      </w:r>
      <w:r w:rsidR="000C61B4">
        <w:t xml:space="preserve">                                                                                                      </w:t>
      </w:r>
      <w:hyperlink w:anchor="стр4" w:history="1">
        <w:r w:rsidR="00A00494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</w:p>
    <w:p w:rsidR="00BF0267" w:rsidRPr="00D312FE" w:rsidRDefault="0081401A" w:rsidP="00D73CB9">
      <w:pPr>
        <w:pStyle w:val="1c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0267" w:rsidRPr="0081401A">
        <w:rPr>
          <w:rFonts w:ascii="Times New Roman" w:hAnsi="Times New Roman"/>
          <w:sz w:val="24"/>
          <w:szCs w:val="24"/>
        </w:rPr>
        <w:t xml:space="preserve">3.2. Обобщенная трудовая функция </w:t>
      </w:r>
      <w:r w:rsidR="000C61B4">
        <w:rPr>
          <w:rFonts w:ascii="Times New Roman" w:hAnsi="Times New Roman"/>
          <w:sz w:val="24"/>
          <w:szCs w:val="24"/>
        </w:rPr>
        <w:t>«</w:t>
      </w:r>
      <w:r w:rsidR="000C61B4" w:rsidRPr="000C61B4">
        <w:rPr>
          <w:rFonts w:ascii="Times New Roman" w:hAnsi="Times New Roman"/>
          <w:sz w:val="24"/>
          <w:szCs w:val="24"/>
        </w:rPr>
        <w:t>Выполнение работ по  ремонту трансформаторов</w:t>
      </w:r>
      <w:r w:rsidR="000C61B4">
        <w:rPr>
          <w:rFonts w:ascii="Times New Roman" w:hAnsi="Times New Roman"/>
          <w:sz w:val="24"/>
          <w:szCs w:val="24"/>
        </w:rPr>
        <w:t>»</w:t>
      </w:r>
      <w:r w:rsidR="00BF0267" w:rsidRPr="00D312FE">
        <w:rPr>
          <w:rFonts w:ascii="Times New Roman" w:hAnsi="Times New Roman"/>
          <w:sz w:val="24"/>
          <w:szCs w:val="24"/>
        </w:rPr>
        <w:t xml:space="preserve"> </w:t>
      </w:r>
      <w:r w:rsidR="000C61B4">
        <w:rPr>
          <w:rFonts w:ascii="Times New Roman" w:hAnsi="Times New Roman"/>
          <w:sz w:val="24"/>
          <w:szCs w:val="24"/>
        </w:rPr>
        <w:t xml:space="preserve">    </w:t>
      </w:r>
      <w:hyperlink w:anchor="стр8" w:history="1">
        <w:r w:rsidR="00A00494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</w:p>
    <w:p w:rsidR="00BF0267" w:rsidRPr="00D1657A" w:rsidRDefault="00092DD6" w:rsidP="001175B5">
      <w:pPr>
        <w:pStyle w:val="af4"/>
        <w:spacing w:line="240" w:lineRule="auto"/>
        <w:ind w:firstLine="709"/>
        <w:rPr>
          <w:rFonts w:ascii="Times New Roman" w:hAnsi="Times New Roman"/>
          <w:sz w:val="28"/>
        </w:rPr>
      </w:pPr>
      <w:hyperlink w:anchor="стр12" w:history="1"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BF0267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</w:t>
        </w:r>
        <w:r w:rsid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…….</w:t>
        </w:r>
        <w:r w:rsidR="0081401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...</w:t>
        </w:r>
        <w:r w:rsidR="00D1657A" w:rsidRPr="0081401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</w:p>
    <w:p w:rsidR="00D1657A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sz w:val="28"/>
        </w:rPr>
      </w:pPr>
    </w:p>
    <w:p w:rsidR="00D1657A" w:rsidRDefault="00D1657A" w:rsidP="001175B5">
      <w:pPr>
        <w:pStyle w:val="af4"/>
        <w:spacing w:line="240" w:lineRule="auto"/>
        <w:jc w:val="center"/>
        <w:rPr>
          <w:rFonts w:ascii="Times New Roman" w:hAnsi="Times New Roman"/>
          <w:b/>
          <w:sz w:val="28"/>
        </w:rPr>
        <w:sectPr w:rsidR="00D1657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 w:rsidP="001175B5">
      <w:pPr>
        <w:pStyle w:val="1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2E509E" w:rsidRDefault="000C61B4" w:rsidP="000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481F3F" w:rsidRPr="00481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обслуживание</w:t>
            </w:r>
            <w:r w:rsidR="00481F3F" w:rsidRPr="00481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ремонт </w:t>
            </w:r>
            <w:r w:rsidR="00481F3F" w:rsidRPr="00481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трансформаторов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695FC1">
        <w:trPr>
          <w:trHeight w:val="661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E36BFD" w:rsidP="001B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BFD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="00632E68">
              <w:rPr>
                <w:rFonts w:ascii="Times New Roman" w:hAnsi="Times New Roman"/>
                <w:sz w:val="24"/>
                <w:szCs w:val="24"/>
              </w:rPr>
              <w:t xml:space="preserve">надежную и бесперебойную  работу силовых трансформаторов </w:t>
            </w:r>
            <w:r w:rsidRPr="00E36BFD">
              <w:rPr>
                <w:rFonts w:ascii="Times New Roman" w:hAnsi="Times New Roman"/>
                <w:sz w:val="24"/>
                <w:szCs w:val="24"/>
              </w:rPr>
              <w:t xml:space="preserve"> в целях повышения </w:t>
            </w:r>
            <w:r w:rsidR="0064570D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632E68">
              <w:rPr>
                <w:rFonts w:ascii="Times New Roman" w:hAnsi="Times New Roman"/>
                <w:sz w:val="24"/>
                <w:szCs w:val="24"/>
              </w:rPr>
              <w:t>электроснабжения населения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B6771" w:rsidTr="00531108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481F3F" w:rsidRDefault="009B6771" w:rsidP="001175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</w:rPr>
              <w:t>8</w:t>
            </w:r>
            <w:r w:rsidR="00814D90" w:rsidRPr="00481F3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481F3F" w:rsidRDefault="00814D90" w:rsidP="00814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</w:rPr>
              <w:t>Сборщик трансформаторов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B6771" w:rsidRPr="00481F3F" w:rsidRDefault="00531108" w:rsidP="001B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</w:rPr>
              <w:t>72</w:t>
            </w:r>
            <w:r w:rsidR="006872EC" w:rsidRPr="00481F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481F3F" w:rsidRDefault="00531108" w:rsidP="0068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</w:rPr>
              <w:t>Слесари-</w:t>
            </w:r>
            <w:r w:rsidR="006872EC" w:rsidRPr="00481F3F">
              <w:rPr>
                <w:rFonts w:ascii="Times New Roman" w:hAnsi="Times New Roman"/>
                <w:sz w:val="24"/>
                <w:szCs w:val="24"/>
              </w:rPr>
              <w:t>сборщики электрических и электромеханических приборов</w:t>
            </w:r>
          </w:p>
        </w:tc>
      </w:tr>
      <w:tr w:rsidR="009B6771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814D90" w:rsidRDefault="00814D90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814D90" w:rsidRDefault="00814D90" w:rsidP="001B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814D90" w:rsidRDefault="00814D90" w:rsidP="001B7C68">
            <w:pPr>
              <w:spacing w:after="0" w:line="240" w:lineRule="auto"/>
              <w:rPr>
                <w:rFonts w:ascii="Times New Roman" w:hAnsi="Times New Roman"/>
              </w:rPr>
            </w:pPr>
            <w:r w:rsidRPr="00814D90">
              <w:rPr>
                <w:rFonts w:ascii="Times New Roman" w:hAnsi="Times New Roman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B6771" w:rsidRPr="00F37473" w:rsidRDefault="00814D90" w:rsidP="001B7C68">
            <w:pPr>
              <w:spacing w:after="0" w:line="240" w:lineRule="auto"/>
              <w:rPr>
                <w:rFonts w:ascii="Times New Roman" w:hAnsi="Times New Roman"/>
              </w:rPr>
            </w:pPr>
            <w:r w:rsidRPr="00F37473">
              <w:rPr>
                <w:rFonts w:ascii="Times New Roman" w:hAnsi="Times New Roman"/>
              </w:rPr>
              <w:t>-</w:t>
            </w:r>
          </w:p>
        </w:tc>
      </w:tr>
      <w:tr w:rsidR="009B6771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69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695FC1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B6771" w:rsidRPr="009E3733" w:rsidRDefault="009B677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B6771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B6771" w:rsidRDefault="009B6771" w:rsidP="001175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81F3F" w:rsidTr="00F9601A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81F3F" w:rsidRPr="00481F3F" w:rsidRDefault="00481F3F" w:rsidP="001977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</w:rPr>
              <w:t>31.10.9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81F3F" w:rsidRPr="00481F3F" w:rsidRDefault="00481F3F" w:rsidP="00197742">
            <w:pPr>
              <w:rPr>
                <w:rFonts w:ascii="Times New Roman" w:hAnsi="Times New Roman"/>
                <w:sz w:val="24"/>
                <w:szCs w:val="24"/>
              </w:rPr>
            </w:pPr>
            <w:r w:rsidRPr="00481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услуг по монтажу, ремонту, техническому обслуживанию и перемотке электродвигателей, генераторов и трансформаторов</w:t>
            </w:r>
          </w:p>
        </w:tc>
      </w:tr>
      <w:tr w:rsidR="00481F3F" w:rsidTr="00283203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81F3F" w:rsidRPr="000C61B4" w:rsidRDefault="00481F3F" w:rsidP="00283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31.62.9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81F3F" w:rsidRPr="000C61B4" w:rsidRDefault="00481F3F" w:rsidP="00273309">
            <w:pPr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услуг по монтажу, ремонту и техническому обслуживанию прочего электрооборудования, не включенного в другие группировки</w:t>
            </w:r>
          </w:p>
        </w:tc>
      </w:tr>
      <w:tr w:rsidR="00481F3F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481F3F" w:rsidRPr="009E3733" w:rsidRDefault="00481F3F" w:rsidP="00695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695FC1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481F3F" w:rsidRPr="009E3733" w:rsidRDefault="00481F3F" w:rsidP="00117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 w:rsidP="001175B5">
      <w:pPr>
        <w:spacing w:line="240" w:lineRule="auto"/>
      </w:pPr>
    </w:p>
    <w:p w:rsidR="0072043C" w:rsidRDefault="0072043C" w:rsidP="001175B5">
      <w:pPr>
        <w:pStyle w:val="1c"/>
        <w:tabs>
          <w:tab w:val="left" w:pos="567"/>
        </w:tabs>
        <w:spacing w:after="0" w:line="240" w:lineRule="auto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14709"/>
      </w:tblGrid>
      <w:tr w:rsidR="00BF0267" w:rsidTr="0072043C">
        <w:trPr>
          <w:trHeight w:val="930"/>
        </w:trPr>
        <w:tc>
          <w:tcPr>
            <w:tcW w:w="14709" w:type="dxa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BF0267" w:rsidRDefault="00BF0267" w:rsidP="001175B5">
            <w:pPr>
              <w:pStyle w:val="1c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4"/>
              </w:rPr>
            </w:pPr>
            <w:bookmarkStart w:id="1" w:name="стр3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="00695FC1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</w:tbl>
    <w:p w:rsidR="0072043C" w:rsidRDefault="0072043C" w:rsidP="001175B5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464"/>
        <w:gridCol w:w="4198"/>
        <w:gridCol w:w="992"/>
        <w:gridCol w:w="2204"/>
      </w:tblGrid>
      <w:tr w:rsidR="00ED2F1E" w:rsidTr="00D73CB9">
        <w:tc>
          <w:tcPr>
            <w:tcW w:w="7392" w:type="dxa"/>
            <w:gridSpan w:val="3"/>
            <w:shd w:val="clear" w:color="auto" w:fill="auto"/>
          </w:tcPr>
          <w:p w:rsidR="00ED2F1E" w:rsidRPr="000C61B4" w:rsidRDefault="00ED2F1E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ED2F1E" w:rsidRPr="000C61B4" w:rsidRDefault="00ED2F1E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73CB9" w:rsidTr="00695FC1">
        <w:trPr>
          <w:trHeight w:val="812"/>
        </w:trPr>
        <w:tc>
          <w:tcPr>
            <w:tcW w:w="959" w:type="dxa"/>
            <w:shd w:val="clear" w:color="auto" w:fill="auto"/>
          </w:tcPr>
          <w:p w:rsidR="00613DBF" w:rsidRPr="00D73CB9" w:rsidRDefault="00695FC1" w:rsidP="00D73C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13DBF" w:rsidRPr="00D73CB9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3969" w:type="dxa"/>
            <w:shd w:val="clear" w:color="auto" w:fill="auto"/>
          </w:tcPr>
          <w:p w:rsidR="00613DBF" w:rsidRPr="000C61B4" w:rsidRDefault="00695FC1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3DBF" w:rsidRPr="000C61B4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464" w:type="dxa"/>
            <w:shd w:val="clear" w:color="auto" w:fill="auto"/>
          </w:tcPr>
          <w:p w:rsidR="00613DBF" w:rsidRPr="000C61B4" w:rsidRDefault="00613DBF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98" w:type="dxa"/>
            <w:shd w:val="clear" w:color="auto" w:fill="auto"/>
          </w:tcPr>
          <w:p w:rsidR="00613DBF" w:rsidRPr="000C61B4" w:rsidRDefault="00695FC1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2F1E" w:rsidRPr="000C61B4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shd w:val="clear" w:color="auto" w:fill="auto"/>
          </w:tcPr>
          <w:p w:rsidR="00613DBF" w:rsidRPr="000C61B4" w:rsidRDefault="00695FC1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D2F1E" w:rsidRPr="000C61B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204" w:type="dxa"/>
            <w:shd w:val="clear" w:color="auto" w:fill="auto"/>
          </w:tcPr>
          <w:p w:rsidR="00613DBF" w:rsidRPr="000C61B4" w:rsidRDefault="00ED2F1E" w:rsidP="00D73C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73CB9" w:rsidTr="00D73CB9">
        <w:trPr>
          <w:trHeight w:val="640"/>
        </w:trPr>
        <w:tc>
          <w:tcPr>
            <w:tcW w:w="959" w:type="dxa"/>
            <w:vMerge w:val="restart"/>
            <w:shd w:val="clear" w:color="auto" w:fill="auto"/>
          </w:tcPr>
          <w:p w:rsidR="00ED2F1E" w:rsidRPr="00D73CB9" w:rsidRDefault="00ED2F1E" w:rsidP="00D73C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B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D2F1E" w:rsidRPr="000C61B4" w:rsidRDefault="008E10E1" w:rsidP="008E10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A726CA" w:rsidRPr="000C6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смотр и </w:t>
            </w:r>
            <w:r w:rsidRPr="000C6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диагностика технического </w:t>
            </w:r>
            <w:r w:rsidR="00ED2F1E" w:rsidRPr="000C6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состояния трансформатор</w:t>
            </w:r>
            <w:r w:rsidR="00E40DA4" w:rsidRPr="000C61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ED2F1E" w:rsidRPr="000C61B4" w:rsidRDefault="00F37473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ED2F1E" w:rsidRPr="000C61B4" w:rsidRDefault="008E10E1" w:rsidP="008E10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 xml:space="preserve">Проведение визуального </w:t>
            </w:r>
            <w:r w:rsidR="00E40DA4" w:rsidRPr="000C61B4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Pr="000C61B4">
              <w:rPr>
                <w:rFonts w:ascii="Times New Roman" w:hAnsi="Times New Roman"/>
                <w:sz w:val="24"/>
                <w:szCs w:val="24"/>
              </w:rPr>
              <w:t>а</w:t>
            </w:r>
            <w:r w:rsidR="000C61B4" w:rsidRPr="000C61B4">
              <w:rPr>
                <w:rFonts w:ascii="Times New Roman" w:hAnsi="Times New Roman"/>
                <w:sz w:val="24"/>
                <w:szCs w:val="24"/>
              </w:rPr>
              <w:t xml:space="preserve"> узлов и элементов </w:t>
            </w:r>
            <w:r w:rsidR="00E40DA4" w:rsidRPr="000C61B4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r w:rsidR="003209DF" w:rsidRPr="000C61B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ED2F1E" w:rsidRPr="000C61B4" w:rsidRDefault="00ED2F1E" w:rsidP="00D7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А/01</w:t>
            </w:r>
          </w:p>
        </w:tc>
        <w:tc>
          <w:tcPr>
            <w:tcW w:w="2204" w:type="dxa"/>
            <w:shd w:val="clear" w:color="auto" w:fill="auto"/>
          </w:tcPr>
          <w:p w:rsidR="00ED2F1E" w:rsidRPr="000C61B4" w:rsidRDefault="003209DF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CB9" w:rsidTr="00D73CB9">
        <w:trPr>
          <w:trHeight w:val="640"/>
        </w:trPr>
        <w:tc>
          <w:tcPr>
            <w:tcW w:w="959" w:type="dxa"/>
            <w:vMerge/>
            <w:shd w:val="clear" w:color="auto" w:fill="auto"/>
          </w:tcPr>
          <w:p w:rsidR="00ED2F1E" w:rsidRPr="00D73CB9" w:rsidRDefault="00ED2F1E" w:rsidP="00D73C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2F1E" w:rsidRPr="000C61B4" w:rsidRDefault="00ED2F1E" w:rsidP="00D73CB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ED2F1E" w:rsidRPr="000C61B4" w:rsidRDefault="00ED2F1E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ED2F1E" w:rsidRPr="000C61B4" w:rsidRDefault="000C61B4" w:rsidP="000C61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r w:rsidR="008E10E1" w:rsidRPr="000C61B4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технического </w:t>
            </w:r>
            <w:r w:rsidR="008E10E1" w:rsidRPr="000C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A4" w:rsidRPr="000C6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954" w:rsidRPr="000C61B4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="00E40DA4" w:rsidRPr="000C61B4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r w:rsidR="003209DF" w:rsidRPr="000C61B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ED2F1E" w:rsidRPr="000C61B4" w:rsidRDefault="00ED2F1E" w:rsidP="00D7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А/02</w:t>
            </w:r>
          </w:p>
        </w:tc>
        <w:tc>
          <w:tcPr>
            <w:tcW w:w="2204" w:type="dxa"/>
            <w:shd w:val="clear" w:color="auto" w:fill="auto"/>
          </w:tcPr>
          <w:p w:rsidR="00ED2F1E" w:rsidRPr="000C61B4" w:rsidRDefault="003209DF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CB9" w:rsidTr="00D73CB9">
        <w:trPr>
          <w:trHeight w:val="185"/>
        </w:trPr>
        <w:tc>
          <w:tcPr>
            <w:tcW w:w="959" w:type="dxa"/>
            <w:vMerge w:val="restart"/>
            <w:shd w:val="clear" w:color="auto" w:fill="auto"/>
          </w:tcPr>
          <w:p w:rsidR="00ED2F1E" w:rsidRPr="00D73CB9" w:rsidRDefault="00ED2F1E" w:rsidP="00D73C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CB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D2F1E" w:rsidRPr="000C61B4" w:rsidRDefault="00ED2F1E" w:rsidP="000C61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3354E">
              <w:rPr>
                <w:rFonts w:ascii="Times New Roman" w:hAnsi="Times New Roman"/>
                <w:sz w:val="24"/>
                <w:szCs w:val="24"/>
              </w:rPr>
              <w:t xml:space="preserve">ение работ по </w:t>
            </w:r>
            <w:r w:rsidRPr="000C61B4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C61B4" w:rsidRPr="000C61B4">
              <w:rPr>
                <w:rFonts w:ascii="Times New Roman" w:hAnsi="Times New Roman"/>
                <w:sz w:val="24"/>
                <w:szCs w:val="24"/>
              </w:rPr>
              <w:t>у</w:t>
            </w:r>
            <w:r w:rsidRPr="000C61B4">
              <w:rPr>
                <w:rFonts w:ascii="Times New Roman" w:hAnsi="Times New Roman"/>
                <w:sz w:val="24"/>
                <w:szCs w:val="24"/>
              </w:rPr>
              <w:t xml:space="preserve"> трансформаторов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ED2F1E" w:rsidRPr="00695FC1" w:rsidRDefault="003647F2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ED2F1E" w:rsidRPr="00695FC1" w:rsidRDefault="00E40DA4" w:rsidP="00D73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FC1">
              <w:rPr>
                <w:rFonts w:ascii="Times New Roman" w:hAnsi="Times New Roman"/>
                <w:sz w:val="24"/>
                <w:szCs w:val="24"/>
              </w:rPr>
              <w:t>Выполнять  текущий ремонт трансформатора на месте его установки</w:t>
            </w:r>
          </w:p>
        </w:tc>
        <w:tc>
          <w:tcPr>
            <w:tcW w:w="992" w:type="dxa"/>
            <w:shd w:val="clear" w:color="auto" w:fill="auto"/>
          </w:tcPr>
          <w:p w:rsidR="00ED2F1E" w:rsidRPr="000C61B4" w:rsidRDefault="00E40DA4" w:rsidP="00D7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В/01</w:t>
            </w:r>
          </w:p>
        </w:tc>
        <w:tc>
          <w:tcPr>
            <w:tcW w:w="2204" w:type="dxa"/>
            <w:shd w:val="clear" w:color="auto" w:fill="auto"/>
          </w:tcPr>
          <w:p w:rsidR="00ED2F1E" w:rsidRPr="000C61B4" w:rsidRDefault="003647F2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CB9" w:rsidTr="00D73CB9">
        <w:trPr>
          <w:trHeight w:val="183"/>
        </w:trPr>
        <w:tc>
          <w:tcPr>
            <w:tcW w:w="959" w:type="dxa"/>
            <w:vMerge/>
            <w:shd w:val="clear" w:color="auto" w:fill="auto"/>
          </w:tcPr>
          <w:p w:rsidR="00E40DA4" w:rsidRPr="00D73CB9" w:rsidRDefault="00E40DA4" w:rsidP="00D73C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40DA4" w:rsidRPr="000C61B4" w:rsidRDefault="00E40DA4" w:rsidP="00D7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E40DA4" w:rsidRPr="00695FC1" w:rsidRDefault="00E40DA4" w:rsidP="00D7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E40DA4" w:rsidRPr="00695FC1" w:rsidRDefault="00E40DA4" w:rsidP="00F37473">
            <w:pPr>
              <w:rPr>
                <w:rFonts w:ascii="Times New Roman" w:hAnsi="Times New Roman"/>
                <w:sz w:val="24"/>
                <w:szCs w:val="24"/>
              </w:rPr>
            </w:pPr>
            <w:r w:rsidRPr="00695FC1">
              <w:rPr>
                <w:rFonts w:ascii="Times New Roman" w:hAnsi="Times New Roman"/>
                <w:sz w:val="24"/>
                <w:szCs w:val="24"/>
              </w:rPr>
              <w:t>Выполнять средний ремонт трансформатора с отключением и доставкой его на ремонтную площадку</w:t>
            </w:r>
          </w:p>
        </w:tc>
        <w:tc>
          <w:tcPr>
            <w:tcW w:w="992" w:type="dxa"/>
            <w:shd w:val="clear" w:color="auto" w:fill="auto"/>
          </w:tcPr>
          <w:p w:rsidR="00E40DA4" w:rsidRPr="000C61B4" w:rsidRDefault="00E40DA4" w:rsidP="00D7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В/02</w:t>
            </w:r>
          </w:p>
        </w:tc>
        <w:tc>
          <w:tcPr>
            <w:tcW w:w="2204" w:type="dxa"/>
            <w:shd w:val="clear" w:color="auto" w:fill="auto"/>
          </w:tcPr>
          <w:p w:rsidR="00E40DA4" w:rsidRPr="000C61B4" w:rsidRDefault="003647F2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CB9" w:rsidTr="00D73CB9">
        <w:trPr>
          <w:trHeight w:val="183"/>
        </w:trPr>
        <w:tc>
          <w:tcPr>
            <w:tcW w:w="959" w:type="dxa"/>
            <w:vMerge/>
            <w:shd w:val="clear" w:color="auto" w:fill="auto"/>
          </w:tcPr>
          <w:p w:rsidR="00E40DA4" w:rsidRDefault="00E40DA4" w:rsidP="00D73CB9">
            <w:pPr>
              <w:spacing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E40DA4" w:rsidRPr="000C61B4" w:rsidRDefault="00E40DA4" w:rsidP="00D7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E40DA4" w:rsidRPr="00695FC1" w:rsidRDefault="00E40DA4" w:rsidP="00D73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E40DA4" w:rsidRPr="00695FC1" w:rsidRDefault="00E40DA4" w:rsidP="00D73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FC1">
              <w:rPr>
                <w:rFonts w:ascii="Times New Roman" w:hAnsi="Times New Roman"/>
                <w:sz w:val="24"/>
                <w:szCs w:val="24"/>
              </w:rPr>
              <w:t xml:space="preserve">Выполнять капитальный ремонт трансформатора с отключением и доставкой его на ремонтную площадку    </w:t>
            </w:r>
          </w:p>
        </w:tc>
        <w:tc>
          <w:tcPr>
            <w:tcW w:w="992" w:type="dxa"/>
            <w:shd w:val="clear" w:color="auto" w:fill="auto"/>
          </w:tcPr>
          <w:p w:rsidR="00E40DA4" w:rsidRPr="000C61B4" w:rsidRDefault="00E40DA4" w:rsidP="00D7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В/03</w:t>
            </w:r>
          </w:p>
        </w:tc>
        <w:tc>
          <w:tcPr>
            <w:tcW w:w="2204" w:type="dxa"/>
            <w:shd w:val="clear" w:color="auto" w:fill="auto"/>
          </w:tcPr>
          <w:p w:rsidR="00E40DA4" w:rsidRPr="000C61B4" w:rsidRDefault="003647F2" w:rsidP="00695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13DBF" w:rsidRDefault="00613DBF" w:rsidP="001175B5">
      <w:pPr>
        <w:spacing w:line="240" w:lineRule="auto"/>
        <w:sectPr w:rsidR="00613DBF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 w:rsidP="001175B5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4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E39F1" w:rsidRPr="009E3733" w:rsidTr="00D73CB9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E39F1" w:rsidRPr="009E3733" w:rsidRDefault="00EE39F1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39F1" w:rsidRPr="00E40DA4" w:rsidRDefault="008475D5" w:rsidP="008E10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Выполнять </w:t>
            </w:r>
            <w:r w:rsidR="00A726CA" w:rsidRPr="00D73C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технический осмотр и </w:t>
            </w:r>
            <w:r w:rsidR="008E10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диагностику</w:t>
            </w:r>
            <w:r w:rsidR="00A726CA" w:rsidRPr="00D73C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состояния трансформаторов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39F1" w:rsidRPr="009E3733" w:rsidRDefault="00EE39F1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EE39F1" w:rsidRPr="009E3733" w:rsidRDefault="00EE39F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39F1" w:rsidRPr="009E3733" w:rsidRDefault="00EE39F1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E39F1" w:rsidRPr="00EE39F1" w:rsidRDefault="00EE39F1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B5C0F" w:rsidRDefault="000B5C0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695FC1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695FC1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BF0267" w:rsidRPr="00571D1F" w:rsidRDefault="00F37473" w:rsidP="00571D1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61B4">
              <w:rPr>
                <w:rFonts w:ascii="Times New Roman" w:hAnsi="Times New Roman"/>
                <w:b w:val="0"/>
                <w:sz w:val="24"/>
                <w:szCs w:val="24"/>
              </w:rPr>
              <w:t>Электромонтер по ремонту и обслуживанию трансформаторов</w:t>
            </w:r>
          </w:p>
        </w:tc>
      </w:tr>
      <w:tr w:rsidR="00BF0267" w:rsidRPr="00183B83" w:rsidTr="00695FC1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183B83" w:rsidTr="00695FC1">
        <w:trPr>
          <w:trHeight w:val="408"/>
        </w:trPr>
        <w:tc>
          <w:tcPr>
            <w:tcW w:w="2802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14658D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EF9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183B83" w:rsidTr="001B7C68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83B83" w:rsidRDefault="00A726CA" w:rsidP="001B7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1 год</w:t>
            </w:r>
          </w:p>
        </w:tc>
      </w:tr>
      <w:tr w:rsidR="00BF0267" w:rsidRPr="00183B83" w:rsidTr="00283A06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922DA6" w:rsidRDefault="00C642DB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42DB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642DB">
              <w:rPr>
                <w:rFonts w:ascii="Times New Roman" w:hAnsi="Times New Roman"/>
                <w:kern w:val="0"/>
                <w:sz w:val="24"/>
                <w:vertAlign w:val="superscript"/>
              </w:rPr>
              <w:endnoteReference w:id="1"/>
            </w:r>
            <w:r w:rsidR="003209DF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</w:p>
          <w:p w:rsidR="0014658D" w:rsidRPr="0014658D" w:rsidRDefault="003209D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 ниже третьей.</w:t>
            </w:r>
          </w:p>
          <w:p w:rsidR="00BF0267" w:rsidRPr="00183B83" w:rsidRDefault="0014658D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58D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183B83" w:rsidTr="000D5B25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1B7C68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1B7C68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267" w:rsidRPr="001B7C68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426B9" w:rsidRDefault="003426B9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267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3426B9" w:rsidRPr="001B7C68" w:rsidRDefault="003426B9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1B7C68" w:rsidTr="001B7C68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B7C68" w:rsidRDefault="00BF0267" w:rsidP="0019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7C6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013A" w:rsidRPr="00183B83" w:rsidTr="00D1013A">
        <w:trPr>
          <w:trHeight w:val="59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13A" w:rsidRPr="00183B83" w:rsidRDefault="00D1013A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D1013A" w:rsidRPr="00183B83" w:rsidRDefault="003209DF" w:rsidP="00D10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D90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013A" w:rsidRPr="00183B83" w:rsidRDefault="003209DF" w:rsidP="00D10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D90">
              <w:rPr>
                <w:rFonts w:ascii="Times New Roman" w:hAnsi="Times New Roman"/>
                <w:sz w:val="24"/>
                <w:szCs w:val="24"/>
              </w:rPr>
              <w:t>Сборщик трансформаторов</w:t>
            </w:r>
          </w:p>
        </w:tc>
      </w:tr>
      <w:tr w:rsidR="00BF0267" w:rsidRPr="00183B83" w:rsidTr="00D73CB9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83B83" w:rsidRDefault="00BF0267" w:rsidP="00847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ЕТКС</w:t>
            </w:r>
            <w:r w:rsidR="008475D5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FFFFFF"/>
          </w:tcPr>
          <w:p w:rsidR="00BF0267" w:rsidRPr="00183B83" w:rsidRDefault="00B968AB" w:rsidP="00695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344-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:rsidR="00B968AB" w:rsidRPr="00B968AB" w:rsidRDefault="00B968AB" w:rsidP="00B968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68AB">
              <w:rPr>
                <w:rFonts w:ascii="Times New Roman" w:hAnsi="Times New Roman"/>
                <w:kern w:val="0"/>
                <w:sz w:val="24"/>
                <w:szCs w:val="24"/>
              </w:rPr>
              <w:t>Электромонтер по ремонту</w:t>
            </w:r>
          </w:p>
          <w:p w:rsidR="00BF0267" w:rsidRPr="00B968AB" w:rsidRDefault="00B968AB" w:rsidP="00B968A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68AB">
              <w:rPr>
                <w:rFonts w:ascii="Times New Roman" w:hAnsi="Times New Roman"/>
                <w:kern w:val="0"/>
                <w:sz w:val="24"/>
                <w:szCs w:val="24"/>
              </w:rPr>
              <w:t>и обслуживанию электрооборудования</w:t>
            </w:r>
          </w:p>
        </w:tc>
      </w:tr>
      <w:tr w:rsidR="00BF0267" w:rsidRPr="00183B83" w:rsidTr="00D73CB9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183B83" w:rsidRDefault="00BF0267" w:rsidP="008475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C68">
              <w:rPr>
                <w:rFonts w:ascii="Times New Roman" w:hAnsi="Times New Roman"/>
                <w:sz w:val="20"/>
                <w:szCs w:val="20"/>
              </w:rPr>
              <w:t>ОКСО</w:t>
            </w:r>
            <w:r w:rsidR="008475D5">
              <w:rPr>
                <w:rStyle w:val="ac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FFFFFF"/>
            <w:vAlign w:val="center"/>
          </w:tcPr>
          <w:p w:rsidR="00BF0267" w:rsidRPr="007A58E3" w:rsidRDefault="00432AE8" w:rsidP="00D73C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1004001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:rsidR="00BF0267" w:rsidRPr="007A58E3" w:rsidRDefault="00432AE8" w:rsidP="00D73C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Электроснабжение (по отраслям)</w:t>
            </w:r>
          </w:p>
        </w:tc>
      </w:tr>
    </w:tbl>
    <w:p w:rsidR="0072043C" w:rsidRDefault="0072043C" w:rsidP="00D73CB9">
      <w:pPr>
        <w:shd w:val="clear" w:color="auto" w:fill="FFFFFF"/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546"/>
        <w:gridCol w:w="725"/>
        <w:gridCol w:w="1017"/>
        <w:gridCol w:w="1521"/>
        <w:gridCol w:w="1090"/>
      </w:tblGrid>
      <w:tr w:rsidR="003F0ECF" w:rsidRPr="003F0ECF" w:rsidTr="008C01E4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3F0ECF" w:rsidRPr="003F0ECF" w:rsidRDefault="003F0ECF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3F0ECF" w:rsidRPr="003F0ECF" w:rsidTr="008C01E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8E10E1" w:rsidRDefault="00571D1F" w:rsidP="003209D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визуального </w:t>
            </w:r>
            <w:r w:rsidR="003426B9" w:rsidRPr="000C61B4">
              <w:rPr>
                <w:rFonts w:ascii="Times New Roman" w:hAnsi="Times New Roman"/>
                <w:sz w:val="24"/>
                <w:szCs w:val="24"/>
              </w:rPr>
              <w:t>осмотра узлов и элементов трансформаторов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209D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А/01</w:t>
            </w:r>
            <w:r w:rsidR="003426B9">
              <w:rPr>
                <w:rFonts w:ascii="Times New Roman" w:hAnsi="Times New Roman"/>
                <w:kern w:val="0"/>
                <w:sz w:val="24"/>
                <w:szCs w:val="24"/>
              </w:rPr>
              <w:t>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FB79E2" w:rsidRPr="006B0CA5" w:rsidRDefault="00FB79E2" w:rsidP="001175B5">
      <w:pPr>
        <w:spacing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4"/>
        <w:gridCol w:w="1440"/>
        <w:gridCol w:w="390"/>
        <w:gridCol w:w="2103"/>
        <w:gridCol w:w="1509"/>
        <w:gridCol w:w="52"/>
        <w:gridCol w:w="2693"/>
      </w:tblGrid>
      <w:tr w:rsidR="00AE1D68" w:rsidRPr="003F0ECF" w:rsidTr="000A1801">
        <w:trPr>
          <w:trHeight w:val="488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F0ECF" w:rsidRPr="003F0ECF" w:rsidTr="000A1801">
        <w:trPr>
          <w:trHeight w:val="479"/>
        </w:trPr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0ECF" w:rsidRPr="003F0ECF" w:rsidRDefault="003F0ECF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F0ECF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F0ECF" w:rsidRPr="003F0ECF" w:rsidRDefault="003F0EC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3F0ECF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07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F0ECF" w:rsidRPr="003F0ECF" w:rsidRDefault="00FA4F6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2FC3" w:rsidRPr="00FA4F6D" w:rsidRDefault="0061400D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Получение задания</w:t>
            </w:r>
            <w:r w:rsidR="00FE2FC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производство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 указанием условий безопасного проведения работ</w:t>
            </w:r>
          </w:p>
        </w:tc>
      </w:tr>
      <w:tr w:rsidR="0013146C" w:rsidRPr="003F0ECF" w:rsidTr="00571D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5A2F8A" w:rsidRDefault="0061400D" w:rsidP="005A2F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2F8A">
              <w:rPr>
                <w:rFonts w:ascii="Times New Roman" w:hAnsi="Times New Roman"/>
                <w:kern w:val="0"/>
                <w:sz w:val="24"/>
                <w:szCs w:val="24"/>
              </w:rPr>
              <w:t>Выбор и проверка средств индивидуальной защиты</w:t>
            </w:r>
            <w:r w:rsidR="00571D1F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требованиями </w:t>
            </w:r>
            <w:r w:rsidRPr="005A2F8A">
              <w:rPr>
                <w:rFonts w:ascii="Times New Roman" w:hAnsi="Times New Roman"/>
                <w:kern w:val="0"/>
                <w:sz w:val="24"/>
                <w:szCs w:val="24"/>
              </w:rPr>
              <w:t>охраны труда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5A2F8A" w:rsidRDefault="00571D1F" w:rsidP="008358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Подготовка рабочего места </w:t>
            </w:r>
            <w:r w:rsidR="00745B9C" w:rsidRPr="005A2F8A">
              <w:rPr>
                <w:rFonts w:ascii="Times New Roman" w:hAnsi="Times New Roman"/>
                <w:kern w:val="0"/>
                <w:sz w:val="24"/>
                <w:szCs w:val="24"/>
              </w:rPr>
              <w:t>и выбор инструмента, приспособлений, оборудования, материалов для выполнения работ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FA4F6D" w:rsidRDefault="000E668A" w:rsidP="000E66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Визуальное вы</w:t>
            </w:r>
            <w:r w:rsidR="00B42A62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0A1801">
              <w:rPr>
                <w:rFonts w:ascii="Times New Roman" w:hAnsi="Times New Roman"/>
                <w:kern w:val="0"/>
                <w:sz w:val="24"/>
                <w:szCs w:val="24"/>
              </w:rPr>
              <w:t>вление посторонних звуков в рабочих шумах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трансформатора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922DA6" w:rsidRDefault="00B42A62" w:rsidP="00B42A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Визуальная оценка</w:t>
            </w:r>
            <w:r w:rsidR="00921A06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целостности неактивных видимых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частей трансформатора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FA4F6D" w:rsidRDefault="00B42A62" w:rsidP="00B42A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уровня 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масла,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его 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>цвет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="000E668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температуры</w:t>
            </w:r>
            <w:r w:rsidR="000A1801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использованием средств изме</w:t>
            </w:r>
            <w:r w:rsidR="000E668A">
              <w:rPr>
                <w:rFonts w:ascii="Times New Roman" w:hAnsi="Times New Roman"/>
                <w:kern w:val="0"/>
                <w:sz w:val="24"/>
                <w:szCs w:val="24"/>
              </w:rPr>
              <w:t>рения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FA4F6D" w:rsidRDefault="008358D2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Визуальная оценка</w:t>
            </w:r>
            <w:r w:rsidR="000A1801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D3A59" w:rsidRPr="00FA4F6D">
              <w:rPr>
                <w:rFonts w:ascii="Times New Roman" w:hAnsi="Times New Roman"/>
                <w:kern w:val="0"/>
                <w:sz w:val="24"/>
                <w:szCs w:val="24"/>
              </w:rPr>
              <w:t>силикагеля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фильтре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RDefault="0013146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FA4F6D" w:rsidRDefault="008358D2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состояния </w:t>
            </w:r>
            <w:r w:rsidR="0013146C"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сети заземления и </w:t>
            </w:r>
            <w:r w:rsidR="00FD3A59">
              <w:rPr>
                <w:rFonts w:ascii="Times New Roman" w:hAnsi="Times New Roman"/>
                <w:kern w:val="0"/>
                <w:sz w:val="24"/>
                <w:szCs w:val="24"/>
              </w:rPr>
              <w:t>контактных соединений</w:t>
            </w:r>
          </w:p>
        </w:tc>
      </w:tr>
      <w:tr w:rsidR="00571D1F" w:rsidRPr="003F0ECF" w:rsidTr="00571D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1D1F" w:rsidRPr="00FA4F6D" w:rsidRDefault="00571D1F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Занесение результатов</w:t>
            </w: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осмо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тра трансформатора в оперативный журнал, и в паспорт </w:t>
            </w: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13146C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146C" w:rsidRPr="003F0ECF" w:rsidDel="002A1D54" w:rsidRDefault="0013146C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0A1801" w:rsidRDefault="00C81354" w:rsidP="00C813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Выби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р</w:t>
            </w:r>
            <w:r w:rsidR="00921A06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проверять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соответствии с правилами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при эксплуатации электроустановок</w:t>
            </w:r>
          </w:p>
        </w:tc>
      </w:tr>
      <w:tr w:rsidR="0013146C" w:rsidRPr="003F0ECF" w:rsidTr="00571D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3146C" w:rsidRPr="003F0ECF" w:rsidDel="002A1D54" w:rsidRDefault="0013146C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46C" w:rsidRPr="00927EB8" w:rsidRDefault="008C71B9" w:rsidP="00571D1F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Выполнять технические мероприятия, обеспечивающие безопасность работ со снятием напряжения на рабочем месте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8C71B9" w:rsidRDefault="00571D1F" w:rsidP="00571D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 w:rsidR="008C71B9" w:rsidRPr="008C71B9">
              <w:rPr>
                <w:rFonts w:ascii="Times New Roman" w:hAnsi="Times New Roman"/>
                <w:sz w:val="24"/>
                <w:szCs w:val="24"/>
              </w:rPr>
              <w:t>оценивать уровень посторонних звуков в рабочих шумах трансформатора</w:t>
            </w:r>
          </w:p>
        </w:tc>
      </w:tr>
      <w:tr w:rsidR="00C81354" w:rsidRPr="003F0ECF" w:rsidTr="008C71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8C71B9" w:rsidRDefault="008C71B9" w:rsidP="0057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внешний осмотр неактивных частей трансформатора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FA4F6D" w:rsidRDefault="00571D1F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Проверять </w:t>
            </w:r>
            <w:r w:rsidR="004F6AEF">
              <w:rPr>
                <w:rFonts w:ascii="Times New Roman" w:hAnsi="Times New Roman"/>
                <w:kern w:val="0"/>
                <w:sz w:val="24"/>
                <w:szCs w:val="24"/>
              </w:rPr>
              <w:t>работу сети заземления и контактных соединений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FA4F6D" w:rsidRDefault="00C81354" w:rsidP="00FA4F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27EB8">
              <w:rPr>
                <w:rFonts w:ascii="Times New Roman" w:hAnsi="Times New Roman"/>
                <w:kern w:val="0"/>
                <w:sz w:val="24"/>
                <w:szCs w:val="24"/>
              </w:rPr>
              <w:t>Оценивать состояние трансформаторного масла</w:t>
            </w:r>
            <w:r w:rsidR="004F6AEF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помощью измерительной техники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3F0ECF" w:rsidRDefault="00C8135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3F0ECF" w:rsidRDefault="00C8135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/>
                <w:kern w:val="0"/>
                <w:sz w:val="24"/>
                <w:szCs w:val="24"/>
              </w:rPr>
              <w:t>Вести техническую документацию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1D1F" w:rsidRPr="003F0ECF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принцип действия </w:t>
            </w: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трансформатора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Принцип действия трансформатора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Марки трансформаторного масла, их различие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Способы проверки эксплуатационных свой</w:t>
            </w:r>
            <w:proofErr w:type="gramStart"/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ств тр</w:t>
            </w:r>
            <w:proofErr w:type="gramEnd"/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ансформаторного масла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Виды обработки трансформаторного масла</w:t>
            </w:r>
          </w:p>
        </w:tc>
      </w:tr>
      <w:tr w:rsidR="00571D1F" w:rsidRPr="003F0ECF" w:rsidTr="00571D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Устройство термосифонных фильтров, назначение силикагеля в них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Конструкция и виды изоляторов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Виды контактных соединений и их проверка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4F6D">
              <w:rPr>
                <w:rFonts w:ascii="Times New Roman" w:hAnsi="Times New Roman"/>
                <w:kern w:val="0"/>
                <w:sz w:val="24"/>
                <w:szCs w:val="24"/>
              </w:rPr>
              <w:t>Способы заземления силовых трансформаторов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устройства электроустановок (ПУЭ 7)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Pr="00FA4F6D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571D1F" w:rsidRPr="003F0ECF" w:rsidTr="00D73C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1D1F" w:rsidRPr="003F0ECF" w:rsidDel="002A1D54" w:rsidRDefault="00571D1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571D1F" w:rsidRDefault="00571D1F" w:rsidP="003647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C81354" w:rsidRPr="003F0ECF" w:rsidTr="000A180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3F0ECF" w:rsidDel="002A1D54" w:rsidRDefault="00C8135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F0ECF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354" w:rsidRPr="003F0ECF" w:rsidRDefault="00C81354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3F0ECF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DE59AD" w:rsidRDefault="00DE59AD" w:rsidP="001175B5">
      <w:pPr>
        <w:spacing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31"/>
        <w:gridCol w:w="273"/>
        <w:gridCol w:w="1003"/>
        <w:gridCol w:w="425"/>
        <w:gridCol w:w="1559"/>
        <w:gridCol w:w="348"/>
        <w:gridCol w:w="509"/>
        <w:gridCol w:w="725"/>
        <w:gridCol w:w="546"/>
        <w:gridCol w:w="471"/>
        <w:gridCol w:w="1521"/>
        <w:gridCol w:w="1090"/>
      </w:tblGrid>
      <w:tr w:rsidR="00DE59AD" w:rsidRPr="00DE59AD" w:rsidTr="008C01E4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numPr>
                <w:ilvl w:val="2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DE59AD" w:rsidRPr="00DE59AD" w:rsidTr="004D67E6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9AD" w:rsidRPr="008E10E1" w:rsidRDefault="0026395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8E10E1">
              <w:rPr>
                <w:rFonts w:ascii="Times New Roman" w:hAnsi="Times New Roman"/>
                <w:sz w:val="24"/>
                <w:szCs w:val="24"/>
              </w:rPr>
              <w:t>Выполнять профилактический контроль состояния трансформаторов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3426B9">
              <w:rPr>
                <w:rFonts w:ascii="Times New Roman" w:hAnsi="Times New Roman"/>
                <w:kern w:val="0"/>
                <w:sz w:val="24"/>
                <w:szCs w:val="24"/>
              </w:rPr>
              <w:t>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DE59AD" w:rsidRPr="00DE59AD" w:rsidTr="008C01E4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E59AD" w:rsidRPr="00DE59AD" w:rsidTr="004D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5"/>
        </w:trPr>
        <w:tc>
          <w:tcPr>
            <w:tcW w:w="10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E59AD" w:rsidRPr="00DE59AD" w:rsidRDefault="00DE59AD" w:rsidP="001175B5">
            <w:pPr>
              <w:suppressAutoHyphens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E59AD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E59AD" w:rsidRPr="00DE59AD" w:rsidTr="008C01E4">
        <w:trPr>
          <w:trHeight w:val="226"/>
        </w:trPr>
        <w:tc>
          <w:tcPr>
            <w:tcW w:w="1067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3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E59AD" w:rsidRPr="00DE59AD" w:rsidRDefault="00DE59AD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AE2F11" w:rsidRPr="00DE59AD" w:rsidTr="008C01E4">
        <w:trPr>
          <w:trHeight w:val="571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FA4F6D" w:rsidRDefault="00AE2F11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Получение задания на производство работ с указанием условий безопасного проведения работ</w:t>
            </w:r>
          </w:p>
        </w:tc>
      </w:tr>
      <w:tr w:rsidR="00AE2F11" w:rsidRPr="00DE59AD" w:rsidTr="008475D5">
        <w:trPr>
          <w:trHeight w:val="52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61400D" w:rsidRDefault="00AE2F11" w:rsidP="0084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0D">
              <w:rPr>
                <w:rFonts w:ascii="Times New Roman" w:hAnsi="Times New Roman"/>
                <w:sz w:val="24"/>
                <w:szCs w:val="24"/>
              </w:rPr>
              <w:t>Выбор и проверка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0110B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AE2F11" w:rsidRPr="00DE59AD" w:rsidTr="008C01E4">
        <w:trPr>
          <w:trHeight w:val="29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2F11" w:rsidRPr="00922DA6" w:rsidRDefault="008475D5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  <w:r w:rsidR="00745B9C">
              <w:rPr>
                <w:rFonts w:ascii="Times New Roman" w:hAnsi="Times New Roman"/>
                <w:sz w:val="24"/>
                <w:szCs w:val="24"/>
              </w:rPr>
              <w:t xml:space="preserve"> и выбор </w:t>
            </w:r>
            <w:r w:rsidR="00745B9C" w:rsidRPr="00745B9C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приспособлений, оборудования, материалов </w:t>
            </w:r>
            <w:r w:rsidR="00745B9C" w:rsidRPr="00A111A1">
              <w:rPr>
                <w:rFonts w:ascii="Times New Roman" w:hAnsi="Times New Roman"/>
                <w:sz w:val="24"/>
                <w:szCs w:val="24"/>
              </w:rPr>
              <w:t>для выполнения работ</w:t>
            </w:r>
          </w:p>
        </w:tc>
      </w:tr>
      <w:tr w:rsidR="00AE2F11" w:rsidRPr="00DE59AD" w:rsidTr="008C01E4">
        <w:trPr>
          <w:trHeight w:val="232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AE2F11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>змерения нагруз</w:t>
            </w:r>
            <w:r w:rsidR="000110B6">
              <w:rPr>
                <w:rFonts w:ascii="Times New Roman" w:hAnsi="Times New Roman"/>
                <w:kern w:val="0"/>
                <w:sz w:val="24"/>
                <w:szCs w:val="24"/>
              </w:rPr>
              <w:t xml:space="preserve">ок и напряжений трансформатора 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>в период максимальных и минимальных нагрузок и при каждом изменении подключаемой нагрузки на трансформатор</w:t>
            </w:r>
          </w:p>
        </w:tc>
      </w:tr>
      <w:tr w:rsidR="00AE2F11" w:rsidRPr="00DE59AD" w:rsidTr="008C01E4">
        <w:trPr>
          <w:trHeight w:val="231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AE2F11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Измерение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сопротивление изоляции и обмоток</w:t>
            </w:r>
          </w:p>
        </w:tc>
      </w:tr>
      <w:tr w:rsidR="00AE2F11" w:rsidRPr="00DE59AD" w:rsidTr="008C01E4">
        <w:trPr>
          <w:trHeight w:val="138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AE2F11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Измерение</w:t>
            </w:r>
            <w:r w:rsidR="008475D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>сопротивления обмоток постоянному току</w:t>
            </w:r>
          </w:p>
        </w:tc>
      </w:tr>
      <w:tr w:rsidR="00AE2F11" w:rsidRPr="00DE59AD" w:rsidTr="008C01E4">
        <w:trPr>
          <w:trHeight w:val="67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AE2F11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Испытание 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>трансформатор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включением толчком на номинальное напряжение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8475D5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Испытание </w:t>
            </w:r>
            <w:r w:rsidR="00AE2F11">
              <w:rPr>
                <w:rFonts w:ascii="Times New Roman" w:hAnsi="Times New Roman"/>
                <w:kern w:val="0"/>
                <w:sz w:val="24"/>
                <w:szCs w:val="24"/>
              </w:rPr>
              <w:t>вводов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>и пр</w:t>
            </w:r>
            <w:r w:rsidR="00AE2F11">
              <w:rPr>
                <w:rFonts w:ascii="Times New Roman" w:hAnsi="Times New Roman"/>
                <w:kern w:val="0"/>
                <w:sz w:val="24"/>
                <w:szCs w:val="24"/>
              </w:rPr>
              <w:t>оходных изоляторов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8475D5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</w:t>
            </w:r>
            <w:r w:rsidR="00AE2F11">
              <w:rPr>
                <w:rFonts w:ascii="Times New Roman" w:hAnsi="Times New Roman"/>
                <w:kern w:val="0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>переключателя ответвлений обмоток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AE2F11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Отбор проб масла, испытание</w:t>
            </w:r>
            <w:r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трансформаторного масла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8475D5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Запись </w:t>
            </w:r>
            <w:r w:rsidR="00D56374">
              <w:rPr>
                <w:rFonts w:ascii="Times New Roman" w:hAnsi="Times New Roman"/>
                <w:kern w:val="0"/>
                <w:sz w:val="24"/>
                <w:szCs w:val="24"/>
              </w:rPr>
              <w:t>результатов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измер</w:t>
            </w:r>
            <w:r w:rsidR="000110B6">
              <w:rPr>
                <w:rFonts w:ascii="Times New Roman" w:hAnsi="Times New Roman"/>
                <w:kern w:val="0"/>
                <w:sz w:val="24"/>
                <w:szCs w:val="24"/>
              </w:rPr>
              <w:t xml:space="preserve">ений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оперативно-технической 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>документации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5E5F10" w:rsidRDefault="008475D5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Оценка </w:t>
            </w:r>
            <w:r w:rsidR="00AE2F11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трансформатора 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результатам всех </w:t>
            </w:r>
            <w:r w:rsidR="00AE2F11">
              <w:rPr>
                <w:rFonts w:ascii="Times New Roman" w:hAnsi="Times New Roman"/>
                <w:kern w:val="0"/>
                <w:sz w:val="24"/>
                <w:szCs w:val="24"/>
              </w:rPr>
              <w:t>испытаний и измерений и сравнение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их с данными предыдущих испытаний и измерений с учетом анализа данных по эксплуатации</w:t>
            </w:r>
          </w:p>
        </w:tc>
      </w:tr>
      <w:tr w:rsidR="00AE2F11" w:rsidRPr="00DE59AD" w:rsidTr="004D67E6">
        <w:trPr>
          <w:trHeight w:val="49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2F11" w:rsidRPr="005E5F10" w:rsidRDefault="00571D1F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профилактического</w:t>
            </w:r>
            <w:r w:rsidR="00D56374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контроля</w:t>
            </w:r>
            <w:r w:rsidR="00AE2F11" w:rsidRPr="005E5F10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использованием средств индивидуальной защиты в соответствии с требованиями </w:t>
            </w:r>
            <w:r w:rsidR="00D56374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D56374"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D5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374">
              <w:rPr>
                <w:rFonts w:ascii="Times New Roman" w:hAnsi="Times New Roman"/>
                <w:kern w:val="0"/>
                <w:sz w:val="24"/>
                <w:szCs w:val="24"/>
              </w:rPr>
              <w:t>при эксплуатации электроустановок</w:t>
            </w:r>
          </w:p>
        </w:tc>
      </w:tr>
      <w:tr w:rsidR="00D56374" w:rsidRPr="00DE59AD" w:rsidTr="008C01E4">
        <w:trPr>
          <w:trHeight w:val="67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374" w:rsidRPr="000A1801" w:rsidRDefault="00D5637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Выби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р</w:t>
            </w:r>
            <w:r w:rsidR="00571D1F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проверять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1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соответствии с правилами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при эксплуатации электроустановок</w:t>
            </w:r>
          </w:p>
        </w:tc>
      </w:tr>
      <w:tr w:rsidR="00D56374" w:rsidRPr="00DE59AD" w:rsidTr="008475D5">
        <w:trPr>
          <w:trHeight w:val="507"/>
        </w:trPr>
        <w:tc>
          <w:tcPr>
            <w:tcW w:w="106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374" w:rsidRPr="00927EB8" w:rsidRDefault="00D56374" w:rsidP="008475D5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Выполнять технические мероприятия, обеспечивающие безопасность работ со снятием напряжения на рабочем месте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Производить отбор трансформаторного масла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D56374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Производить отбор и испытания трансформаторного масла</w:t>
            </w:r>
            <w:r w:rsidR="00571D1F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AE2F11" w:rsidRPr="00D5637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согласно ГОСТ 982-80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Проводить испытания трансформаторов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Заполнять протокол испытаний трансформатора</w:t>
            </w:r>
          </w:p>
        </w:tc>
      </w:tr>
      <w:tr w:rsidR="00AE2F11" w:rsidRPr="00DE59AD" w:rsidTr="008C01E4">
        <w:trPr>
          <w:trHeight w:val="575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Оценивать состояние трансформатора по результатам измерений и испытаний</w:t>
            </w:r>
          </w:p>
        </w:tc>
      </w:tr>
      <w:tr w:rsidR="00AE2F11" w:rsidRPr="00DE59AD" w:rsidTr="008C01E4">
        <w:trPr>
          <w:trHeight w:val="67"/>
        </w:trPr>
        <w:tc>
          <w:tcPr>
            <w:tcW w:w="106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E2F11" w:rsidRPr="00DE59AD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Технические требования к трансформаторному маслу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Методы испытаний трансформаторного масла</w:t>
            </w:r>
          </w:p>
        </w:tc>
      </w:tr>
      <w:tr w:rsidR="00AE2F11" w:rsidRPr="00DE59AD" w:rsidTr="008C01E4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E2F11" w:rsidRPr="00DE59AD" w:rsidDel="002A1D54" w:rsidRDefault="00AE2F1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2F11" w:rsidRPr="00D56374" w:rsidRDefault="00AE2F11" w:rsidP="00D5637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6374">
              <w:rPr>
                <w:rFonts w:ascii="Times New Roman" w:hAnsi="Times New Roman"/>
                <w:kern w:val="0"/>
                <w:sz w:val="24"/>
                <w:szCs w:val="24"/>
              </w:rPr>
              <w:t>Методы испытаний трансформаторов</w:t>
            </w:r>
          </w:p>
        </w:tc>
      </w:tr>
      <w:tr w:rsidR="00D56374" w:rsidRPr="00DE59AD" w:rsidTr="009A6862">
        <w:trPr>
          <w:trHeight w:val="66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374" w:rsidRDefault="00D5637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устройства электроустановок (ПУЭ 7)</w:t>
            </w:r>
          </w:p>
        </w:tc>
      </w:tr>
      <w:tr w:rsidR="00D56374" w:rsidRPr="00DE59AD" w:rsidTr="008C01E4">
        <w:trPr>
          <w:trHeight w:val="232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374" w:rsidRPr="00FA4F6D" w:rsidRDefault="00D5637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D56374" w:rsidRPr="00DE59AD" w:rsidTr="009A6862">
        <w:trPr>
          <w:trHeight w:val="74"/>
        </w:trPr>
        <w:tc>
          <w:tcPr>
            <w:tcW w:w="106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6374" w:rsidRDefault="00D56374" w:rsidP="001977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D56374" w:rsidRPr="00DE59AD" w:rsidTr="008C01E4">
        <w:trPr>
          <w:trHeight w:val="359"/>
        </w:trPr>
        <w:tc>
          <w:tcPr>
            <w:tcW w:w="10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374" w:rsidRPr="00DE59AD" w:rsidDel="002A1D54" w:rsidRDefault="00D5637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E59AD" w:rsidDel="002A1D5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374" w:rsidRPr="00DE59AD" w:rsidRDefault="00921A06" w:rsidP="001B7C6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B0379F" w:rsidRDefault="00B0379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RPr="00197742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7742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bookmarkStart w:id="3" w:name="стр8"/>
            <w:r w:rsidRPr="00197742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bookmarkEnd w:id="3"/>
          </w:p>
        </w:tc>
      </w:tr>
      <w:tr w:rsidR="003F0ECF" w:rsidRPr="00197742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5E5F10" w:rsidP="003426B9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97742">
              <w:rPr>
                <w:rFonts w:ascii="Times New Roman" w:hAnsi="Times New Roman" w:cs="Calibri"/>
                <w:kern w:val="0"/>
                <w:sz w:val="24"/>
                <w:szCs w:val="24"/>
              </w:rPr>
              <w:t>Выполн</w:t>
            </w:r>
            <w:r w:rsidR="003426B9">
              <w:rPr>
                <w:rFonts w:ascii="Times New Roman" w:hAnsi="Times New Roman" w:cs="Calibri"/>
                <w:kern w:val="0"/>
                <w:sz w:val="24"/>
                <w:szCs w:val="24"/>
              </w:rPr>
              <w:t>ение работ по ремонту</w:t>
            </w:r>
            <w:r w:rsidR="00921A06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</w:t>
            </w:r>
            <w:r w:rsidRPr="00197742">
              <w:rPr>
                <w:rFonts w:ascii="Times New Roman" w:hAnsi="Times New Roman" w:cs="Calibri"/>
                <w:kern w:val="0"/>
                <w:sz w:val="24"/>
                <w:szCs w:val="24"/>
              </w:rPr>
              <w:t>трансформаторов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0F2FD0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0ECF" w:rsidRPr="00197742" w:rsidRDefault="003F0ECF" w:rsidP="001175B5">
      <w:pPr>
        <w:spacing w:line="240" w:lineRule="auto"/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197742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197742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197742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197742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97742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197742" w:rsidTr="00921A06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197742" w:rsidRPr="008E10E1" w:rsidRDefault="00197742" w:rsidP="0019774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10E1">
              <w:rPr>
                <w:rFonts w:ascii="Times New Roman" w:hAnsi="Times New Roman"/>
                <w:b w:val="0"/>
                <w:sz w:val="24"/>
                <w:szCs w:val="24"/>
              </w:rPr>
              <w:t>Электромонтер по ремонту и обслуживанию трансформаторов</w:t>
            </w:r>
          </w:p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197742" w:rsidTr="00921A06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197742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26AF5" w:rsidRPr="00197742" w:rsidRDefault="00D26AF5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97742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3F0ECF" w:rsidRPr="00197742" w:rsidRDefault="00D26AF5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 w:cs="Calibri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0ECF" w:rsidRPr="00197742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D26AF5" w:rsidP="0019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</w:t>
            </w:r>
            <w:r w:rsidR="00197742" w:rsidRPr="00197742">
              <w:rPr>
                <w:rFonts w:ascii="Times New Roman" w:hAnsi="Times New Roman"/>
                <w:sz w:val="24"/>
                <w:szCs w:val="24"/>
              </w:rPr>
              <w:t xml:space="preserve"> ремонта электрооборудования</w:t>
            </w:r>
            <w:r w:rsidRPr="00197742">
              <w:rPr>
                <w:rFonts w:ascii="Times New Roman" w:hAnsi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3F0ECF" w:rsidRPr="00197742" w:rsidTr="00283A06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Pr="00197742" w:rsidRDefault="00AD447B" w:rsidP="001175B5">
            <w:pPr>
              <w:spacing w:after="0" w:line="240" w:lineRule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97742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197742" w:rsidRPr="0014658D" w:rsidRDefault="00197742" w:rsidP="0019774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 ниже четвертой.</w:t>
            </w:r>
          </w:p>
          <w:p w:rsidR="003F0ECF" w:rsidRPr="00197742" w:rsidRDefault="00197742" w:rsidP="0019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58D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197742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197742" w:rsidRDefault="00921A06" w:rsidP="00117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0ECF" w:rsidRPr="007369E1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197742" w:rsidRDefault="003F0ECF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4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7369E1" w:rsidTr="008C01E4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32AE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32AE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432AE8" w:rsidRDefault="003F0ECF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32AE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2AE8" w:rsidRPr="007369E1" w:rsidTr="00432AE8">
        <w:trPr>
          <w:trHeight w:val="42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E8" w:rsidRPr="00183B83" w:rsidRDefault="00432AE8" w:rsidP="00D5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432AE8" w:rsidRPr="00183B83" w:rsidRDefault="00432AE8" w:rsidP="00D5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D90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32AE8" w:rsidRPr="00183B83" w:rsidRDefault="00432AE8" w:rsidP="00D5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4D90">
              <w:rPr>
                <w:rFonts w:ascii="Times New Roman" w:hAnsi="Times New Roman"/>
                <w:sz w:val="24"/>
                <w:szCs w:val="24"/>
              </w:rPr>
              <w:t>Сборщик трансформаторов</w:t>
            </w:r>
          </w:p>
        </w:tc>
      </w:tr>
      <w:tr w:rsidR="00432AE8" w:rsidRPr="007369E1" w:rsidTr="00CC43E3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E8" w:rsidRPr="00183B83" w:rsidRDefault="00432AE8" w:rsidP="0092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ЕТКС</w:t>
            </w:r>
            <w:r w:rsidR="00921A06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432AE8" w:rsidRPr="00183B83" w:rsidRDefault="00432AE8" w:rsidP="00D51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32AE8" w:rsidRPr="00B968AB" w:rsidRDefault="00432AE8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68AB">
              <w:rPr>
                <w:rFonts w:ascii="Times New Roman" w:hAnsi="Times New Roman"/>
                <w:kern w:val="0"/>
                <w:sz w:val="24"/>
                <w:szCs w:val="24"/>
              </w:rPr>
              <w:t>Электромонтер по ремонту</w:t>
            </w:r>
          </w:p>
          <w:p w:rsidR="00432AE8" w:rsidRPr="00B968AB" w:rsidRDefault="00432AE8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968AB">
              <w:rPr>
                <w:rFonts w:ascii="Times New Roman" w:hAnsi="Times New Roman"/>
                <w:kern w:val="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бслуживанию электрооборудования</w:t>
            </w:r>
          </w:p>
        </w:tc>
      </w:tr>
      <w:tr w:rsidR="00432AE8" w:rsidRPr="007369E1" w:rsidTr="00CC43E3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E8" w:rsidRPr="00921A06" w:rsidRDefault="00432AE8" w:rsidP="00921A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B7C68">
              <w:rPr>
                <w:rFonts w:ascii="Times New Roman" w:hAnsi="Times New Roman"/>
                <w:sz w:val="20"/>
                <w:szCs w:val="20"/>
              </w:rPr>
              <w:t>ОКСО</w:t>
            </w:r>
            <w:proofErr w:type="gramStart"/>
            <w:r w:rsidR="00921A06" w:rsidRPr="00921A0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432AE8" w:rsidRPr="007A58E3" w:rsidRDefault="00432AE8" w:rsidP="00D73C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1004001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432AE8" w:rsidRPr="007A58E3" w:rsidRDefault="00432AE8" w:rsidP="00D73C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Электроснабжение (по отраслям)</w:t>
            </w:r>
          </w:p>
        </w:tc>
      </w:tr>
    </w:tbl>
    <w:p w:rsidR="00AE1D68" w:rsidRPr="00921A06" w:rsidRDefault="00AE1D68" w:rsidP="001175B5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28"/>
        <w:gridCol w:w="465"/>
        <w:gridCol w:w="142"/>
        <w:gridCol w:w="1221"/>
        <w:gridCol w:w="456"/>
        <w:gridCol w:w="1580"/>
        <w:gridCol w:w="444"/>
        <w:gridCol w:w="615"/>
        <w:gridCol w:w="1075"/>
        <w:gridCol w:w="1532"/>
        <w:gridCol w:w="1263"/>
      </w:tblGrid>
      <w:tr w:rsidR="000F2FD0" w:rsidRPr="007369E1" w:rsidTr="008C01E4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8"/>
                <w:szCs w:val="24"/>
              </w:rPr>
            </w:pPr>
          </w:p>
          <w:p w:rsidR="000F2FD0" w:rsidRPr="00432AE8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  <w:p w:rsidR="000F2FD0" w:rsidRPr="00432AE8" w:rsidRDefault="000F2FD0" w:rsidP="001175B5">
            <w:pPr>
              <w:suppressAutoHyphens w:val="0"/>
              <w:spacing w:after="0" w:line="240" w:lineRule="auto"/>
              <w:ind w:left="144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F2FD0" w:rsidRPr="007369E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D51CB4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2FD0" w:rsidRPr="00D51CB4" w:rsidRDefault="009A6862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5E5F10" w:rsidRPr="00D51CB4">
              <w:rPr>
                <w:rFonts w:ascii="Times New Roman" w:hAnsi="Times New Roman"/>
                <w:sz w:val="24"/>
                <w:szCs w:val="24"/>
              </w:rPr>
              <w:t>текущий ремонт трансформатора на месте его установки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432AE8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3426B9">
              <w:rPr>
                <w:rFonts w:ascii="Times New Roman" w:hAnsi="Times New Roman"/>
                <w:kern w:val="0"/>
                <w:sz w:val="24"/>
                <w:szCs w:val="24"/>
              </w:rPr>
              <w:t>.4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0F2FD0" w:rsidRPr="007369E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F2FD0" w:rsidRPr="007369E1" w:rsidTr="00AE1D68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32AE8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F2FD0" w:rsidRPr="007369E1" w:rsidTr="00AE1D68">
        <w:trPr>
          <w:trHeight w:val="479"/>
        </w:trPr>
        <w:tc>
          <w:tcPr>
            <w:tcW w:w="10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2FD0" w:rsidRPr="00432AE8" w:rsidRDefault="000F2FD0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32AE8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2FD0" w:rsidRPr="00921A06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72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F2FD0" w:rsidRPr="00921A06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F2FD0" w:rsidRPr="00921A06" w:rsidRDefault="000F2FD0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7865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A111A1" w:rsidRDefault="00A111A1" w:rsidP="00A111A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1A1">
              <w:rPr>
                <w:rFonts w:ascii="Times New Roman" w:hAnsi="Times New Roman"/>
                <w:sz w:val="24"/>
                <w:szCs w:val="24"/>
              </w:rPr>
              <w:t>Получение задания на производство работ с указанием условий безопасного проведения работ</w:t>
            </w:r>
          </w:p>
        </w:tc>
      </w:tr>
      <w:tr w:rsidR="00A111A1" w:rsidRPr="007369E1" w:rsidTr="00A111A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61400D" w:rsidRDefault="00A111A1" w:rsidP="00A111A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00D">
              <w:rPr>
                <w:rFonts w:ascii="Times New Roman" w:hAnsi="Times New Roman"/>
                <w:sz w:val="24"/>
                <w:szCs w:val="24"/>
              </w:rPr>
              <w:t>Выбор и проверка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C65D0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1A1">
              <w:rPr>
                <w:rFonts w:ascii="Times New Roman" w:hAnsi="Times New Roman"/>
                <w:sz w:val="24"/>
                <w:szCs w:val="24"/>
              </w:rPr>
              <w:t>при эксплуатации электроустановок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A111A1" w:rsidRDefault="00745B9C" w:rsidP="00A111A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1A1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выбор 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приспособлений, оборудования, материалов </w:t>
            </w:r>
            <w:r w:rsidRPr="00A111A1">
              <w:rPr>
                <w:rFonts w:ascii="Times New Roman" w:hAnsi="Times New Roman"/>
                <w:sz w:val="24"/>
                <w:szCs w:val="24"/>
              </w:rPr>
              <w:t>для выполнения работ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C65D06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A111A1" w:rsidRPr="00DD4FA1">
              <w:rPr>
                <w:rFonts w:ascii="Times New Roman" w:hAnsi="Times New Roman"/>
                <w:sz w:val="24"/>
                <w:szCs w:val="24"/>
              </w:rPr>
              <w:t>и устранение мелких дефектов в неактивных частях трансформатора (арматуре, системе охлаждения, навесных устройств)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>Выполнение подтяжки креплений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>Устранение течей масла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 xml:space="preserve">Спуск грязи из </w:t>
            </w:r>
            <w:r w:rsidR="006E59FD" w:rsidRPr="00DD4FA1">
              <w:rPr>
                <w:rFonts w:ascii="Times New Roman" w:hAnsi="Times New Roman"/>
                <w:sz w:val="24"/>
                <w:szCs w:val="24"/>
              </w:rPr>
              <w:t>расширителя,</w:t>
            </w:r>
            <w:r w:rsidR="006E59FD">
              <w:rPr>
                <w:rFonts w:ascii="Times New Roman" w:hAnsi="Times New Roman"/>
                <w:sz w:val="24"/>
                <w:szCs w:val="24"/>
              </w:rPr>
              <w:t xml:space="preserve"> при необходимости </w:t>
            </w:r>
            <w:r w:rsidRPr="00DD4FA1">
              <w:rPr>
                <w:rFonts w:ascii="Times New Roman" w:hAnsi="Times New Roman"/>
                <w:sz w:val="24"/>
                <w:szCs w:val="24"/>
              </w:rPr>
              <w:t xml:space="preserve">доливка масла 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D4FA1">
              <w:rPr>
                <w:rFonts w:ascii="Times New Roman" w:hAnsi="Times New Roman"/>
                <w:sz w:val="24"/>
                <w:szCs w:val="24"/>
              </w:rPr>
              <w:t>маслоуказателя</w:t>
            </w:r>
            <w:proofErr w:type="spellEnd"/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>Проверка опускного крана и уплотнений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>Чистка охлаждающих устройств, изоляторов и бака</w:t>
            </w:r>
          </w:p>
        </w:tc>
      </w:tr>
      <w:tr w:rsidR="00A111A1" w:rsidRPr="007369E1" w:rsidTr="00F078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11A1" w:rsidRPr="00DD4F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sz w:val="24"/>
                <w:szCs w:val="24"/>
              </w:rPr>
              <w:t>Проверка газовой защиты и сигнальных устрой</w:t>
            </w:r>
            <w:proofErr w:type="gramStart"/>
            <w:r w:rsidRPr="00DD4FA1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DD4FA1">
              <w:rPr>
                <w:rFonts w:ascii="Times New Roman" w:hAnsi="Times New Roman"/>
                <w:sz w:val="24"/>
                <w:szCs w:val="24"/>
              </w:rPr>
              <w:t>ансформатора</w:t>
            </w:r>
          </w:p>
        </w:tc>
      </w:tr>
      <w:tr w:rsidR="00A111A1" w:rsidRPr="007369E1" w:rsidTr="00F078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Pr="00F07865">
              <w:rPr>
                <w:rFonts w:ascii="Times New Roman" w:hAnsi="Times New Roman"/>
                <w:sz w:val="24"/>
                <w:szCs w:val="24"/>
              </w:rPr>
              <w:t xml:space="preserve"> сорбента в термосифонном фильтре</w:t>
            </w:r>
          </w:p>
        </w:tc>
      </w:tr>
      <w:tr w:rsidR="00A111A1" w:rsidRPr="007369E1" w:rsidTr="00F078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11A1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Протирка</w:t>
            </w:r>
            <w:r w:rsidRPr="00F07865">
              <w:rPr>
                <w:rFonts w:ascii="Times New Roman" w:hAnsi="Times New Roman"/>
                <w:sz w:val="24"/>
                <w:szCs w:val="24"/>
              </w:rPr>
              <w:t xml:space="preserve"> наружных поверхностей трансформатора от загрязнений.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F07865" w:rsidRDefault="00A111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F07865" w:rsidRDefault="00A111A1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необходимой технической документации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11A1" w:rsidRPr="00F07865" w:rsidDel="002A1D54" w:rsidRDefault="00A111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7865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701254" w:rsidRDefault="00A111A1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Безопасно выполнять работы</w:t>
            </w:r>
            <w:r w:rsidR="00C65D06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Pr="00040B30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  <w:r w:rsidRPr="00040B30">
              <w:rPr>
                <w:rFonts w:ascii="Times New Roman" w:hAnsi="Times New Roman"/>
                <w:kern w:val="1"/>
                <w:sz w:val="24"/>
                <w:szCs w:val="24"/>
              </w:rPr>
              <w:t>при эксплуатации электроустановок</w:t>
            </w:r>
            <w:bookmarkStart w:id="4" w:name="_GoBack"/>
            <w:bookmarkEnd w:id="4"/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Del="002A1D54" w:rsidRDefault="00A111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701254" w:rsidRDefault="00C65D06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 устранять </w:t>
            </w:r>
            <w:r w:rsidR="00443B9B" w:rsidRPr="00040B30">
              <w:rPr>
                <w:rFonts w:ascii="Times New Roman" w:hAnsi="Times New Roman"/>
                <w:sz w:val="24"/>
                <w:szCs w:val="24"/>
              </w:rPr>
              <w:t>мелкие дефекты в неактивных частях трансформатора</w:t>
            </w:r>
          </w:p>
        </w:tc>
      </w:tr>
      <w:tr w:rsidR="00443B9B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3B9B" w:rsidRPr="00F07865" w:rsidDel="002A1D54" w:rsidRDefault="00443B9B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B9B" w:rsidRPr="00701254" w:rsidRDefault="00443B9B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Проводить проверку защитных устройств</w:t>
            </w:r>
            <w:r w:rsidR="00190573" w:rsidRPr="00040B30">
              <w:rPr>
                <w:rFonts w:ascii="Times New Roman" w:hAnsi="Times New Roman"/>
                <w:sz w:val="24"/>
                <w:szCs w:val="24"/>
              </w:rPr>
              <w:t xml:space="preserve"> и измерительных приборов </w:t>
            </w:r>
            <w:r w:rsidRPr="00040B30">
              <w:rPr>
                <w:rFonts w:ascii="Times New Roman" w:hAnsi="Times New Roman"/>
                <w:sz w:val="24"/>
                <w:szCs w:val="24"/>
              </w:rPr>
              <w:t>трансформатора.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Del="002A1D54" w:rsidRDefault="00A111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701254" w:rsidRDefault="00190573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Устранять течи масла и его доливку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Del="002A1D54" w:rsidRDefault="00A111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701254" w:rsidRDefault="00190573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Проводить проверку опускного крана и уплотнений</w:t>
            </w:r>
          </w:p>
        </w:tc>
      </w:tr>
      <w:tr w:rsidR="00A111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11A1" w:rsidRPr="00F07865" w:rsidDel="002A1D54" w:rsidRDefault="00A111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1A1" w:rsidRPr="00701254" w:rsidRDefault="00C65D06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190573" w:rsidRPr="00040B30">
              <w:rPr>
                <w:rFonts w:ascii="Times New Roman" w:hAnsi="Times New Roman"/>
                <w:sz w:val="24"/>
                <w:szCs w:val="24"/>
              </w:rPr>
              <w:t>подтяжку креплений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190573" w:rsidP="00D51CB4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Ос</w:t>
            </w:r>
            <w:r w:rsidR="00C65D06">
              <w:rPr>
                <w:rFonts w:ascii="Times New Roman" w:hAnsi="Times New Roman"/>
                <w:sz w:val="24"/>
                <w:szCs w:val="24"/>
              </w:rPr>
              <w:t xml:space="preserve">уществлять чистку изоляторов и </w:t>
            </w:r>
            <w:r w:rsidRPr="00040B30">
              <w:rPr>
                <w:rFonts w:ascii="Times New Roman" w:hAnsi="Times New Roman"/>
                <w:sz w:val="24"/>
                <w:szCs w:val="24"/>
              </w:rPr>
              <w:t>наружных поверхностей трансформатора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90573" w:rsidRPr="00701254" w:rsidRDefault="00C65D06" w:rsidP="00D51CB4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Заменять </w:t>
            </w:r>
            <w:r w:rsidR="00190573" w:rsidRPr="00040B30">
              <w:rPr>
                <w:rFonts w:ascii="Times New Roman" w:hAnsi="Times New Roman"/>
                <w:sz w:val="24"/>
                <w:szCs w:val="24"/>
              </w:rPr>
              <w:t>сорбент в термосифонном фильтре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190573" w:rsidP="00D51CB4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Заполнять дефектную ведомость, ведомость объема работ с перечнем необходимых запасных частей и материалов, маршрутную карту и другую  техническую документацию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90573" w:rsidRPr="00F07865" w:rsidRDefault="00190573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07865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921A06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190573" w:rsidRPr="00040B30">
              <w:rPr>
                <w:rFonts w:ascii="Times New Roman" w:hAnsi="Times New Roman"/>
                <w:sz w:val="24"/>
                <w:szCs w:val="24"/>
              </w:rPr>
              <w:t>и назначение неактивных (вспомогательных) частей трансформатора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190573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Методика проверки защитных, сигнальных устройств и измерительных приборов трансформатора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190573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Способы чистки изоляторов и бака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701254" w:rsidRDefault="00DD4FA1" w:rsidP="00F07865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Методику устранения течи масла и доливки масла</w:t>
            </w:r>
          </w:p>
        </w:tc>
      </w:tr>
      <w:tr w:rsidR="00190573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90573" w:rsidRPr="00F07865" w:rsidDel="002A1D54" w:rsidRDefault="00190573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573" w:rsidRPr="00DD4FA1" w:rsidRDefault="00DD4FA1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kern w:val="0"/>
                <w:sz w:val="24"/>
                <w:szCs w:val="24"/>
              </w:rPr>
              <w:t>Правила устройства электроустановок (ПУЭ 7)</w:t>
            </w:r>
          </w:p>
        </w:tc>
      </w:tr>
      <w:tr w:rsidR="00DD4F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D4FA1" w:rsidRPr="00F07865" w:rsidDel="002A1D5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A1" w:rsidRPr="00DD4FA1" w:rsidRDefault="00DD4FA1" w:rsidP="00D51C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kern w:val="0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DD4FA1" w:rsidRPr="007369E1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D4FA1" w:rsidRPr="00F07865" w:rsidDel="002A1D5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A1" w:rsidRDefault="00DD4FA1" w:rsidP="00D51C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DD4FA1" w:rsidRPr="00921A06" w:rsidTr="00AE1D6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A1" w:rsidRPr="00921A06" w:rsidDel="002A1D54" w:rsidRDefault="00DD4FA1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21A06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A1" w:rsidRPr="00921A06" w:rsidRDefault="00C65D06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921A06" w:rsidRDefault="000F2FD0" w:rsidP="001175B5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33"/>
        <w:gridCol w:w="442"/>
        <w:gridCol w:w="1391"/>
        <w:gridCol w:w="457"/>
        <w:gridCol w:w="1586"/>
        <w:gridCol w:w="447"/>
        <w:gridCol w:w="616"/>
        <w:gridCol w:w="906"/>
        <w:gridCol w:w="143"/>
        <w:gridCol w:w="31"/>
        <w:gridCol w:w="1536"/>
        <w:gridCol w:w="1150"/>
      </w:tblGrid>
      <w:tr w:rsidR="000F2FD0" w:rsidRPr="00DD4FA1" w:rsidTr="008C01E4">
        <w:trPr>
          <w:trHeight w:val="59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F2FD0" w:rsidRPr="00D51CB4" w:rsidRDefault="000F2FD0" w:rsidP="001175B5">
            <w:pPr>
              <w:numPr>
                <w:ilvl w:val="2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Трудовая функция</w:t>
            </w:r>
          </w:p>
        </w:tc>
      </w:tr>
      <w:tr w:rsidR="00DD4FA1" w:rsidRPr="00DD4FA1" w:rsidTr="00D51C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A1" w:rsidRPr="00701254" w:rsidRDefault="00DD4FA1" w:rsidP="00DD4FA1">
            <w:pPr>
              <w:pStyle w:val="HTML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0B30">
              <w:rPr>
                <w:rFonts w:ascii="Times New Roman" w:hAnsi="Times New Roman"/>
                <w:sz w:val="24"/>
                <w:szCs w:val="24"/>
              </w:rPr>
              <w:t>Выполнять средний ремонт трансформатора с отключением и доставкой его на ремонтную площадку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51CB4">
              <w:rPr>
                <w:rFonts w:ascii="Times New Roman" w:hAnsi="Times New Roman"/>
                <w:kern w:val="0"/>
                <w:sz w:val="24"/>
                <w:szCs w:val="24"/>
              </w:rPr>
              <w:t>B/</w:t>
            </w:r>
            <w:r w:rsidRPr="00D51CB4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0</w:t>
            </w:r>
            <w:r w:rsidRPr="00D51CB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3426B9">
              <w:rPr>
                <w:rFonts w:ascii="Times New Roman" w:hAnsi="Times New Roman"/>
                <w:kern w:val="0"/>
                <w:sz w:val="24"/>
                <w:szCs w:val="24"/>
              </w:rPr>
              <w:t>.4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DD4FA1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D4FA1" w:rsidRPr="00DD4FA1" w:rsidTr="00AD447B">
        <w:trPr>
          <w:trHeight w:val="488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Происхождение </w:t>
            </w:r>
          </w:p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0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D4FA1" w:rsidRPr="00DD4FA1" w:rsidTr="00AD447B">
        <w:trPr>
          <w:trHeight w:val="479"/>
        </w:trPr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4FA1" w:rsidRPr="00D51CB4" w:rsidRDefault="00DD4FA1" w:rsidP="001175B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51CB4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D4FA1" w:rsidRPr="00921A06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0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D4FA1" w:rsidRPr="00921A06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3996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D4FA1" w:rsidRPr="00921A06" w:rsidRDefault="00DD4FA1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82F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A111A1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1A1">
              <w:rPr>
                <w:rFonts w:ascii="Times New Roman" w:hAnsi="Times New Roman"/>
                <w:sz w:val="24"/>
                <w:szCs w:val="24"/>
              </w:rPr>
              <w:t>Получение задания на производство работ с указанием условий безопасного проведения работ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61400D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00D">
              <w:rPr>
                <w:rFonts w:ascii="Times New Roman" w:hAnsi="Times New Roman"/>
                <w:sz w:val="24"/>
                <w:szCs w:val="24"/>
              </w:rPr>
              <w:t>Выбор и проверка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CF305D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1A1">
              <w:rPr>
                <w:rFonts w:ascii="Times New Roman" w:hAnsi="Times New Roman"/>
                <w:sz w:val="24"/>
                <w:szCs w:val="24"/>
              </w:rPr>
              <w:t>при эксплуатации электроустановок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A111A1" w:rsidRDefault="00D51CB4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11A1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  <w:r w:rsidR="00745B9C">
              <w:rPr>
                <w:rFonts w:ascii="Times New Roman" w:hAnsi="Times New Roman"/>
                <w:sz w:val="24"/>
                <w:szCs w:val="24"/>
              </w:rPr>
              <w:t xml:space="preserve">и выбор </w:t>
            </w:r>
            <w:r w:rsidR="00745B9C" w:rsidRPr="00745B9C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приспособлений, оборудования, материалов </w:t>
            </w:r>
            <w:r w:rsidRPr="00A111A1">
              <w:rPr>
                <w:rFonts w:ascii="Times New Roman" w:hAnsi="Times New Roman"/>
                <w:sz w:val="24"/>
                <w:szCs w:val="24"/>
              </w:rPr>
              <w:t>для выполнения работ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RDefault="0017583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Pr="00A111A1" w:rsidRDefault="0017583F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слива масла из трансформатора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745B9C" w:rsidRDefault="00D51CB4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B9C">
              <w:rPr>
                <w:rFonts w:ascii="Times New Roman" w:hAnsi="Times New Roman"/>
                <w:sz w:val="24"/>
                <w:szCs w:val="24"/>
              </w:rPr>
              <w:t>Вскрытие трансформатора с подъёмом активной части</w:t>
            </w:r>
          </w:p>
        </w:tc>
      </w:tr>
      <w:tr w:rsidR="00745B9C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45B9C" w:rsidRPr="0022682F" w:rsidRDefault="00745B9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B9C" w:rsidRPr="00745B9C" w:rsidRDefault="00745B9C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9C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>емпературы активной части в процессе всего периода разгерметизации трансформатора с помощью термометра</w:t>
            </w:r>
          </w:p>
        </w:tc>
      </w:tr>
      <w:tr w:rsidR="00745B9C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45B9C" w:rsidRPr="0022682F" w:rsidRDefault="00745B9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B9C" w:rsidRPr="00745B9C" w:rsidRDefault="00745B9C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контрольной подсушки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 xml:space="preserve"> трансформатора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745B9C" w:rsidRDefault="00CF305D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C440B2" w:rsidRPr="00745B9C">
              <w:rPr>
                <w:rFonts w:ascii="Times New Roman" w:hAnsi="Times New Roman"/>
                <w:sz w:val="24"/>
                <w:szCs w:val="24"/>
              </w:rPr>
              <w:t xml:space="preserve">осмотра и </w:t>
            </w:r>
            <w:r w:rsidR="00D51CB4" w:rsidRPr="00745B9C"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активных частей трансформатора </w:t>
            </w:r>
            <w:r w:rsidR="00C440B2" w:rsidRPr="00745B9C">
              <w:rPr>
                <w:rFonts w:ascii="Times New Roman" w:hAnsi="Times New Roman"/>
                <w:sz w:val="24"/>
                <w:szCs w:val="24"/>
              </w:rPr>
              <w:t xml:space="preserve">с небольшим объемом и сложностью работ </w:t>
            </w:r>
          </w:p>
        </w:tc>
      </w:tr>
      <w:tr w:rsidR="00745B9C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45B9C" w:rsidRPr="0022682F" w:rsidRDefault="00745B9C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B9C" w:rsidRPr="00745B9C" w:rsidRDefault="00CF305D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745B9C"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745B9C" w:rsidRPr="00745B9C">
              <w:rPr>
                <w:rFonts w:ascii="Times New Roman" w:hAnsi="Times New Roman"/>
                <w:sz w:val="24"/>
                <w:szCs w:val="24"/>
              </w:rPr>
              <w:t xml:space="preserve"> заземления активной части в соот</w:t>
            </w:r>
            <w:r w:rsidR="00745B9C">
              <w:rPr>
                <w:rFonts w:ascii="Times New Roman" w:hAnsi="Times New Roman"/>
                <w:sz w:val="24"/>
                <w:szCs w:val="24"/>
              </w:rPr>
              <w:t>ветствии с чертежом и выполнение необходимых измерений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745B9C" w:rsidRDefault="00C440B2" w:rsidP="00745B9C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5B9C">
              <w:rPr>
                <w:rFonts w:ascii="Times New Roman" w:hAnsi="Times New Roman"/>
                <w:sz w:val="24"/>
                <w:szCs w:val="24"/>
              </w:rPr>
              <w:t>Ремонт или замена неактивных (вспомогательных) частей трансформатора с большим объемом и сложностью работ</w:t>
            </w:r>
          </w:p>
        </w:tc>
      </w:tr>
      <w:tr w:rsidR="00D51CB4" w:rsidRPr="00DD4FA1" w:rsidTr="00921A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17583F" w:rsidRDefault="0017583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7583F">
              <w:rPr>
                <w:rFonts w:ascii="Times New Roman" w:hAnsi="Times New Roman"/>
                <w:kern w:val="0"/>
                <w:sz w:val="24"/>
                <w:szCs w:val="24"/>
              </w:rPr>
              <w:t>Заполнение необходимой технической документации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82F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D51CB4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р</w:t>
            </w:r>
            <w:r w:rsidR="00CF305D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проверять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F305D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соответствии с правилами </w:t>
            </w:r>
            <w:r w:rsidRPr="0061400D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CB4">
              <w:rPr>
                <w:rFonts w:ascii="Times New Roman" w:hAnsi="Times New Roman"/>
                <w:sz w:val="24"/>
                <w:szCs w:val="24"/>
              </w:rPr>
              <w:t>при эксплуатации электроустановок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D51CB4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sz w:val="24"/>
                <w:szCs w:val="24"/>
              </w:rPr>
              <w:t>Выполнять технические мероприятия, обе</w:t>
            </w:r>
            <w:r w:rsidR="00CF305D">
              <w:rPr>
                <w:rFonts w:ascii="Times New Roman" w:hAnsi="Times New Roman"/>
                <w:sz w:val="24"/>
                <w:szCs w:val="24"/>
              </w:rPr>
              <w:t xml:space="preserve">спечивающие безопасность работ </w:t>
            </w:r>
            <w:r w:rsidRPr="00D51CB4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Del="002A1D54" w:rsidRDefault="0017583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Pr="00D51CB4" w:rsidRDefault="00CF305D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r w:rsidR="0017583F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  <w:r w:rsidR="0017583F" w:rsidRPr="00A11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выбирать </w:t>
            </w:r>
            <w:r w:rsidR="0017583F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приспособления, оборудование, материалы </w:t>
            </w:r>
            <w:r w:rsidR="0017583F" w:rsidRPr="00A111A1">
              <w:rPr>
                <w:rFonts w:ascii="Times New Roman" w:hAnsi="Times New Roman"/>
                <w:sz w:val="24"/>
                <w:szCs w:val="24"/>
              </w:rPr>
              <w:t>для выполнения работ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Del="002A1D54" w:rsidRDefault="0017583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Pr="00D51CB4" w:rsidRDefault="0017583F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Сливать масло из трансформатора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Del="002A1D54" w:rsidRDefault="0017583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Default="0017583F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вскрытие трансформатора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D51CB4" w:rsidRDefault="0017583F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51CB4" w:rsidRPr="00D51CB4">
              <w:rPr>
                <w:rFonts w:ascii="Times New Roman" w:hAnsi="Times New Roman"/>
                <w:sz w:val="24"/>
                <w:szCs w:val="24"/>
              </w:rPr>
              <w:t>подъем активной части трансформатора и ее хранение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Del="002A1D54" w:rsidRDefault="0017583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Pr="00D51CB4" w:rsidRDefault="00CF305D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Измерять </w:t>
            </w:r>
            <w:r w:rsidR="0017583F">
              <w:rPr>
                <w:rFonts w:ascii="Times New Roman" w:hAnsi="Times New Roman"/>
                <w:sz w:val="24"/>
                <w:szCs w:val="24"/>
              </w:rPr>
              <w:t>температуру активной части трансформатора с помощью термометра</w:t>
            </w:r>
          </w:p>
        </w:tc>
      </w:tr>
      <w:tr w:rsidR="0017583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7583F" w:rsidRPr="0022682F" w:rsidDel="002A1D54" w:rsidRDefault="0017583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83F" w:rsidRDefault="000F7569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подсушку трансформатора</w:t>
            </w:r>
          </w:p>
        </w:tc>
      </w:tr>
      <w:tr w:rsidR="000F7569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569" w:rsidRPr="0022682F" w:rsidDel="002A1D54" w:rsidRDefault="000F7569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569" w:rsidRDefault="000F7569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осмотр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 xml:space="preserve"> и ремонт </w:t>
            </w:r>
            <w:r w:rsidR="00CF305D">
              <w:rPr>
                <w:rFonts w:ascii="Times New Roman" w:hAnsi="Times New Roman"/>
                <w:sz w:val="24"/>
                <w:szCs w:val="24"/>
              </w:rPr>
              <w:t xml:space="preserve">активных частей трансформатора 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>с небольшим объемом и сложностью работ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D51CB4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sz w:val="24"/>
                <w:szCs w:val="24"/>
              </w:rPr>
              <w:t>Выполнять ремонт или замену неактивных (вспомогательных) частей трансформатора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D51CB4" w:rsidRDefault="00D51CB4" w:rsidP="00D51C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CB4">
              <w:rPr>
                <w:rFonts w:ascii="Times New Roman" w:hAnsi="Times New Roman"/>
                <w:sz w:val="24"/>
                <w:szCs w:val="24"/>
              </w:rPr>
              <w:t>Заполнять дефектную ведомость, ведомость объема работ с перечнем необходимых запасных частей и материалов, маршрутную карту, другую техническую документацию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10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1CB4" w:rsidRPr="0022682F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682F" w:rsidDel="002A1D5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686B73" w:rsidRDefault="00CF305D" w:rsidP="00686B7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0F7569" w:rsidRPr="00F07865">
              <w:rPr>
                <w:rFonts w:ascii="Times New Roman" w:hAnsi="Times New Roman"/>
                <w:sz w:val="24"/>
                <w:szCs w:val="24"/>
              </w:rPr>
              <w:t xml:space="preserve">и назначение </w:t>
            </w:r>
            <w:r w:rsidR="000F7569">
              <w:rPr>
                <w:rFonts w:ascii="Times New Roman" w:hAnsi="Times New Roman"/>
                <w:sz w:val="24"/>
                <w:szCs w:val="24"/>
              </w:rPr>
              <w:t xml:space="preserve">активных и </w:t>
            </w:r>
            <w:r w:rsidR="000F7569" w:rsidRPr="00F07865">
              <w:rPr>
                <w:rFonts w:ascii="Times New Roman" w:hAnsi="Times New Roman"/>
                <w:sz w:val="24"/>
                <w:szCs w:val="24"/>
              </w:rPr>
              <w:t>неактивных (вспомогательных) частей трансформатора</w:t>
            </w:r>
          </w:p>
        </w:tc>
      </w:tr>
      <w:tr w:rsidR="000F7569" w:rsidRPr="00DD4FA1" w:rsidTr="000F75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569" w:rsidRPr="0022682F" w:rsidDel="002A1D54" w:rsidRDefault="000F756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7569" w:rsidRPr="00686B73" w:rsidRDefault="000F7569" w:rsidP="008E10E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B73">
              <w:rPr>
                <w:rFonts w:ascii="Times New Roman" w:hAnsi="Times New Roman"/>
                <w:sz w:val="24"/>
                <w:szCs w:val="24"/>
              </w:rPr>
              <w:t>Способы вскрытия и подъема активной части трансформатора</w:t>
            </w:r>
          </w:p>
        </w:tc>
      </w:tr>
      <w:tr w:rsidR="000F7569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569" w:rsidRPr="0022682F" w:rsidDel="002A1D54" w:rsidRDefault="000F756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569" w:rsidRPr="00686B73" w:rsidRDefault="000F7569" w:rsidP="008E10E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слива масла из трансформатора</w:t>
            </w:r>
          </w:p>
        </w:tc>
      </w:tr>
      <w:tr w:rsidR="000F7569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569" w:rsidRPr="0022682F" w:rsidDel="002A1D54" w:rsidRDefault="000F756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569" w:rsidRPr="00686B73" w:rsidRDefault="000F7569" w:rsidP="008E10E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осмотра активной части </w:t>
            </w:r>
            <w:r w:rsidRPr="00686B73">
              <w:rPr>
                <w:rFonts w:ascii="Times New Roman" w:hAnsi="Times New Roman"/>
                <w:sz w:val="24"/>
                <w:szCs w:val="24"/>
              </w:rPr>
              <w:t>трансформатора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хранения</w:t>
            </w:r>
          </w:p>
        </w:tc>
      </w:tr>
      <w:tr w:rsidR="000F7569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7569" w:rsidRPr="0022682F" w:rsidDel="002A1D54" w:rsidRDefault="000F7569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7569" w:rsidRPr="000F7569" w:rsidRDefault="00CF305D" w:rsidP="008E10E1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подсушки активной </w:t>
            </w:r>
            <w:r w:rsidR="000F7569">
              <w:rPr>
                <w:rFonts w:ascii="Times New Roman" w:hAnsi="Times New Roman"/>
                <w:sz w:val="24"/>
                <w:szCs w:val="24"/>
              </w:rPr>
              <w:t>части трансформатора</w:t>
            </w:r>
          </w:p>
        </w:tc>
      </w:tr>
      <w:tr w:rsidR="00D51CB4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1CB4" w:rsidRPr="0022682F" w:rsidDel="002A1D54" w:rsidRDefault="00D51CB4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CB4" w:rsidRPr="000F7569" w:rsidRDefault="00CF305D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ремонта </w:t>
            </w:r>
            <w:r w:rsidR="000F7569" w:rsidRPr="000F7569">
              <w:rPr>
                <w:rFonts w:ascii="Times New Roman" w:hAnsi="Times New Roman"/>
                <w:kern w:val="0"/>
                <w:sz w:val="24"/>
                <w:szCs w:val="24"/>
              </w:rPr>
              <w:t xml:space="preserve">и замены </w:t>
            </w:r>
            <w:r w:rsidR="000F7569" w:rsidRPr="000F7569">
              <w:rPr>
                <w:rFonts w:ascii="Times New Roman" w:hAnsi="Times New Roman"/>
                <w:sz w:val="24"/>
                <w:szCs w:val="24"/>
              </w:rPr>
              <w:t>неактивных (вспомогательных) частей трансформатора</w:t>
            </w:r>
          </w:p>
        </w:tc>
      </w:tr>
      <w:tr w:rsidR="0022682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682F" w:rsidRPr="0022682F" w:rsidDel="002A1D54" w:rsidRDefault="0022682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Pr="000F7569" w:rsidRDefault="0022682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Способы осмотра и выявления дефектов активной части трансформатора</w:t>
            </w:r>
          </w:p>
        </w:tc>
      </w:tr>
      <w:tr w:rsidR="0022682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682F" w:rsidRPr="0022682F" w:rsidDel="002A1D54" w:rsidRDefault="0022682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Default="0022682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р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A06">
              <w:rPr>
                <w:rFonts w:ascii="Times New Roman" w:hAnsi="Times New Roman"/>
                <w:sz w:val="24"/>
                <w:szCs w:val="24"/>
              </w:rPr>
              <w:t xml:space="preserve">активных частей трансформатора </w:t>
            </w:r>
            <w:r w:rsidRPr="00745B9C">
              <w:rPr>
                <w:rFonts w:ascii="Times New Roman" w:hAnsi="Times New Roman"/>
                <w:sz w:val="24"/>
                <w:szCs w:val="24"/>
              </w:rPr>
              <w:t>с небольшим объемом и сложностью работ</w:t>
            </w:r>
          </w:p>
        </w:tc>
      </w:tr>
      <w:tr w:rsidR="0022682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682F" w:rsidRPr="0022682F" w:rsidDel="002A1D54" w:rsidRDefault="0022682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Pr="00DD4FA1" w:rsidRDefault="0022682F" w:rsidP="008E10E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kern w:val="0"/>
                <w:sz w:val="24"/>
                <w:szCs w:val="24"/>
              </w:rPr>
              <w:t>Правила устройства электроустановок (ПУЭ 7)</w:t>
            </w:r>
          </w:p>
        </w:tc>
      </w:tr>
      <w:tr w:rsidR="0022682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682F" w:rsidRPr="0022682F" w:rsidDel="002A1D54" w:rsidRDefault="0022682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Pr="00DD4FA1" w:rsidRDefault="0022682F" w:rsidP="008E10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4FA1">
              <w:rPr>
                <w:rFonts w:ascii="Times New Roman" w:hAnsi="Times New Roman"/>
                <w:kern w:val="0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22682F" w:rsidRPr="00DD4FA1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00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682F" w:rsidRPr="0022682F" w:rsidDel="002A1D54" w:rsidRDefault="0022682F" w:rsidP="001175B5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Default="0022682F" w:rsidP="008E10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22682F" w:rsidRPr="00921A06" w:rsidTr="008C01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0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Pr="00921A06" w:rsidDel="002A1D54" w:rsidRDefault="0022682F" w:rsidP="001175B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21A06" w:rsidDel="002A1D5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682F" w:rsidRPr="00921A06" w:rsidRDefault="0022682F" w:rsidP="001175B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921A06">
              <w:rPr>
                <w:rFonts w:ascii="Times New Roman" w:hAnsi="Times New Roman" w:cs="Calibri"/>
                <w:kern w:val="0"/>
                <w:sz w:val="24"/>
                <w:szCs w:val="24"/>
              </w:rPr>
              <w:t>-</w:t>
            </w:r>
          </w:p>
        </w:tc>
      </w:tr>
    </w:tbl>
    <w:p w:rsidR="00B0379F" w:rsidRPr="00921A06" w:rsidRDefault="00B0379F" w:rsidP="001175B5">
      <w:pPr>
        <w:spacing w:line="240" w:lineRule="auto"/>
      </w:pPr>
    </w:p>
    <w:tbl>
      <w:tblPr>
        <w:tblW w:w="9631" w:type="dxa"/>
        <w:tblLayout w:type="fixed"/>
        <w:tblLook w:val="0000"/>
      </w:tblPr>
      <w:tblGrid>
        <w:gridCol w:w="490"/>
        <w:gridCol w:w="44"/>
        <w:gridCol w:w="4677"/>
        <w:gridCol w:w="284"/>
        <w:gridCol w:w="4136"/>
      </w:tblGrid>
      <w:tr w:rsidR="00BF0267" w:rsidRPr="00DD4FA1" w:rsidTr="0072043C">
        <w:trPr>
          <w:trHeight w:val="830"/>
        </w:trPr>
        <w:tc>
          <w:tcPr>
            <w:tcW w:w="9631" w:type="dxa"/>
            <w:gridSpan w:val="5"/>
            <w:shd w:val="clear" w:color="auto" w:fill="auto"/>
            <w:vAlign w:val="center"/>
          </w:tcPr>
          <w:tbl>
            <w:tblPr>
              <w:tblW w:w="496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475"/>
              <w:gridCol w:w="400"/>
              <w:gridCol w:w="1257"/>
              <w:gridCol w:w="413"/>
              <w:gridCol w:w="1433"/>
              <w:gridCol w:w="403"/>
              <w:gridCol w:w="557"/>
              <w:gridCol w:w="818"/>
              <w:gridCol w:w="129"/>
              <w:gridCol w:w="28"/>
              <w:gridCol w:w="1388"/>
              <w:gridCol w:w="1039"/>
            </w:tblGrid>
            <w:tr w:rsidR="00DD4FA1" w:rsidRPr="0022682F" w:rsidTr="00D51CB4">
              <w:trPr>
                <w:trHeight w:val="59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D4FA1" w:rsidRPr="0022682F" w:rsidRDefault="00B82937" w:rsidP="00B82937">
                  <w:pPr>
                    <w:suppressAutoHyphens w:val="0"/>
                    <w:spacing w:after="0" w:line="240" w:lineRule="auto"/>
                    <w:ind w:left="720"/>
                    <w:contextualSpacing/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bookmarkStart w:id="5" w:name="стр12"/>
                  <w:r w:rsidRPr="0022682F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</w:rPr>
                    <w:t>3.2.3</w:t>
                  </w:r>
                  <w:r w:rsidR="00DD4FA1" w:rsidRPr="0022682F">
                    <w:rPr>
                      <w:rFonts w:ascii="Times New Roman" w:hAnsi="Times New Roman"/>
                      <w:b/>
                      <w:bCs/>
                      <w:kern w:val="0"/>
                      <w:sz w:val="24"/>
                      <w:szCs w:val="24"/>
                    </w:rPr>
                    <w:t>Трудовая функция</w:t>
                  </w:r>
                </w:p>
              </w:tc>
            </w:tr>
            <w:tr w:rsidR="00DD4FA1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9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D4FA1" w:rsidRPr="00701254" w:rsidRDefault="0022682F" w:rsidP="00D51CB4">
                  <w:pPr>
                    <w:pStyle w:val="HTML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B30">
                    <w:rPr>
                      <w:rFonts w:ascii="Times New Roman" w:hAnsi="Times New Roman"/>
                      <w:kern w:val="1"/>
                      <w:sz w:val="24"/>
                      <w:szCs w:val="24"/>
                    </w:rPr>
                    <w:t>Выполнять капитальный ремонт трансформатора с отключением и доставкой его на ремонтную площадку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kern w:val="0"/>
                      <w:sz w:val="20"/>
                      <w:szCs w:val="20"/>
                      <w:vertAlign w:val="superscript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2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B/</w:t>
                  </w:r>
                  <w:r w:rsidRPr="0022682F"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/>
                    </w:rPr>
                    <w:t>0</w:t>
                  </w:r>
                  <w:r w:rsidR="00951A47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3</w:t>
                  </w:r>
                  <w:r w:rsidR="003426B9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  <w:vertAlign w:val="superscript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DD4FA1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D4FA1" w:rsidRPr="0022682F" w:rsidTr="00D51CB4">
              <w:trPr>
                <w:trHeight w:val="488"/>
              </w:trPr>
              <w:tc>
                <w:tcPr>
                  <w:tcW w:w="100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Происхождение </w:t>
                  </w:r>
                </w:p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221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6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02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1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D4FA1" w:rsidRPr="0022682F" w:rsidTr="00D51CB4">
              <w:trPr>
                <w:trHeight w:val="479"/>
              </w:trPr>
              <w:tc>
                <w:tcPr>
                  <w:tcW w:w="100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61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52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8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D4FA1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004" w:type="pct"/>
                  <w:gridSpan w:val="2"/>
                  <w:tcBorders>
                    <w:top w:val="nil"/>
                    <w:bottom w:val="single" w:sz="4" w:space="0" w:color="808080"/>
                    <w:right w:val="nil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nil"/>
                    <w:left w:val="nil"/>
                    <w:bottom w:val="single" w:sz="4" w:space="0" w:color="808080"/>
                  </w:tcBorders>
                  <w:vAlign w:val="center"/>
                </w:tcPr>
                <w:p w:rsidR="00DD4FA1" w:rsidRPr="0022682F" w:rsidRDefault="00DD4FA1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</w:rPr>
                  </w:pP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2682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A111A1" w:rsidRDefault="00951A47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1A1">
                    <w:rPr>
                      <w:rFonts w:ascii="Times New Roman" w:hAnsi="Times New Roman"/>
                      <w:sz w:val="24"/>
                      <w:szCs w:val="24"/>
                    </w:rPr>
                    <w:t>Получение задания на производство работ с указанием условий безопасного проведения работ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4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61400D" w:rsidRDefault="00951A47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>Выбор и проверка средст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индивидуальной защиты</w:t>
                  </w:r>
                  <w:r w:rsidR="00F218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требованиями 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>охраны труда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111A1">
                    <w:rPr>
                      <w:rFonts w:ascii="Times New Roman" w:hAnsi="Times New Roman"/>
                      <w:sz w:val="24"/>
                      <w:szCs w:val="24"/>
                    </w:rPr>
                    <w:t>при эксплуатации электроустановок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A111A1" w:rsidRDefault="00951A47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1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рабочего места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выбор </w:t>
                  </w:r>
                  <w:r w:rsidRPr="00745B9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инструмента, приспособлений, оборудования, материалов </w:t>
                  </w:r>
                  <w:r w:rsidRPr="00A111A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выполнения работ 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A111A1" w:rsidRDefault="003C502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Слив</w:t>
                  </w:r>
                  <w:r w:rsid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масла из трансформатора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3C502A" w:rsidP="003C502A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>скрытие трансформатора, подъем сердечника</w:t>
                  </w:r>
                  <w:r w:rsidR="003426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(или съёмного блока) и осмотр его. </w:t>
                  </w:r>
                </w:p>
              </w:tc>
            </w:tr>
            <w:tr w:rsidR="003C502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3C502A" w:rsidRPr="0022682F" w:rsidRDefault="003C502A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C502A" w:rsidRPr="00951A47" w:rsidRDefault="003C502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емонт активной части, переключателей и отводов трансформатора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3C502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>емонт неактивных (вспомогательных) частей трансформатора</w:t>
                  </w:r>
                </w:p>
              </w:tc>
            </w:tr>
            <w:tr w:rsidR="00951A47" w:rsidRPr="0022682F" w:rsidTr="00951A4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7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3C502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Чистка и окраска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бака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3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3C502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2F47DA">
                    <w:rPr>
                      <w:rFonts w:ascii="Times New Roman" w:hAnsi="Times New Roman"/>
                      <w:sz w:val="24"/>
                      <w:szCs w:val="24"/>
                    </w:rPr>
                    <w:t>роверка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контрольно-измерительных приборов, сигнальных и защитных устрой</w:t>
                  </w:r>
                  <w:proofErr w:type="gramStart"/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>ств</w:t>
                  </w:r>
                  <w:r w:rsidR="002F47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</w:t>
                  </w:r>
                  <w:proofErr w:type="gramEnd"/>
                  <w:r w:rsidR="002F47DA">
                    <w:rPr>
                      <w:rFonts w:ascii="Times New Roman" w:hAnsi="Times New Roman"/>
                      <w:sz w:val="24"/>
                      <w:szCs w:val="24"/>
                    </w:rPr>
                    <w:t>ансформатора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7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2F47D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очистки или смены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масла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6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F2180E" w:rsidRDefault="002F47D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8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Сушка </w:t>
                  </w:r>
                  <w:r w:rsidR="00951A47" w:rsidRPr="00F2180E">
                    <w:rPr>
                      <w:rFonts w:ascii="Times New Roman" w:hAnsi="Times New Roman"/>
                      <w:sz w:val="24"/>
                      <w:szCs w:val="24"/>
                    </w:rPr>
                    <w:t>активной части трансформатора</w:t>
                  </w:r>
                </w:p>
              </w:tc>
            </w:tr>
            <w:tr w:rsidR="00951A47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6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51A47" w:rsidRPr="00951A47" w:rsidRDefault="002F47D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951A47" w:rsidRPr="00951A47">
                    <w:rPr>
                      <w:rFonts w:ascii="Times New Roman" w:hAnsi="Times New Roman"/>
                      <w:sz w:val="24"/>
                      <w:szCs w:val="24"/>
                    </w:rPr>
                    <w:t>борку трансформатора</w:t>
                  </w:r>
                </w:p>
              </w:tc>
            </w:tr>
            <w:tr w:rsidR="002F47D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6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2F47DA" w:rsidRPr="0022682F" w:rsidRDefault="002F47DA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F47DA" w:rsidRDefault="002F47D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змерение параметров и испытания трансформатора после его сборки</w:t>
                  </w:r>
                </w:p>
              </w:tc>
            </w:tr>
            <w:tr w:rsidR="00951A47" w:rsidRPr="0022682F" w:rsidTr="00921A06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22682F" w:rsidRDefault="00951A47" w:rsidP="00D51CB4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51A47" w:rsidRPr="00951A47" w:rsidRDefault="002F47D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83F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Заполнение необходимой технической документации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4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8E10E1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2682F" w:rsidDel="002A1D5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D51CB4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Выби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F218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проверять 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>средст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F218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индивидуальной защит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 в соответствии с правилами </w:t>
                  </w:r>
                  <w:r w:rsidRPr="0061400D">
                    <w:rPr>
                      <w:rFonts w:ascii="Times New Roman" w:hAnsi="Times New Roman"/>
                      <w:sz w:val="24"/>
                      <w:szCs w:val="24"/>
                    </w:rPr>
                    <w:t>охраны труда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51CB4">
                    <w:rPr>
                      <w:rFonts w:ascii="Times New Roman" w:hAnsi="Times New Roman"/>
                      <w:sz w:val="24"/>
                      <w:szCs w:val="24"/>
                    </w:rPr>
                    <w:t>при эксплуатации электроустановок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D51CB4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CB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Выполнять технические мероприятия, обеспечивающие </w:t>
                  </w:r>
                  <w:r w:rsidR="00921A0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безопасность работ </w:t>
                  </w:r>
                  <w:r w:rsidRPr="00D51CB4">
                    <w:rPr>
                      <w:rFonts w:ascii="Times New Roman" w:hAnsi="Times New Roman"/>
                      <w:sz w:val="24"/>
                      <w:szCs w:val="24"/>
                    </w:rPr>
                    <w:t>на рабочем месте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D51CB4" w:rsidRDefault="00F2180E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Подготавливать </w:t>
                  </w:r>
                  <w:r w:rsidR="004F26D8">
                    <w:rPr>
                      <w:rFonts w:ascii="Times New Roman" w:hAnsi="Times New Roman"/>
                      <w:sz w:val="24"/>
                      <w:szCs w:val="24"/>
                    </w:rPr>
                    <w:t>рабочее место</w:t>
                  </w:r>
                  <w:r w:rsidR="004F26D8" w:rsidRPr="00A111A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F26D8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выбирать  инструменты, приспособления, оборудование, материалы </w:t>
                  </w:r>
                  <w:r w:rsidR="004F26D8" w:rsidRPr="00A111A1">
                    <w:rPr>
                      <w:rFonts w:ascii="Times New Roman" w:hAnsi="Times New Roman"/>
                      <w:sz w:val="24"/>
                      <w:szCs w:val="24"/>
                    </w:rPr>
                    <w:t>для выполнения работ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D51CB4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Сливать масло из трансформатора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Выполнять вскрытие трансформатора, подъём активной части трансформатора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осмотр и ремонт активной части трансформатора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переключателей и отводов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очистку и замену масла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сушку активной части трансформатора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1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сборку трансформатора после капитального ремонта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7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Проводить послеремонтные испытания трансформатора</w:t>
                  </w:r>
                </w:p>
              </w:tc>
            </w:tr>
            <w:tr w:rsidR="004F26D8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7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4F26D8" w:rsidRPr="0022682F" w:rsidDel="002A1D54" w:rsidRDefault="004F26D8" w:rsidP="00D51CB4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26D8" w:rsidRPr="00951A47" w:rsidRDefault="004F26D8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Заполнять дефектную ведомость, ведомость объема работ с перечнем необходимых запасных частей и материалов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маршрутную карту, </w:t>
                  </w: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акты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другую техническую документацию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 w:rsidDel="002A1D5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686B73" w:rsidRDefault="00F2180E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Устройство </w:t>
                  </w:r>
                  <w:r w:rsidR="005A2F8A" w:rsidRPr="00F07865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назначение </w:t>
                  </w:r>
                  <w:r w:rsidR="005A2F8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активных и </w:t>
                  </w:r>
                  <w:r w:rsidR="005A2F8A" w:rsidRPr="00F07865">
                    <w:rPr>
                      <w:rFonts w:ascii="Times New Roman" w:hAnsi="Times New Roman"/>
                      <w:sz w:val="24"/>
                      <w:szCs w:val="24"/>
                    </w:rPr>
                    <w:t>неактивных (вспомогательных) частей трансформатора</w:t>
                  </w:r>
                </w:p>
              </w:tc>
            </w:tr>
            <w:tr w:rsidR="005A2F8A" w:rsidRPr="0022682F" w:rsidTr="004F26D8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7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686B73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B73">
                    <w:rPr>
                      <w:rFonts w:ascii="Times New Roman" w:hAnsi="Times New Roman"/>
                      <w:sz w:val="24"/>
                      <w:szCs w:val="24"/>
                    </w:rPr>
                    <w:t>Способы вскрытия и подъема активной части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686B73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Способы слива масла из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Порядок осмотра активной части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Способы</w:t>
                  </w: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ремонта активной части трансформатора, </w:t>
                  </w:r>
                  <w:proofErr w:type="spellStart"/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подпрессовки</w:t>
                  </w:r>
                  <w:proofErr w:type="spellEnd"/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обмоток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Способы очистки и замены масла в трансформаторе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Способы сушки активных частей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8E10E1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Способы </w:t>
                  </w: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сборки трансформатора после ремонта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5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и методика проведения послеремонтных испытаний трансформатора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DD4FA1" w:rsidRDefault="005A2F8A" w:rsidP="008E10E1">
                  <w:pPr>
                    <w:suppressAutoHyphens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DD4FA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устройства электроустановок (ПУЭ 7)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DD4FA1" w:rsidRDefault="005A2F8A" w:rsidP="008E1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DD4FA1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по охране труда при эксплуатации электроустановок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92"/>
              </w:trPr>
              <w:tc>
                <w:tcPr>
                  <w:tcW w:w="1004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5A2F8A" w:rsidRPr="00951A47" w:rsidDel="002A1D54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Default="005A2F8A" w:rsidP="008E10E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Правила ведения технической документации</w:t>
                  </w:r>
                </w:p>
              </w:tc>
            </w:tr>
            <w:tr w:rsidR="005A2F8A" w:rsidRPr="0022682F" w:rsidTr="00D51CB4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10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22682F" w:rsidDel="002A1D54" w:rsidRDefault="005A2F8A" w:rsidP="008E10E1">
                  <w:pPr>
                    <w:widowControl w:val="0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22682F" w:rsidDel="002A1D54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996" w:type="pct"/>
                  <w:gridSpan w:val="10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A2F8A" w:rsidRPr="00951A47" w:rsidRDefault="005A2F8A" w:rsidP="00951A47">
                  <w:pPr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A4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2682F" w:rsidRDefault="0022682F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82F" w:rsidRDefault="0022682F" w:rsidP="005A2F8A">
            <w:pPr>
              <w:pStyle w:val="1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82F" w:rsidRDefault="0022682F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DD4FA1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8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2682F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Pr="00DD4FA1">
              <w:rPr>
                <w:rFonts w:ascii="Times New Roman" w:hAnsi="Times New Roman"/>
                <w:b/>
                <w:sz w:val="28"/>
                <w:szCs w:val="28"/>
              </w:rPr>
              <w:t xml:space="preserve">-разработчиках </w:t>
            </w:r>
          </w:p>
          <w:p w:rsidR="00BF0267" w:rsidRPr="00DD4FA1" w:rsidRDefault="00BF0267" w:rsidP="001175B5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FA1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5"/>
          </w:p>
        </w:tc>
      </w:tr>
      <w:tr w:rsidR="00BF0267" w:rsidRPr="00DD4FA1" w:rsidTr="0072043C">
        <w:trPr>
          <w:trHeight w:val="568"/>
        </w:trPr>
        <w:tc>
          <w:tcPr>
            <w:tcW w:w="9631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DD4FA1" w:rsidRDefault="00BF0267" w:rsidP="00D10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F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Pr="00DD4FA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DD4FA1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DD4FA1" w:rsidTr="0072043C">
        <w:trPr>
          <w:trHeight w:val="561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180E" w:rsidRDefault="003426B9" w:rsidP="00F2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</w:t>
            </w:r>
          </w:p>
          <w:p w:rsidR="00BF0267" w:rsidRPr="003426B9" w:rsidRDefault="003426B9" w:rsidP="00F2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«Союз коммунальных предприятий»</w:t>
            </w:r>
          </w:p>
        </w:tc>
      </w:tr>
      <w:tr w:rsidR="00BF0267" w:rsidRPr="00DD4FA1" w:rsidTr="0072043C">
        <w:trPr>
          <w:trHeight w:val="295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3426B9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BF0267" w:rsidRPr="00DD4FA1" w:rsidTr="003426B9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3426B9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3426B9" w:rsidRDefault="003426B9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B9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267" w:rsidRPr="003426B9" w:rsidRDefault="00BF0267" w:rsidP="0011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3426B9" w:rsidRDefault="003426B9" w:rsidP="001175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>Агапитов</w:t>
            </w:r>
            <w:proofErr w:type="spellEnd"/>
            <w:r w:rsidRPr="003426B9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</w:tr>
      <w:tr w:rsidR="00BF0267" w:rsidRPr="00DD4FA1" w:rsidTr="003426B9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DD4FA1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DD4FA1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FA1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DD4FA1" w:rsidRDefault="00BF0267" w:rsidP="0011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DD4FA1" w:rsidRDefault="00BF0267" w:rsidP="001175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DD4FA1" w:rsidTr="00921A06">
        <w:trPr>
          <w:trHeight w:val="700"/>
        </w:trPr>
        <w:tc>
          <w:tcPr>
            <w:tcW w:w="9631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F0267" w:rsidRPr="00DD4FA1" w:rsidRDefault="00BF0267" w:rsidP="00D1013A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4F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DD4F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DD4FA1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F037FE" w:rsidRPr="00921A06" w:rsidTr="00E3354E">
        <w:trPr>
          <w:trHeight w:val="5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F037FE" w:rsidRPr="00921A06" w:rsidTr="00E3354E">
        <w:trPr>
          <w:trHeight w:val="5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921A06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921A06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F037FE" w:rsidRPr="00921A06" w:rsidTr="00E3354E">
        <w:trPr>
          <w:trHeight w:val="5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FE" w:rsidRPr="00921A06" w:rsidRDefault="00F037FE" w:rsidP="00E3354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F037FE" w:rsidRPr="00921A06" w:rsidTr="00E3354E">
        <w:trPr>
          <w:trHeight w:val="4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FE" w:rsidRPr="00921A06" w:rsidRDefault="00F037FE" w:rsidP="00E3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FE" w:rsidRPr="00921A06" w:rsidRDefault="00F2180E" w:rsidP="00E33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F037FE" w:rsidRPr="009A1F19">
              <w:rPr>
                <w:rFonts w:ascii="Times New Roman" w:hAnsi="Times New Roman"/>
                <w:sz w:val="24"/>
                <w:szCs w:val="24"/>
              </w:rPr>
              <w:t>«Ижевские электрические сети»</w:t>
            </w:r>
          </w:p>
        </w:tc>
      </w:tr>
    </w:tbl>
    <w:p w:rsidR="007D3D34" w:rsidRPr="00921A06" w:rsidRDefault="007D3D34" w:rsidP="001175B5">
      <w:pPr>
        <w:spacing w:line="240" w:lineRule="auto"/>
      </w:pPr>
      <w:bookmarkStart w:id="6" w:name="_GoBack1"/>
      <w:bookmarkEnd w:id="6"/>
    </w:p>
    <w:sectPr w:rsidR="007D3D34" w:rsidRPr="00921A06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AC" w:rsidRDefault="00F719AC">
      <w:pPr>
        <w:spacing w:after="0" w:line="240" w:lineRule="auto"/>
      </w:pPr>
      <w:r>
        <w:separator/>
      </w:r>
    </w:p>
  </w:endnote>
  <w:endnote w:type="continuationSeparator" w:id="0">
    <w:p w:rsidR="00F719AC" w:rsidRDefault="00F719AC">
      <w:pPr>
        <w:spacing w:after="0" w:line="240" w:lineRule="auto"/>
      </w:pPr>
      <w:r>
        <w:continuationSeparator/>
      </w:r>
    </w:p>
  </w:endnote>
  <w:endnote w:id="1">
    <w:p w:rsidR="00E3354E" w:rsidRPr="00220138" w:rsidRDefault="00E3354E" w:rsidP="00220138">
      <w:pPr>
        <w:pStyle w:val="af5"/>
        <w:spacing w:after="120" w:line="240" w:lineRule="auto"/>
        <w:rPr>
          <w:rFonts w:ascii="Times New Roman" w:hAnsi="Times New Roman"/>
          <w:sz w:val="20"/>
          <w:szCs w:val="20"/>
        </w:rPr>
      </w:pPr>
      <w:r w:rsidRPr="00220138">
        <w:rPr>
          <w:rFonts w:ascii="Times New Roman" w:hAnsi="Times New Roman"/>
          <w:sz w:val="20"/>
          <w:szCs w:val="20"/>
          <w:vertAlign w:val="superscript"/>
        </w:rPr>
        <w:endnoteRef/>
      </w:r>
      <w:r w:rsidRPr="00220138">
        <w:rPr>
          <w:rFonts w:ascii="Times New Roman" w:hAnsi="Times New Roman"/>
          <w:sz w:val="20"/>
          <w:szCs w:val="20"/>
        </w:rPr>
        <w:t xml:space="preserve"> Общероссийский классификатор занятий.</w:t>
      </w:r>
    </w:p>
    <w:p w:rsidR="00E3354E" w:rsidRPr="00220138" w:rsidRDefault="00E3354E" w:rsidP="00220138">
      <w:pPr>
        <w:pStyle w:val="af7"/>
        <w:spacing w:after="120" w:line="240" w:lineRule="auto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  <w:vertAlign w:val="superscript"/>
        </w:rPr>
        <w:t>2.</w:t>
      </w:r>
      <w:r w:rsidRPr="00220138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E3354E" w:rsidRPr="00220138" w:rsidRDefault="00E3354E" w:rsidP="00220138">
      <w:pPr>
        <w:pStyle w:val="af7"/>
        <w:spacing w:after="120" w:line="240" w:lineRule="auto"/>
        <w:ind w:left="180" w:hanging="180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  <w:vertAlign w:val="superscript"/>
        </w:rPr>
        <w:t>3</w:t>
      </w:r>
      <w:r w:rsidRPr="00220138">
        <w:rPr>
          <w:rFonts w:ascii="Times New Roman" w:hAnsi="Times New Roman"/>
        </w:rPr>
        <w:t xml:space="preserve"> Порядок прохождения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установлен следующими действующими законодательными и нормативно-правовыми актами: </w:t>
      </w:r>
    </w:p>
    <w:p w:rsidR="00E3354E" w:rsidRPr="00220138" w:rsidRDefault="00E3354E" w:rsidP="00220138">
      <w:pPr>
        <w:pStyle w:val="af7"/>
        <w:spacing w:after="120" w:line="240" w:lineRule="auto"/>
        <w:ind w:left="180" w:hanging="38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</w:rPr>
        <w:t>Трудовой кодекс Российской Федерации (статьи 69, 185, 213);</w:t>
      </w:r>
    </w:p>
    <w:p w:rsidR="00E3354E" w:rsidRPr="00220138" w:rsidRDefault="00E3354E" w:rsidP="00220138">
      <w:pPr>
        <w:pStyle w:val="af7"/>
        <w:spacing w:after="120" w:line="240" w:lineRule="auto"/>
        <w:ind w:left="180" w:hanging="38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</w:rPr>
        <w:t xml:space="preserve">Приказ </w:t>
      </w:r>
      <w:proofErr w:type="spellStart"/>
      <w:r w:rsidRPr="00220138">
        <w:rPr>
          <w:rFonts w:ascii="Times New Roman" w:hAnsi="Times New Roman"/>
        </w:rPr>
        <w:t>Минздравсоцразвития</w:t>
      </w:r>
      <w:proofErr w:type="spellEnd"/>
      <w:r w:rsidRPr="00220138">
        <w:rPr>
          <w:rFonts w:ascii="Times New Roman" w:hAnsi="Times New Roman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Start"/>
      <w:r w:rsidRPr="00220138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410282">
        <w:rPr>
          <w:rFonts w:ascii="Times New Roman" w:hAnsi="Times New Roman"/>
        </w:rPr>
        <w:t>(</w:t>
      </w:r>
      <w:proofErr w:type="gramStart"/>
      <w:r w:rsidRPr="00410282">
        <w:rPr>
          <w:rFonts w:ascii="Times New Roman" w:hAnsi="Times New Roman"/>
        </w:rPr>
        <w:t>з</w:t>
      </w:r>
      <w:proofErr w:type="gramEnd"/>
      <w:r w:rsidRPr="00410282">
        <w:rPr>
          <w:rFonts w:ascii="Times New Roman" w:hAnsi="Times New Roman"/>
        </w:rPr>
        <w:t>арегистрирован Минюстом России 21 окт</w:t>
      </w:r>
      <w:r>
        <w:rPr>
          <w:rFonts w:ascii="Times New Roman" w:hAnsi="Times New Roman"/>
        </w:rPr>
        <w:t xml:space="preserve">ября 2011 г., регистрационный № </w:t>
      </w:r>
      <w:r w:rsidRPr="00410282">
        <w:rPr>
          <w:rFonts w:ascii="Times New Roman" w:hAnsi="Times New Roman"/>
        </w:rPr>
        <w:t>22111), с изменениями, внесенными приказами Минзд</w:t>
      </w:r>
      <w:r>
        <w:rPr>
          <w:rFonts w:ascii="Times New Roman" w:hAnsi="Times New Roman"/>
        </w:rPr>
        <w:t xml:space="preserve">рава России от 15 мая 2013 г. № </w:t>
      </w:r>
      <w:r w:rsidRPr="00410282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 xml:space="preserve"> г., регистрационный № </w:t>
      </w:r>
      <w:r w:rsidRPr="00410282">
        <w:rPr>
          <w:rFonts w:ascii="Times New Roman" w:hAnsi="Times New Roman"/>
        </w:rPr>
        <w:t>28970) и от 5 декабря 2014 г. № 801н (зарегистрирован Минюстом России 3 февраля 2015 г., регистрационный № 35848).</w:t>
      </w:r>
    </w:p>
    <w:p w:rsidR="00E3354E" w:rsidRPr="00220138" w:rsidRDefault="00E3354E" w:rsidP="00220138">
      <w:pPr>
        <w:pStyle w:val="af7"/>
        <w:spacing w:after="120" w:line="240" w:lineRule="auto"/>
        <w:ind w:left="180" w:hanging="180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  <w:vertAlign w:val="superscript"/>
        </w:rPr>
        <w:t>4</w:t>
      </w:r>
      <w:r w:rsidRPr="00220138">
        <w:rPr>
          <w:rFonts w:ascii="Times New Roman" w:hAnsi="Times New Roman"/>
        </w:rPr>
        <w:t xml:space="preserve"> </w:t>
      </w:r>
      <w:r w:rsidRPr="00232062">
        <w:rPr>
          <w:rFonts w:ascii="Times New Roman" w:hAnsi="Times New Roman"/>
          <w:bCs/>
        </w:rPr>
        <w:t>Единый тарифно-квалификационный справочник работ и профессий рабочих </w:t>
      </w:r>
    </w:p>
    <w:p w:rsidR="00E3354E" w:rsidRPr="00220138" w:rsidRDefault="00E3354E" w:rsidP="00220138">
      <w:pPr>
        <w:pStyle w:val="af7"/>
        <w:spacing w:after="120" w:line="240" w:lineRule="auto"/>
        <w:ind w:left="180" w:hanging="180"/>
        <w:jc w:val="both"/>
        <w:rPr>
          <w:rFonts w:ascii="Times New Roman" w:hAnsi="Times New Roman"/>
        </w:rPr>
      </w:pPr>
      <w:r w:rsidRPr="00220138">
        <w:rPr>
          <w:rFonts w:ascii="Times New Roman" w:hAnsi="Times New Roman"/>
          <w:vertAlign w:val="superscript"/>
        </w:rPr>
        <w:t>5</w:t>
      </w:r>
      <w:r w:rsidRPr="0022013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  <w:p w:rsidR="00E3354E" w:rsidRPr="00410282" w:rsidRDefault="00E3354E" w:rsidP="00C642DB">
      <w:pPr>
        <w:pStyle w:val="af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E3354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E335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AC" w:rsidRDefault="00F719AC">
      <w:pPr>
        <w:spacing w:after="0" w:line="240" w:lineRule="auto"/>
      </w:pPr>
      <w:r>
        <w:separator/>
      </w:r>
    </w:p>
  </w:footnote>
  <w:footnote w:type="continuationSeparator" w:id="0">
    <w:p w:rsidR="00F719AC" w:rsidRDefault="00F7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E3354E">
    <w:pPr>
      <w:pStyle w:val="af4"/>
    </w:pPr>
  </w:p>
  <w:p w:rsidR="00E3354E" w:rsidRDefault="00E3354E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E335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092DD6" w:rsidP="006B0CA5">
    <w:pPr>
      <w:pStyle w:val="af4"/>
      <w:jc w:val="center"/>
    </w:pPr>
    <w:fldSimple w:instr=" PAGE   \* MERGEFORMAT ">
      <w:r w:rsidR="00DE32D6">
        <w:rPr>
          <w:noProof/>
        </w:rPr>
        <w:t>12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4E" w:rsidRDefault="00E335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5C761F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110B6"/>
    <w:rsid w:val="00040B30"/>
    <w:rsid w:val="00092422"/>
    <w:rsid w:val="00092DD6"/>
    <w:rsid w:val="00094CF8"/>
    <w:rsid w:val="000A1801"/>
    <w:rsid w:val="000A7828"/>
    <w:rsid w:val="000B5C0F"/>
    <w:rsid w:val="000C61B4"/>
    <w:rsid w:val="000D5B25"/>
    <w:rsid w:val="000E5E42"/>
    <w:rsid w:val="000E668A"/>
    <w:rsid w:val="000F2FD0"/>
    <w:rsid w:val="000F7569"/>
    <w:rsid w:val="001175B5"/>
    <w:rsid w:val="0013146C"/>
    <w:rsid w:val="0014658D"/>
    <w:rsid w:val="00157812"/>
    <w:rsid w:val="0017583F"/>
    <w:rsid w:val="00183B83"/>
    <w:rsid w:val="00190573"/>
    <w:rsid w:val="00196781"/>
    <w:rsid w:val="00197742"/>
    <w:rsid w:val="001B7C68"/>
    <w:rsid w:val="001C5AA4"/>
    <w:rsid w:val="001C6377"/>
    <w:rsid w:val="001C77D9"/>
    <w:rsid w:val="001F3FCF"/>
    <w:rsid w:val="00201B93"/>
    <w:rsid w:val="00220138"/>
    <w:rsid w:val="002229C0"/>
    <w:rsid w:val="0022682F"/>
    <w:rsid w:val="00242BD3"/>
    <w:rsid w:val="00255818"/>
    <w:rsid w:val="00263954"/>
    <w:rsid w:val="00273309"/>
    <w:rsid w:val="00283203"/>
    <w:rsid w:val="00283A06"/>
    <w:rsid w:val="002A243E"/>
    <w:rsid w:val="002B6950"/>
    <w:rsid w:val="002C2998"/>
    <w:rsid w:val="002C2C00"/>
    <w:rsid w:val="002E509E"/>
    <w:rsid w:val="002F12E1"/>
    <w:rsid w:val="002F47DA"/>
    <w:rsid w:val="003012B9"/>
    <w:rsid w:val="00306B82"/>
    <w:rsid w:val="003209DF"/>
    <w:rsid w:val="003426B9"/>
    <w:rsid w:val="003647F2"/>
    <w:rsid w:val="00377FB5"/>
    <w:rsid w:val="00382D7C"/>
    <w:rsid w:val="003C502A"/>
    <w:rsid w:val="003D15DF"/>
    <w:rsid w:val="003D16AF"/>
    <w:rsid w:val="003E0FC6"/>
    <w:rsid w:val="003F0ECF"/>
    <w:rsid w:val="003F4A2B"/>
    <w:rsid w:val="00414228"/>
    <w:rsid w:val="00432AE8"/>
    <w:rsid w:val="00432B0B"/>
    <w:rsid w:val="00443B9B"/>
    <w:rsid w:val="00477CB8"/>
    <w:rsid w:val="00481F3F"/>
    <w:rsid w:val="004A7E92"/>
    <w:rsid w:val="004B7B28"/>
    <w:rsid w:val="004D67E6"/>
    <w:rsid w:val="004F26D8"/>
    <w:rsid w:val="004F6AEF"/>
    <w:rsid w:val="00531108"/>
    <w:rsid w:val="0057181B"/>
    <w:rsid w:val="00571D1F"/>
    <w:rsid w:val="0057782A"/>
    <w:rsid w:val="005975EB"/>
    <w:rsid w:val="005A2F8A"/>
    <w:rsid w:val="005B57A6"/>
    <w:rsid w:val="005E5F10"/>
    <w:rsid w:val="00613DBF"/>
    <w:rsid w:val="0061400D"/>
    <w:rsid w:val="006255B4"/>
    <w:rsid w:val="00632E68"/>
    <w:rsid w:val="0064570D"/>
    <w:rsid w:val="006571AB"/>
    <w:rsid w:val="00674B3F"/>
    <w:rsid w:val="00686B73"/>
    <w:rsid w:val="006872EC"/>
    <w:rsid w:val="00695FC1"/>
    <w:rsid w:val="006B0CA5"/>
    <w:rsid w:val="006E59FD"/>
    <w:rsid w:val="006F7496"/>
    <w:rsid w:val="00701254"/>
    <w:rsid w:val="0072043C"/>
    <w:rsid w:val="00734A0C"/>
    <w:rsid w:val="007369E1"/>
    <w:rsid w:val="00745B9C"/>
    <w:rsid w:val="00764453"/>
    <w:rsid w:val="00774783"/>
    <w:rsid w:val="007A1404"/>
    <w:rsid w:val="007A58E3"/>
    <w:rsid w:val="007A6AFE"/>
    <w:rsid w:val="007B7975"/>
    <w:rsid w:val="007D3D34"/>
    <w:rsid w:val="007E08B7"/>
    <w:rsid w:val="007E2498"/>
    <w:rsid w:val="0081401A"/>
    <w:rsid w:val="00814D90"/>
    <w:rsid w:val="00834850"/>
    <w:rsid w:val="008358D2"/>
    <w:rsid w:val="008475D5"/>
    <w:rsid w:val="008678C4"/>
    <w:rsid w:val="008704C0"/>
    <w:rsid w:val="00875445"/>
    <w:rsid w:val="00897E29"/>
    <w:rsid w:val="008A05D4"/>
    <w:rsid w:val="008A6B3F"/>
    <w:rsid w:val="008B0967"/>
    <w:rsid w:val="008C01E4"/>
    <w:rsid w:val="008C71B9"/>
    <w:rsid w:val="008E10E1"/>
    <w:rsid w:val="008F67F6"/>
    <w:rsid w:val="00915E91"/>
    <w:rsid w:val="00920185"/>
    <w:rsid w:val="00921A06"/>
    <w:rsid w:val="00922DA6"/>
    <w:rsid w:val="00927EB8"/>
    <w:rsid w:val="009330F5"/>
    <w:rsid w:val="0094796A"/>
    <w:rsid w:val="00951A47"/>
    <w:rsid w:val="00994ADE"/>
    <w:rsid w:val="009A6862"/>
    <w:rsid w:val="009B4C59"/>
    <w:rsid w:val="009B6771"/>
    <w:rsid w:val="009C18DA"/>
    <w:rsid w:val="009C3F9E"/>
    <w:rsid w:val="009E3733"/>
    <w:rsid w:val="00A0008E"/>
    <w:rsid w:val="00A00494"/>
    <w:rsid w:val="00A10726"/>
    <w:rsid w:val="00A111A1"/>
    <w:rsid w:val="00A726CA"/>
    <w:rsid w:val="00A73552"/>
    <w:rsid w:val="00A95B54"/>
    <w:rsid w:val="00AB0548"/>
    <w:rsid w:val="00AD447B"/>
    <w:rsid w:val="00AD7698"/>
    <w:rsid w:val="00AE1D68"/>
    <w:rsid w:val="00AE2F11"/>
    <w:rsid w:val="00B0379F"/>
    <w:rsid w:val="00B03EDF"/>
    <w:rsid w:val="00B42A62"/>
    <w:rsid w:val="00B473D7"/>
    <w:rsid w:val="00B82937"/>
    <w:rsid w:val="00B968AB"/>
    <w:rsid w:val="00BC4B6B"/>
    <w:rsid w:val="00BC6195"/>
    <w:rsid w:val="00BD59B3"/>
    <w:rsid w:val="00BF0267"/>
    <w:rsid w:val="00C00616"/>
    <w:rsid w:val="00C23EF7"/>
    <w:rsid w:val="00C440B2"/>
    <w:rsid w:val="00C642DB"/>
    <w:rsid w:val="00C65D06"/>
    <w:rsid w:val="00C81354"/>
    <w:rsid w:val="00CB625E"/>
    <w:rsid w:val="00CC0AB9"/>
    <w:rsid w:val="00CC43E3"/>
    <w:rsid w:val="00CF305D"/>
    <w:rsid w:val="00CF3FB2"/>
    <w:rsid w:val="00D00D24"/>
    <w:rsid w:val="00D1013A"/>
    <w:rsid w:val="00D11EC6"/>
    <w:rsid w:val="00D1657A"/>
    <w:rsid w:val="00D26AF5"/>
    <w:rsid w:val="00D312FE"/>
    <w:rsid w:val="00D51CB4"/>
    <w:rsid w:val="00D56374"/>
    <w:rsid w:val="00D73CB9"/>
    <w:rsid w:val="00DA644F"/>
    <w:rsid w:val="00DD4FA1"/>
    <w:rsid w:val="00DE32D6"/>
    <w:rsid w:val="00DE59AD"/>
    <w:rsid w:val="00DE7373"/>
    <w:rsid w:val="00DF41EF"/>
    <w:rsid w:val="00E3354E"/>
    <w:rsid w:val="00E36BFD"/>
    <w:rsid w:val="00E40DA4"/>
    <w:rsid w:val="00E53CC0"/>
    <w:rsid w:val="00E82FA9"/>
    <w:rsid w:val="00E85046"/>
    <w:rsid w:val="00ED2F1E"/>
    <w:rsid w:val="00EE39F1"/>
    <w:rsid w:val="00EF3DA4"/>
    <w:rsid w:val="00EF5848"/>
    <w:rsid w:val="00EF5B10"/>
    <w:rsid w:val="00F037FE"/>
    <w:rsid w:val="00F07865"/>
    <w:rsid w:val="00F11BF0"/>
    <w:rsid w:val="00F2180E"/>
    <w:rsid w:val="00F37473"/>
    <w:rsid w:val="00F53B86"/>
    <w:rsid w:val="00F6248D"/>
    <w:rsid w:val="00F70A41"/>
    <w:rsid w:val="00F719AC"/>
    <w:rsid w:val="00F9601A"/>
    <w:rsid w:val="00FA4F6D"/>
    <w:rsid w:val="00FB79E2"/>
    <w:rsid w:val="00FD3A59"/>
    <w:rsid w:val="00FD539B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A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D1657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D1657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D1657A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D1657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D1657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D1657A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D1657A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D1657A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D1657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F67F6"/>
  </w:style>
  <w:style w:type="character" w:customStyle="1" w:styleId="11">
    <w:name w:val="Заголовок 1 Знак"/>
    <w:rsid w:val="008F67F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8F67F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8F67F6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8F67F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8F67F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8F67F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8F67F6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8F67F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8F67F6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8F67F6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8F67F6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D1657A"/>
    <w:rPr>
      <w:rFonts w:cs="Times New Roman"/>
      <w:b/>
      <w:bCs/>
    </w:rPr>
  </w:style>
  <w:style w:type="character" w:styleId="a6">
    <w:name w:val="Emphasis"/>
    <w:qFormat/>
    <w:rsid w:val="00D1657A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8F67F6"/>
    <w:rPr>
      <w:rFonts w:cs="Times New Roman"/>
      <w:i/>
      <w:iCs/>
    </w:rPr>
  </w:style>
  <w:style w:type="character" w:customStyle="1" w:styleId="IntenseQuoteChar">
    <w:name w:val="Intense Quote Char"/>
    <w:rsid w:val="008F67F6"/>
    <w:rPr>
      <w:rFonts w:cs="Times New Roman"/>
      <w:b/>
      <w:bCs/>
      <w:i/>
      <w:iCs/>
    </w:rPr>
  </w:style>
  <w:style w:type="character" w:customStyle="1" w:styleId="12">
    <w:name w:val="Слабое выделение1"/>
    <w:rsid w:val="008F67F6"/>
    <w:rPr>
      <w:rFonts w:cs="Times New Roman"/>
      <w:i/>
    </w:rPr>
  </w:style>
  <w:style w:type="character" w:customStyle="1" w:styleId="13">
    <w:name w:val="Сильное выделение1"/>
    <w:rsid w:val="008F67F6"/>
    <w:rPr>
      <w:rFonts w:cs="Times New Roman"/>
      <w:b/>
    </w:rPr>
  </w:style>
  <w:style w:type="character" w:customStyle="1" w:styleId="14">
    <w:name w:val="Слабая ссылка1"/>
    <w:rsid w:val="008F67F6"/>
    <w:rPr>
      <w:rFonts w:cs="Times New Roman"/>
      <w:smallCaps/>
    </w:rPr>
  </w:style>
  <w:style w:type="character" w:customStyle="1" w:styleId="15">
    <w:name w:val="Сильная ссылка1"/>
    <w:rsid w:val="008F67F6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8F67F6"/>
    <w:rPr>
      <w:rFonts w:cs="Times New Roman"/>
      <w:i/>
      <w:smallCaps/>
      <w:spacing w:val="5"/>
    </w:rPr>
  </w:style>
  <w:style w:type="character" w:customStyle="1" w:styleId="a7">
    <w:name w:val="Текст сноски Знак"/>
    <w:uiPriority w:val="99"/>
    <w:rsid w:val="008F67F6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8F67F6"/>
    <w:rPr>
      <w:rFonts w:cs="Times New Roman"/>
      <w:vertAlign w:val="superscript"/>
    </w:rPr>
  </w:style>
  <w:style w:type="character" w:customStyle="1" w:styleId="a8">
    <w:name w:val="Текст выноски Знак"/>
    <w:rsid w:val="008F67F6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uiPriority w:val="99"/>
    <w:rsid w:val="008F67F6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8F67F6"/>
    <w:rPr>
      <w:rFonts w:cs="Times New Roman"/>
      <w:vertAlign w:val="superscript"/>
    </w:rPr>
  </w:style>
  <w:style w:type="character" w:customStyle="1" w:styleId="aa">
    <w:name w:val="Нижний колонтитул Знак"/>
    <w:rsid w:val="008F67F6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8F67F6"/>
    <w:rPr>
      <w:rFonts w:cs="Times New Roman"/>
    </w:rPr>
  </w:style>
  <w:style w:type="character" w:customStyle="1" w:styleId="ab">
    <w:name w:val="Верхний колонтитул Знак"/>
    <w:uiPriority w:val="99"/>
    <w:rsid w:val="008F67F6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link w:val="HTML0"/>
    <w:uiPriority w:val="99"/>
    <w:rsid w:val="008F67F6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8F67F6"/>
    <w:rPr>
      <w:rFonts w:cs="Times New Roman"/>
    </w:rPr>
  </w:style>
  <w:style w:type="character" w:customStyle="1" w:styleId="ListLabel2">
    <w:name w:val="ListLabel 2"/>
    <w:rsid w:val="008F67F6"/>
    <w:rPr>
      <w:rFonts w:cs="Times New Roman"/>
      <w:sz w:val="28"/>
      <w:szCs w:val="28"/>
    </w:rPr>
  </w:style>
  <w:style w:type="character" w:customStyle="1" w:styleId="EndnoteCharacters">
    <w:name w:val="Endnote Characters"/>
    <w:rsid w:val="008F67F6"/>
  </w:style>
  <w:style w:type="character" w:styleId="ac">
    <w:name w:val="endnote reference"/>
    <w:rsid w:val="008F67F6"/>
    <w:rPr>
      <w:vertAlign w:val="superscript"/>
    </w:rPr>
  </w:style>
  <w:style w:type="character" w:styleId="ad">
    <w:name w:val="footnote reference"/>
    <w:rsid w:val="008F67F6"/>
    <w:rPr>
      <w:vertAlign w:val="superscript"/>
    </w:rPr>
  </w:style>
  <w:style w:type="character" w:customStyle="1" w:styleId="FootnoteCharacters">
    <w:name w:val="Footnote Characters"/>
    <w:rsid w:val="008F67F6"/>
  </w:style>
  <w:style w:type="paragraph" w:customStyle="1" w:styleId="Heading">
    <w:name w:val="Heading"/>
    <w:basedOn w:val="a"/>
    <w:next w:val="ae"/>
    <w:rsid w:val="008F67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8F67F6"/>
    <w:pPr>
      <w:spacing w:after="120"/>
    </w:pPr>
  </w:style>
  <w:style w:type="paragraph" w:styleId="af">
    <w:name w:val="List"/>
    <w:basedOn w:val="ae"/>
    <w:rsid w:val="008F67F6"/>
  </w:style>
  <w:style w:type="paragraph" w:styleId="af0">
    <w:name w:val="caption"/>
    <w:basedOn w:val="a"/>
    <w:qFormat/>
    <w:rsid w:val="00D165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F67F6"/>
    <w:pPr>
      <w:suppressLineNumbers/>
    </w:pPr>
  </w:style>
  <w:style w:type="paragraph" w:customStyle="1" w:styleId="1a">
    <w:name w:val="Название объекта1"/>
    <w:basedOn w:val="a"/>
    <w:rsid w:val="008F67F6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D1657A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D1657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8F67F6"/>
    <w:pPr>
      <w:spacing w:after="0" w:line="100" w:lineRule="atLeast"/>
    </w:pPr>
  </w:style>
  <w:style w:type="paragraph" w:customStyle="1" w:styleId="1c">
    <w:name w:val="Абзац списка1"/>
    <w:basedOn w:val="a"/>
    <w:rsid w:val="008F67F6"/>
    <w:pPr>
      <w:ind w:left="720"/>
      <w:contextualSpacing/>
    </w:pPr>
  </w:style>
  <w:style w:type="paragraph" w:customStyle="1" w:styleId="21">
    <w:name w:val="Цитата 21"/>
    <w:basedOn w:val="a"/>
    <w:rsid w:val="008F67F6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8F67F6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8F67F6"/>
  </w:style>
  <w:style w:type="paragraph" w:customStyle="1" w:styleId="1f">
    <w:name w:val="Текст сноски1"/>
    <w:basedOn w:val="a"/>
    <w:rsid w:val="008F67F6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8F67F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7F6"/>
    <w:pPr>
      <w:widowControl w:val="0"/>
      <w:suppressAutoHyphens/>
      <w:spacing w:after="200" w:line="720" w:lineRule="auto"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8F67F6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8F67F6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8F67F6"/>
    <w:pPr>
      <w:ind w:left="720"/>
      <w:contextualSpacing/>
    </w:pPr>
  </w:style>
  <w:style w:type="paragraph" w:customStyle="1" w:styleId="HTML1">
    <w:name w:val="Стандартный HTML1"/>
    <w:basedOn w:val="a"/>
    <w:rsid w:val="008F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8F67F6"/>
  </w:style>
  <w:style w:type="paragraph" w:styleId="af5">
    <w:name w:val="endnote text"/>
    <w:basedOn w:val="a"/>
    <w:uiPriority w:val="99"/>
    <w:rsid w:val="008F67F6"/>
  </w:style>
  <w:style w:type="paragraph" w:styleId="af6">
    <w:name w:val="Balloon Text"/>
    <w:basedOn w:val="a"/>
    <w:link w:val="1f2"/>
    <w:uiPriority w:val="99"/>
    <w:semiHidden/>
    <w:unhideWhenUsed/>
    <w:rsid w:val="009E37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2">
    <w:name w:val="Текст выноски Знак1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3"/>
    <w:uiPriority w:val="99"/>
    <w:semiHidden/>
    <w:unhideWhenUsed/>
    <w:rsid w:val="00920185"/>
    <w:rPr>
      <w:sz w:val="20"/>
      <w:szCs w:val="20"/>
    </w:rPr>
  </w:style>
  <w:style w:type="character" w:customStyle="1" w:styleId="1f3">
    <w:name w:val="Текст сноски Знак1"/>
    <w:link w:val="af7"/>
    <w:uiPriority w:val="99"/>
    <w:semiHidden/>
    <w:rsid w:val="00920185"/>
    <w:rPr>
      <w:rFonts w:ascii="Calibri" w:hAnsi="Calibri"/>
      <w:kern w:val="1"/>
    </w:rPr>
  </w:style>
  <w:style w:type="paragraph" w:styleId="HTML0">
    <w:name w:val="HTML Preformatted"/>
    <w:basedOn w:val="a"/>
    <w:link w:val="HTML"/>
    <w:uiPriority w:val="99"/>
    <w:rsid w:val="00201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150"/>
    </w:pPr>
    <w:rPr>
      <w:rFonts w:ascii="Courier New" w:hAnsi="Courier New"/>
      <w:kern w:val="0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201B93"/>
    <w:rPr>
      <w:rFonts w:ascii="Courier New" w:hAnsi="Courier New" w:cs="Courier New"/>
      <w:kern w:val="1"/>
    </w:rPr>
  </w:style>
  <w:style w:type="character" w:styleId="af8">
    <w:name w:val="Hyperlink"/>
    <w:uiPriority w:val="99"/>
    <w:unhideWhenUsed/>
    <w:rsid w:val="00D1657A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D1657A"/>
    <w:rPr>
      <w:color w:val="800080"/>
      <w:u w:val="single"/>
    </w:rPr>
  </w:style>
  <w:style w:type="table" w:styleId="afa">
    <w:name w:val="Table Grid"/>
    <w:basedOn w:val="a1"/>
    <w:uiPriority w:val="59"/>
    <w:rsid w:val="00613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27330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3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4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9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B912-085A-40F4-9987-2217DA1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2</cp:revision>
  <cp:lastPrinted>2014-10-07T07:56:00Z</cp:lastPrinted>
  <dcterms:created xsi:type="dcterms:W3CDTF">2015-07-08T12:22:00Z</dcterms:created>
  <dcterms:modified xsi:type="dcterms:W3CDTF">2015-07-08T12:22:00Z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