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4DC" w:rsidRDefault="00EF6B1B" w:rsidP="00253318">
      <w:pPr>
        <w:shd w:val="clear" w:color="auto" w:fill="FFFFFF" w:themeFill="background1"/>
        <w:spacing w:after="0"/>
        <w:jc w:val="center"/>
        <w:rPr>
          <w:rFonts w:eastAsia="Times New Roman" w:cs="Times New Roman"/>
          <w:b/>
          <w:color w:val="auto"/>
          <w:szCs w:val="28"/>
          <w:lang w:eastAsia="ru-RU"/>
        </w:rPr>
      </w:pPr>
      <w:r w:rsidRPr="008731FA">
        <w:rPr>
          <w:rFonts w:eastAsia="Times New Roman" w:cs="Times New Roman"/>
          <w:b/>
          <w:color w:val="auto"/>
          <w:szCs w:val="28"/>
          <w:lang w:eastAsia="ru-RU"/>
        </w:rPr>
        <w:t>Коллегия Минтруда России 23.03.2018</w:t>
      </w:r>
    </w:p>
    <w:p w:rsidR="00A74B74" w:rsidRPr="008731FA" w:rsidRDefault="00A74B74" w:rsidP="00253318">
      <w:pPr>
        <w:shd w:val="clear" w:color="auto" w:fill="FFFFFF" w:themeFill="background1"/>
        <w:spacing w:after="0"/>
        <w:jc w:val="center"/>
        <w:rPr>
          <w:rFonts w:eastAsia="Times New Roman" w:cs="Times New Roman"/>
          <w:b/>
          <w:color w:val="auto"/>
          <w:szCs w:val="28"/>
          <w:lang w:eastAsia="ru-RU"/>
        </w:rPr>
      </w:pPr>
    </w:p>
    <w:p w:rsidR="00D514DC" w:rsidRPr="008731FA" w:rsidRDefault="00D514DC" w:rsidP="00253318">
      <w:pPr>
        <w:shd w:val="clear" w:color="auto" w:fill="FFFFFF" w:themeFill="background1"/>
        <w:spacing w:after="0"/>
        <w:jc w:val="center"/>
        <w:rPr>
          <w:rFonts w:eastAsia="Times New Roman" w:cs="Times New Roman"/>
          <w:b/>
          <w:color w:val="auto"/>
          <w:szCs w:val="28"/>
          <w:lang w:eastAsia="ru-RU"/>
        </w:rPr>
      </w:pPr>
      <w:r w:rsidRPr="008731FA">
        <w:rPr>
          <w:rFonts w:eastAsia="Times New Roman" w:cs="Times New Roman"/>
          <w:b/>
          <w:color w:val="auto"/>
          <w:szCs w:val="28"/>
          <w:lang w:eastAsia="ru-RU"/>
        </w:rPr>
        <w:t>Материалы для выступления Президента РСПП А.Н. Шохина</w:t>
      </w:r>
    </w:p>
    <w:p w:rsidR="00D514DC" w:rsidRPr="008731FA" w:rsidRDefault="00D514DC" w:rsidP="008731FA">
      <w:pPr>
        <w:shd w:val="clear" w:color="auto" w:fill="FFFFFF" w:themeFill="background1"/>
        <w:spacing w:after="0"/>
        <w:rPr>
          <w:rFonts w:eastAsia="Times New Roman" w:cs="Times New Roman"/>
          <w:color w:val="auto"/>
          <w:szCs w:val="28"/>
          <w:lang w:eastAsia="ru-RU"/>
        </w:rPr>
      </w:pPr>
    </w:p>
    <w:p w:rsidR="00A57FE4" w:rsidRPr="008731FA" w:rsidRDefault="00A57FE4" w:rsidP="008731FA">
      <w:pPr>
        <w:shd w:val="clear" w:color="auto" w:fill="FFFFFF" w:themeFill="background1"/>
        <w:spacing w:after="0"/>
        <w:rPr>
          <w:rFonts w:cs="Times New Roman"/>
          <w:b/>
          <w:bCs/>
          <w:szCs w:val="28"/>
        </w:rPr>
      </w:pPr>
      <w:r w:rsidRPr="008731FA">
        <w:rPr>
          <w:rFonts w:cs="Times New Roman"/>
          <w:b/>
          <w:bCs/>
          <w:szCs w:val="28"/>
        </w:rPr>
        <w:t>1.</w:t>
      </w:r>
      <w:r w:rsidRPr="008731FA">
        <w:rPr>
          <w:rFonts w:cs="Times New Roman"/>
          <w:b/>
          <w:bCs/>
          <w:szCs w:val="28"/>
        </w:rPr>
        <w:tab/>
        <w:t>Итоги работы Минтруда в 2017 году свидетельствуют об активной позиции ведомства в формировании социально-трудовой политики государства.</w:t>
      </w:r>
    </w:p>
    <w:p w:rsidR="00695E07" w:rsidRDefault="00255A31" w:rsidP="008731FA">
      <w:pPr>
        <w:shd w:val="clear" w:color="auto" w:fill="FFFFFF" w:themeFill="background1"/>
        <w:spacing w:after="0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>РСПП поддерживает приверженность</w:t>
      </w:r>
      <w:r w:rsidR="00A57FE4" w:rsidRPr="008731FA">
        <w:rPr>
          <w:rFonts w:cs="Times New Roman"/>
          <w:bCs/>
          <w:szCs w:val="28"/>
        </w:rPr>
        <w:t xml:space="preserve"> Минтруд</w:t>
      </w:r>
      <w:r>
        <w:rPr>
          <w:rFonts w:cs="Times New Roman"/>
          <w:bCs/>
          <w:szCs w:val="28"/>
        </w:rPr>
        <w:t>а</w:t>
      </w:r>
      <w:r w:rsidR="00A57FE4" w:rsidRPr="008731FA">
        <w:rPr>
          <w:rFonts w:cs="Times New Roman"/>
          <w:bCs/>
          <w:szCs w:val="28"/>
        </w:rPr>
        <w:t xml:space="preserve"> принципа</w:t>
      </w:r>
      <w:r>
        <w:rPr>
          <w:rFonts w:cs="Times New Roman"/>
          <w:bCs/>
          <w:szCs w:val="28"/>
        </w:rPr>
        <w:t>м</w:t>
      </w:r>
      <w:r w:rsidR="00A57FE4" w:rsidRPr="008731FA">
        <w:rPr>
          <w:rFonts w:cs="Times New Roman"/>
          <w:bCs/>
          <w:szCs w:val="28"/>
        </w:rPr>
        <w:t xml:space="preserve"> социального партнёрства. </w:t>
      </w:r>
    </w:p>
    <w:p w:rsidR="00695E07" w:rsidRDefault="00695E07" w:rsidP="008731FA">
      <w:pPr>
        <w:shd w:val="clear" w:color="auto" w:fill="FFFFFF" w:themeFill="background1"/>
        <w:spacing w:after="0"/>
        <w:rPr>
          <w:rFonts w:cs="Times New Roman"/>
          <w:bCs/>
          <w:szCs w:val="28"/>
        </w:rPr>
      </w:pPr>
      <w:proofErr w:type="gramStart"/>
      <w:r w:rsidRPr="008731FA">
        <w:rPr>
          <w:rFonts w:cs="Times New Roman"/>
          <w:szCs w:val="28"/>
        </w:rPr>
        <w:t>Заключенное Генерального соглашение на 2018-2020 годы созда</w:t>
      </w:r>
      <w:r>
        <w:rPr>
          <w:rFonts w:cs="Times New Roman"/>
          <w:szCs w:val="28"/>
        </w:rPr>
        <w:t>ё</w:t>
      </w:r>
      <w:r w:rsidRPr="008731FA">
        <w:rPr>
          <w:rFonts w:cs="Times New Roman"/>
          <w:szCs w:val="28"/>
        </w:rPr>
        <w:t>т необходимые условия для взаимодействия</w:t>
      </w:r>
      <w:r w:rsidR="00187568">
        <w:rPr>
          <w:rFonts w:cs="Times New Roman"/>
          <w:szCs w:val="28"/>
        </w:rPr>
        <w:t xml:space="preserve"> социальных партнёров</w:t>
      </w:r>
      <w:r w:rsidRPr="008731FA">
        <w:rPr>
          <w:rFonts w:cs="Times New Roman"/>
          <w:szCs w:val="28"/>
        </w:rPr>
        <w:t>, способствует реализации ключевых направлени</w:t>
      </w:r>
      <w:r>
        <w:rPr>
          <w:rFonts w:cs="Times New Roman"/>
          <w:szCs w:val="28"/>
        </w:rPr>
        <w:t>й</w:t>
      </w:r>
      <w:r w:rsidRPr="008731FA">
        <w:rPr>
          <w:rFonts w:cs="Times New Roman"/>
          <w:szCs w:val="28"/>
        </w:rPr>
        <w:t xml:space="preserve"> </w:t>
      </w:r>
      <w:r w:rsidR="00187568">
        <w:rPr>
          <w:rFonts w:cs="Times New Roman"/>
          <w:szCs w:val="28"/>
        </w:rPr>
        <w:t xml:space="preserve">их </w:t>
      </w:r>
      <w:r w:rsidRPr="008731FA">
        <w:rPr>
          <w:rFonts w:cs="Times New Roman"/>
          <w:szCs w:val="28"/>
        </w:rPr>
        <w:t>работы на среднесрочную перспективу</w:t>
      </w:r>
      <w:r>
        <w:rPr>
          <w:rFonts w:cs="Times New Roman"/>
          <w:szCs w:val="28"/>
        </w:rPr>
        <w:t>.</w:t>
      </w:r>
      <w:proofErr w:type="gramEnd"/>
    </w:p>
    <w:p w:rsidR="00A57FE4" w:rsidRPr="008731FA" w:rsidRDefault="00A57FE4" w:rsidP="008731FA">
      <w:pPr>
        <w:shd w:val="clear" w:color="auto" w:fill="FFFFFF" w:themeFill="background1"/>
        <w:spacing w:after="0"/>
        <w:rPr>
          <w:rFonts w:cs="Times New Roman"/>
          <w:szCs w:val="28"/>
        </w:rPr>
      </w:pPr>
      <w:r w:rsidRPr="008731FA">
        <w:rPr>
          <w:rFonts w:cs="Times New Roman"/>
          <w:bCs/>
          <w:szCs w:val="28"/>
        </w:rPr>
        <w:t xml:space="preserve">Это касается таких вопросов, как </w:t>
      </w:r>
      <w:r w:rsidR="00B47E5A">
        <w:rPr>
          <w:rFonts w:cs="Times New Roman"/>
          <w:bCs/>
          <w:szCs w:val="28"/>
        </w:rPr>
        <w:t xml:space="preserve">трудовые отношения; </w:t>
      </w:r>
      <w:r w:rsidR="00255A31">
        <w:rPr>
          <w:rFonts w:cs="Times New Roman"/>
          <w:szCs w:val="28"/>
        </w:rPr>
        <w:t>система социального страхования</w:t>
      </w:r>
      <w:r w:rsidRPr="008731FA">
        <w:rPr>
          <w:rFonts w:cs="Times New Roman"/>
          <w:szCs w:val="28"/>
        </w:rPr>
        <w:t>; система профессиональных квалификаций; социальная защита от безработицы; охрана труда; МРОТ и ряда других.</w:t>
      </w:r>
    </w:p>
    <w:p w:rsidR="0034790E" w:rsidRPr="008731FA" w:rsidRDefault="00CE043C" w:rsidP="00605610">
      <w:pPr>
        <w:shd w:val="clear" w:color="auto" w:fill="FFFFFF" w:themeFill="background1"/>
        <w:spacing w:after="0"/>
        <w:ind w:firstLine="708"/>
        <w:rPr>
          <w:rFonts w:cs="Times New Roman"/>
          <w:b/>
          <w:szCs w:val="28"/>
        </w:rPr>
      </w:pPr>
      <w:r w:rsidRPr="008731FA">
        <w:rPr>
          <w:rFonts w:cs="Times New Roman"/>
          <w:b/>
          <w:szCs w:val="28"/>
        </w:rPr>
        <w:t>2</w:t>
      </w:r>
      <w:r w:rsidR="0034790E" w:rsidRPr="008731FA">
        <w:rPr>
          <w:rFonts w:cs="Times New Roman"/>
          <w:b/>
          <w:szCs w:val="28"/>
        </w:rPr>
        <w:t>.</w:t>
      </w:r>
      <w:r w:rsidR="0034790E" w:rsidRPr="008731FA">
        <w:rPr>
          <w:rFonts w:cs="Times New Roman"/>
          <w:b/>
          <w:szCs w:val="28"/>
        </w:rPr>
        <w:tab/>
      </w:r>
      <w:proofErr w:type="gramStart"/>
      <w:r w:rsidR="0034790E" w:rsidRPr="008731FA">
        <w:rPr>
          <w:rFonts w:cs="Times New Roman"/>
          <w:b/>
          <w:szCs w:val="28"/>
        </w:rPr>
        <w:t>В своём послании Федеральному Собранию Президентом Российской Федерации В.В. Путиным поставлены задачи по серьёзному обновлению существующей неэффективной структуры занятости, созданию современных, достойно оплачиваемых рабочих мест.</w:t>
      </w:r>
      <w:proofErr w:type="gramEnd"/>
    </w:p>
    <w:p w:rsidR="00B47E5A" w:rsidRDefault="00E96487" w:rsidP="008731FA">
      <w:pPr>
        <w:shd w:val="clear" w:color="auto" w:fill="FFFFFF" w:themeFill="background1"/>
        <w:autoSpaceDE w:val="0"/>
        <w:autoSpaceDN w:val="0"/>
        <w:adjustRightInd w:val="0"/>
        <w:spacing w:after="0"/>
        <w:rPr>
          <w:rFonts w:cs="Times New Roman"/>
          <w:color w:val="auto"/>
          <w:szCs w:val="28"/>
        </w:rPr>
      </w:pPr>
      <w:r>
        <w:rPr>
          <w:rFonts w:cs="Times New Roman"/>
          <w:color w:val="auto"/>
          <w:szCs w:val="28"/>
        </w:rPr>
        <w:t>Решение этих задач требует формировани</w:t>
      </w:r>
      <w:r w:rsidR="007A5BBA">
        <w:rPr>
          <w:rFonts w:cs="Times New Roman"/>
          <w:color w:val="auto"/>
          <w:szCs w:val="28"/>
        </w:rPr>
        <w:t>я</w:t>
      </w:r>
      <w:r>
        <w:rPr>
          <w:rFonts w:cs="Times New Roman"/>
          <w:color w:val="auto"/>
          <w:szCs w:val="28"/>
        </w:rPr>
        <w:t xml:space="preserve"> благоприятного делового климата; обеспечени</w:t>
      </w:r>
      <w:r w:rsidR="007A5BBA">
        <w:rPr>
          <w:rFonts w:cs="Times New Roman"/>
          <w:color w:val="auto"/>
          <w:szCs w:val="28"/>
        </w:rPr>
        <w:t>я</w:t>
      </w:r>
      <w:r>
        <w:rPr>
          <w:rFonts w:cs="Times New Roman"/>
          <w:color w:val="auto"/>
          <w:szCs w:val="28"/>
        </w:rPr>
        <w:t xml:space="preserve"> экономики высококвалифицированными кадрами; гибкого регулирования трудовых отношений и повышени</w:t>
      </w:r>
      <w:r w:rsidR="007A5BBA">
        <w:rPr>
          <w:rFonts w:cs="Times New Roman"/>
          <w:color w:val="auto"/>
          <w:szCs w:val="28"/>
        </w:rPr>
        <w:t>я</w:t>
      </w:r>
      <w:r>
        <w:rPr>
          <w:rFonts w:cs="Times New Roman"/>
          <w:color w:val="auto"/>
          <w:szCs w:val="28"/>
        </w:rPr>
        <w:t xml:space="preserve"> качества занятости, включая достойную оплату труда, улучшени</w:t>
      </w:r>
      <w:r w:rsidR="007A5BBA">
        <w:rPr>
          <w:rFonts w:cs="Times New Roman"/>
          <w:color w:val="auto"/>
          <w:szCs w:val="28"/>
        </w:rPr>
        <w:t>я</w:t>
      </w:r>
      <w:r>
        <w:rPr>
          <w:rFonts w:cs="Times New Roman"/>
          <w:color w:val="auto"/>
          <w:szCs w:val="28"/>
        </w:rPr>
        <w:t xml:space="preserve"> условий труда и повышение эффективности социальной защиты.</w:t>
      </w:r>
    </w:p>
    <w:p w:rsidR="0034790E" w:rsidRPr="00E96487" w:rsidRDefault="00B47E5A" w:rsidP="008731FA">
      <w:pPr>
        <w:shd w:val="clear" w:color="auto" w:fill="FFFFFF" w:themeFill="background1"/>
        <w:autoSpaceDE w:val="0"/>
        <w:autoSpaceDN w:val="0"/>
        <w:adjustRightInd w:val="0"/>
        <w:spacing w:after="0"/>
        <w:rPr>
          <w:rFonts w:cs="Times New Roman"/>
          <w:b/>
          <w:color w:val="auto"/>
          <w:szCs w:val="28"/>
        </w:rPr>
      </w:pPr>
      <w:r w:rsidRPr="00E96487">
        <w:rPr>
          <w:rFonts w:cs="Times New Roman"/>
          <w:b/>
          <w:color w:val="auto"/>
          <w:szCs w:val="28"/>
        </w:rPr>
        <w:t>Как отме</w:t>
      </w:r>
      <w:r w:rsidR="00E96487" w:rsidRPr="00E96487">
        <w:rPr>
          <w:rFonts w:cs="Times New Roman"/>
          <w:b/>
          <w:color w:val="auto"/>
          <w:szCs w:val="28"/>
        </w:rPr>
        <w:t>тил Президент</w:t>
      </w:r>
      <w:r w:rsidRPr="00E96487">
        <w:rPr>
          <w:rFonts w:cs="Times New Roman"/>
          <w:b/>
          <w:color w:val="auto"/>
          <w:szCs w:val="28"/>
        </w:rPr>
        <w:t xml:space="preserve"> РФ В.В. Путин, д</w:t>
      </w:r>
      <w:r w:rsidR="0034790E" w:rsidRPr="00E96487">
        <w:rPr>
          <w:rFonts w:cs="Times New Roman"/>
          <w:b/>
          <w:color w:val="auto"/>
          <w:szCs w:val="28"/>
        </w:rPr>
        <w:t>ля дальнейшего изменения структуры национальной экономики необходимо будет увеличить производительность труда на новой технологической, управленческой и кадровой основе. При этом темп роста производительности труда на средних и крупных предприятиях в базовых отраслях должен быть не ниже 5% в год.</w:t>
      </w:r>
    </w:p>
    <w:p w:rsidR="00EF6CAB" w:rsidRDefault="007929C1" w:rsidP="007929C1">
      <w:pPr>
        <w:pStyle w:val="1"/>
        <w:widowControl w:val="0"/>
        <w:shd w:val="clear" w:color="auto" w:fill="FFFFFF" w:themeFill="background1"/>
        <w:suppressAutoHyphens/>
        <w:spacing w:after="0" w:line="276" w:lineRule="auto"/>
        <w:rPr>
          <w:rFonts w:eastAsia="Times New Roman CYR"/>
        </w:rPr>
      </w:pPr>
      <w:r w:rsidRPr="007929C1">
        <w:rPr>
          <w:rFonts w:eastAsia="Times New Roman CYR"/>
        </w:rPr>
        <w:t>Но для того, чтобы решить эту задачу, нужно кардинально улучшить деловой климат</w:t>
      </w:r>
      <w:r>
        <w:rPr>
          <w:rFonts w:eastAsia="Times New Roman CYR"/>
        </w:rPr>
        <w:t xml:space="preserve">: </w:t>
      </w:r>
    </w:p>
    <w:p w:rsidR="00EF6CAB" w:rsidRDefault="00EF6CAB" w:rsidP="007929C1">
      <w:pPr>
        <w:pStyle w:val="1"/>
        <w:widowControl w:val="0"/>
        <w:shd w:val="clear" w:color="auto" w:fill="FFFFFF" w:themeFill="background1"/>
        <w:suppressAutoHyphens/>
        <w:spacing w:after="0" w:line="276" w:lineRule="auto"/>
        <w:rPr>
          <w:b/>
          <w:bCs/>
        </w:rPr>
      </w:pPr>
      <w:r w:rsidRPr="008731FA">
        <w:rPr>
          <w:b/>
          <w:bCs/>
        </w:rPr>
        <w:t>обеспеч</w:t>
      </w:r>
      <w:r>
        <w:rPr>
          <w:b/>
          <w:bCs/>
        </w:rPr>
        <w:t>ить</w:t>
      </w:r>
      <w:r w:rsidRPr="008731FA">
        <w:rPr>
          <w:b/>
          <w:bCs/>
        </w:rPr>
        <w:t xml:space="preserve"> предсказуемост</w:t>
      </w:r>
      <w:r>
        <w:rPr>
          <w:b/>
          <w:bCs/>
        </w:rPr>
        <w:t>ь</w:t>
      </w:r>
      <w:r w:rsidRPr="008731FA">
        <w:rPr>
          <w:b/>
          <w:bCs/>
        </w:rPr>
        <w:t xml:space="preserve"> </w:t>
      </w:r>
      <w:r>
        <w:rPr>
          <w:b/>
          <w:bCs/>
        </w:rPr>
        <w:t>решений по ключевым элементам деловой среды,</w:t>
      </w:r>
    </w:p>
    <w:p w:rsidR="00EF6CAB" w:rsidRDefault="00EF6CAB" w:rsidP="007929C1">
      <w:pPr>
        <w:pStyle w:val="1"/>
        <w:widowControl w:val="0"/>
        <w:shd w:val="clear" w:color="auto" w:fill="FFFFFF" w:themeFill="background1"/>
        <w:suppressAutoHyphens/>
        <w:spacing w:after="0" w:line="276" w:lineRule="auto"/>
        <w:rPr>
          <w:b/>
          <w:bCs/>
        </w:rPr>
      </w:pPr>
      <w:r>
        <w:rPr>
          <w:b/>
          <w:bCs/>
        </w:rPr>
        <w:t xml:space="preserve">стимулировать инвестиционную активность, особенно в сфере высоких технологий, </w:t>
      </w:r>
    </w:p>
    <w:p w:rsidR="00EF6CAB" w:rsidRDefault="00EF6CAB" w:rsidP="007929C1">
      <w:pPr>
        <w:pStyle w:val="1"/>
        <w:widowControl w:val="0"/>
        <w:shd w:val="clear" w:color="auto" w:fill="FFFFFF" w:themeFill="background1"/>
        <w:suppressAutoHyphens/>
        <w:spacing w:after="0" w:line="276" w:lineRule="auto"/>
        <w:rPr>
          <w:b/>
          <w:bCs/>
        </w:rPr>
      </w:pPr>
      <w:r>
        <w:rPr>
          <w:b/>
          <w:bCs/>
        </w:rPr>
        <w:t xml:space="preserve">повышать уровень </w:t>
      </w:r>
      <w:proofErr w:type="spellStart"/>
      <w:r>
        <w:rPr>
          <w:b/>
          <w:bCs/>
        </w:rPr>
        <w:t>цифровизации</w:t>
      </w:r>
      <w:proofErr w:type="spellEnd"/>
      <w:r>
        <w:rPr>
          <w:b/>
          <w:bCs/>
        </w:rPr>
        <w:t xml:space="preserve">, </w:t>
      </w:r>
    </w:p>
    <w:p w:rsidR="0034790E" w:rsidRPr="008731FA" w:rsidRDefault="007929C1" w:rsidP="007929C1">
      <w:pPr>
        <w:pStyle w:val="1"/>
        <w:widowControl w:val="0"/>
        <w:shd w:val="clear" w:color="auto" w:fill="FFFFFF" w:themeFill="background1"/>
        <w:suppressAutoHyphens/>
        <w:spacing w:after="0" w:line="276" w:lineRule="auto"/>
      </w:pPr>
      <w:r>
        <w:rPr>
          <w:b/>
          <w:bCs/>
        </w:rPr>
        <w:t>не</w:t>
      </w:r>
      <w:r w:rsidR="00EF6CAB">
        <w:rPr>
          <w:b/>
          <w:bCs/>
        </w:rPr>
        <w:t xml:space="preserve"> </w:t>
      </w:r>
      <w:r>
        <w:rPr>
          <w:b/>
          <w:bCs/>
        </w:rPr>
        <w:t>увелич</w:t>
      </w:r>
      <w:r w:rsidR="00EF6CAB">
        <w:rPr>
          <w:b/>
          <w:bCs/>
        </w:rPr>
        <w:t>ивать</w:t>
      </w:r>
      <w:r>
        <w:rPr>
          <w:b/>
          <w:bCs/>
        </w:rPr>
        <w:t>, а лучше сниж</w:t>
      </w:r>
      <w:r w:rsidR="00EF6CAB">
        <w:rPr>
          <w:b/>
          <w:bCs/>
        </w:rPr>
        <w:t>ать</w:t>
      </w:r>
      <w:r>
        <w:rPr>
          <w:b/>
          <w:bCs/>
        </w:rPr>
        <w:t xml:space="preserve"> </w:t>
      </w:r>
      <w:r w:rsidR="0034790E" w:rsidRPr="008731FA">
        <w:rPr>
          <w:b/>
          <w:bCs/>
        </w:rPr>
        <w:t>фискальн</w:t>
      </w:r>
      <w:r w:rsidR="00EF6CAB">
        <w:rPr>
          <w:b/>
          <w:bCs/>
        </w:rPr>
        <w:t>ую</w:t>
      </w:r>
      <w:r w:rsidR="0034790E" w:rsidRPr="008731FA">
        <w:rPr>
          <w:b/>
          <w:bCs/>
        </w:rPr>
        <w:t xml:space="preserve"> и </w:t>
      </w:r>
      <w:r w:rsidR="0034790E" w:rsidRPr="008731FA">
        <w:rPr>
          <w:b/>
          <w:bCs/>
        </w:rPr>
        <w:lastRenderedPageBreak/>
        <w:t>административн</w:t>
      </w:r>
      <w:r w:rsidR="00EF6CAB">
        <w:rPr>
          <w:b/>
          <w:bCs/>
        </w:rPr>
        <w:t xml:space="preserve">ую </w:t>
      </w:r>
      <w:r w:rsidR="0034790E" w:rsidRPr="008731FA">
        <w:rPr>
          <w:b/>
          <w:bCs/>
        </w:rPr>
        <w:t>нагрузк</w:t>
      </w:r>
      <w:r w:rsidR="00EF6CAB">
        <w:rPr>
          <w:b/>
          <w:bCs/>
        </w:rPr>
        <w:t>у</w:t>
      </w:r>
      <w:r w:rsidR="0034790E" w:rsidRPr="008731FA">
        <w:rPr>
          <w:b/>
          <w:bCs/>
        </w:rPr>
        <w:t xml:space="preserve"> на бизнес</w:t>
      </w:r>
      <w:r w:rsidR="0034790E" w:rsidRPr="008731FA">
        <w:rPr>
          <w:bCs/>
        </w:rPr>
        <w:t>.</w:t>
      </w:r>
    </w:p>
    <w:p w:rsidR="00A9732F" w:rsidRDefault="00E97E48" w:rsidP="008731FA">
      <w:pPr>
        <w:widowControl w:val="0"/>
        <w:shd w:val="clear" w:color="auto" w:fill="FFFFFF" w:themeFill="background1"/>
        <w:suppressAutoHyphens/>
        <w:spacing w:after="0"/>
        <w:rPr>
          <w:rFonts w:cs="Times New Roman"/>
          <w:szCs w:val="28"/>
        </w:rPr>
      </w:pPr>
      <w:r w:rsidRPr="008731FA">
        <w:rPr>
          <w:rFonts w:cs="Times New Roman"/>
          <w:szCs w:val="28"/>
        </w:rPr>
        <w:t>Однако продолжают р</w:t>
      </w:r>
      <w:r w:rsidR="0034790E" w:rsidRPr="008731FA">
        <w:rPr>
          <w:rFonts w:cs="Times New Roman"/>
          <w:szCs w:val="28"/>
        </w:rPr>
        <w:t>азрабатыват</w:t>
      </w:r>
      <w:r w:rsidRPr="008731FA">
        <w:rPr>
          <w:rFonts w:cs="Times New Roman"/>
          <w:szCs w:val="28"/>
        </w:rPr>
        <w:t>ь</w:t>
      </w:r>
      <w:r w:rsidR="0034790E" w:rsidRPr="008731FA">
        <w:rPr>
          <w:rFonts w:cs="Times New Roman"/>
          <w:szCs w:val="28"/>
        </w:rPr>
        <w:t xml:space="preserve">ся предложения, а зачастую </w:t>
      </w:r>
      <w:r w:rsidR="00EF6CAB">
        <w:rPr>
          <w:rFonts w:cs="Times New Roman"/>
          <w:szCs w:val="28"/>
        </w:rPr>
        <w:t xml:space="preserve">и вносятся в ГД законопроекты, </w:t>
      </w:r>
      <w:r w:rsidR="0034790E" w:rsidRPr="008731FA">
        <w:rPr>
          <w:rFonts w:cs="Times New Roman"/>
          <w:szCs w:val="28"/>
        </w:rPr>
        <w:t xml:space="preserve">предполагающие </w:t>
      </w:r>
      <w:r w:rsidR="009563F7">
        <w:rPr>
          <w:rFonts w:cs="Times New Roman"/>
          <w:szCs w:val="28"/>
        </w:rPr>
        <w:t xml:space="preserve">рост неналоговых платежей, </w:t>
      </w:r>
      <w:r w:rsidR="0034790E" w:rsidRPr="008731FA">
        <w:rPr>
          <w:rFonts w:cs="Times New Roman"/>
          <w:szCs w:val="28"/>
        </w:rPr>
        <w:t>введение новых</w:t>
      </w:r>
      <w:r w:rsidRPr="008731FA">
        <w:rPr>
          <w:rFonts w:cs="Times New Roman"/>
          <w:szCs w:val="28"/>
        </w:rPr>
        <w:t xml:space="preserve"> штрафных санкций и</w:t>
      </w:r>
      <w:r w:rsidR="0034790E" w:rsidRPr="008731FA">
        <w:rPr>
          <w:rFonts w:cs="Times New Roman"/>
          <w:szCs w:val="28"/>
        </w:rPr>
        <w:t xml:space="preserve"> сборов. </w:t>
      </w:r>
    </w:p>
    <w:p w:rsidR="00CA0EB9" w:rsidRPr="00CA0EB9" w:rsidRDefault="00CA0EB9" w:rsidP="00605610">
      <w:pPr>
        <w:widowControl w:val="0"/>
        <w:shd w:val="clear" w:color="auto" w:fill="FFFFFF" w:themeFill="background1"/>
        <w:suppressAutoHyphens/>
        <w:spacing w:after="0"/>
        <w:ind w:firstLine="708"/>
        <w:rPr>
          <w:rFonts w:cs="Times New Roman"/>
          <w:b/>
          <w:i/>
          <w:szCs w:val="28"/>
        </w:rPr>
      </w:pPr>
      <w:proofErr w:type="spellStart"/>
      <w:r w:rsidRPr="00CA0EB9">
        <w:rPr>
          <w:rFonts w:cs="Times New Roman"/>
          <w:b/>
          <w:i/>
          <w:szCs w:val="28"/>
        </w:rPr>
        <w:t>Справочно</w:t>
      </w:r>
      <w:proofErr w:type="spellEnd"/>
      <w:r w:rsidRPr="00CA0EB9">
        <w:rPr>
          <w:rFonts w:cs="Times New Roman"/>
          <w:b/>
          <w:i/>
          <w:szCs w:val="28"/>
        </w:rPr>
        <w:t>:</w:t>
      </w:r>
    </w:p>
    <w:p w:rsidR="0034790E" w:rsidRPr="00CA0EB9" w:rsidRDefault="0034790E" w:rsidP="008731FA">
      <w:pPr>
        <w:widowControl w:val="0"/>
        <w:shd w:val="clear" w:color="auto" w:fill="FFFFFF" w:themeFill="background1"/>
        <w:suppressAutoHyphens/>
        <w:spacing w:after="0"/>
        <w:rPr>
          <w:rFonts w:cs="Times New Roman"/>
          <w:i/>
          <w:szCs w:val="28"/>
        </w:rPr>
      </w:pPr>
      <w:r w:rsidRPr="00CA0EB9">
        <w:rPr>
          <w:rFonts w:cs="Times New Roman"/>
          <w:i/>
          <w:szCs w:val="28"/>
        </w:rPr>
        <w:t>Среди них:</w:t>
      </w:r>
    </w:p>
    <w:p w:rsidR="0034790E" w:rsidRPr="00CA0EB9" w:rsidRDefault="0034790E" w:rsidP="008731FA">
      <w:pPr>
        <w:widowControl w:val="0"/>
        <w:shd w:val="clear" w:color="auto" w:fill="FFFFFF" w:themeFill="background1"/>
        <w:suppressAutoHyphens/>
        <w:spacing w:after="0"/>
        <w:rPr>
          <w:rFonts w:cs="Times New Roman"/>
          <w:i/>
          <w:szCs w:val="28"/>
        </w:rPr>
      </w:pPr>
      <w:r w:rsidRPr="00CA0EB9">
        <w:rPr>
          <w:rFonts w:cs="Times New Roman"/>
          <w:i/>
          <w:szCs w:val="28"/>
        </w:rPr>
        <w:t>-</w:t>
      </w:r>
      <w:r w:rsidRPr="00CA0EB9">
        <w:rPr>
          <w:rFonts w:cs="Times New Roman"/>
          <w:i/>
          <w:szCs w:val="28"/>
        </w:rPr>
        <w:tab/>
        <w:t xml:space="preserve">в очередной раз обязательное страхование заработной платы работников в случае банкротства работодателя, </w:t>
      </w:r>
    </w:p>
    <w:p w:rsidR="0034790E" w:rsidRPr="00CA0EB9" w:rsidRDefault="0034790E" w:rsidP="008731FA">
      <w:pPr>
        <w:shd w:val="clear" w:color="auto" w:fill="FFFFFF" w:themeFill="background1"/>
        <w:spacing w:after="0"/>
        <w:rPr>
          <w:rFonts w:cs="Times New Roman"/>
          <w:i/>
          <w:szCs w:val="28"/>
        </w:rPr>
      </w:pPr>
      <w:r w:rsidRPr="00CA0EB9">
        <w:rPr>
          <w:rFonts w:cs="Times New Roman"/>
          <w:i/>
          <w:szCs w:val="28"/>
        </w:rPr>
        <w:t>-</w:t>
      </w:r>
      <w:r w:rsidRPr="00CA0EB9">
        <w:rPr>
          <w:rFonts w:cs="Times New Roman"/>
          <w:i/>
          <w:szCs w:val="28"/>
        </w:rPr>
        <w:tab/>
      </w:r>
      <w:r w:rsidR="002D5A8D" w:rsidRPr="00CA0EB9">
        <w:rPr>
          <w:rFonts w:cs="Times New Roman"/>
          <w:i/>
          <w:szCs w:val="28"/>
        </w:rPr>
        <w:t>резкое (</w:t>
      </w:r>
      <w:r w:rsidRPr="00CA0EB9">
        <w:rPr>
          <w:rFonts w:cs="Times New Roman"/>
          <w:i/>
          <w:szCs w:val="28"/>
        </w:rPr>
        <w:t>в разы</w:t>
      </w:r>
      <w:r w:rsidR="002D5A8D" w:rsidRPr="00CA0EB9">
        <w:rPr>
          <w:rFonts w:cs="Times New Roman"/>
          <w:i/>
          <w:szCs w:val="28"/>
        </w:rPr>
        <w:t>)</w:t>
      </w:r>
      <w:r w:rsidRPr="00CA0EB9">
        <w:rPr>
          <w:rFonts w:cs="Times New Roman"/>
          <w:i/>
          <w:szCs w:val="28"/>
        </w:rPr>
        <w:t xml:space="preserve"> увеличение штрафных санкций и введение обязательны</w:t>
      </w:r>
      <w:r w:rsidR="00A9732F" w:rsidRPr="00CA0EB9">
        <w:rPr>
          <w:rFonts w:cs="Times New Roman"/>
          <w:i/>
          <w:szCs w:val="28"/>
        </w:rPr>
        <w:t>х</w:t>
      </w:r>
      <w:r w:rsidRPr="00CA0EB9">
        <w:rPr>
          <w:rFonts w:cs="Times New Roman"/>
          <w:i/>
          <w:szCs w:val="28"/>
        </w:rPr>
        <w:t xml:space="preserve"> платеж</w:t>
      </w:r>
      <w:r w:rsidR="00A9732F" w:rsidRPr="00CA0EB9">
        <w:rPr>
          <w:rFonts w:cs="Times New Roman"/>
          <w:i/>
          <w:szCs w:val="28"/>
        </w:rPr>
        <w:t>ей за нетрудоустроенных инвалидов.</w:t>
      </w:r>
    </w:p>
    <w:p w:rsidR="007869DF" w:rsidRDefault="007869DF" w:rsidP="00605610">
      <w:pPr>
        <w:shd w:val="clear" w:color="auto" w:fill="FFFFFF" w:themeFill="background1"/>
        <w:spacing w:after="0"/>
        <w:ind w:firstLine="708"/>
        <w:rPr>
          <w:rFonts w:cs="Times New Roman"/>
          <w:szCs w:val="28"/>
        </w:rPr>
      </w:pPr>
      <w:r>
        <w:rPr>
          <w:rFonts w:cs="Times New Roman"/>
          <w:szCs w:val="28"/>
        </w:rPr>
        <w:t>По мнению бизнеса,</w:t>
      </w:r>
      <w:r w:rsidR="00E97E48" w:rsidRPr="008731FA">
        <w:rPr>
          <w:rFonts w:cs="Times New Roman"/>
          <w:szCs w:val="28"/>
        </w:rPr>
        <w:t xml:space="preserve"> следует воздерживаться от </w:t>
      </w:r>
      <w:r>
        <w:rPr>
          <w:rFonts w:cs="Times New Roman"/>
          <w:szCs w:val="28"/>
        </w:rPr>
        <w:t>принятия таких решений.</w:t>
      </w:r>
    </w:p>
    <w:p w:rsidR="007869DF" w:rsidRDefault="007869DF" w:rsidP="00605610">
      <w:pPr>
        <w:shd w:val="clear" w:color="auto" w:fill="FFFFFF" w:themeFill="background1"/>
        <w:spacing w:after="0"/>
        <w:ind w:firstLine="708"/>
        <w:rPr>
          <w:rFonts w:cs="Times New Roman"/>
          <w:szCs w:val="28"/>
        </w:rPr>
      </w:pPr>
    </w:p>
    <w:p w:rsidR="000F1575" w:rsidRPr="008731FA" w:rsidRDefault="00CE043C" w:rsidP="00605610">
      <w:pPr>
        <w:shd w:val="clear" w:color="auto" w:fill="FFFFFF" w:themeFill="background1"/>
        <w:spacing w:after="0"/>
        <w:ind w:firstLine="708"/>
        <w:rPr>
          <w:rFonts w:cs="Times New Roman"/>
          <w:b/>
          <w:szCs w:val="28"/>
        </w:rPr>
      </w:pPr>
      <w:r w:rsidRPr="008731FA">
        <w:rPr>
          <w:rFonts w:cs="Times New Roman"/>
          <w:b/>
          <w:szCs w:val="28"/>
        </w:rPr>
        <w:t>3</w:t>
      </w:r>
      <w:r w:rsidR="000F1575" w:rsidRPr="008731FA">
        <w:rPr>
          <w:rFonts w:cs="Times New Roman"/>
          <w:b/>
          <w:szCs w:val="28"/>
        </w:rPr>
        <w:t>.</w:t>
      </w:r>
      <w:r w:rsidR="000F1575" w:rsidRPr="008731FA">
        <w:rPr>
          <w:rFonts w:cs="Times New Roman"/>
          <w:b/>
          <w:szCs w:val="28"/>
        </w:rPr>
        <w:tab/>
        <w:t xml:space="preserve">Сегодня одним из основных факторов успеха становится наличие высококвалифицированных кадров. </w:t>
      </w:r>
    </w:p>
    <w:p w:rsidR="00903EDA" w:rsidRPr="008731FA" w:rsidRDefault="000F1575" w:rsidP="008731FA">
      <w:pPr>
        <w:pStyle w:val="1"/>
        <w:shd w:val="clear" w:color="auto" w:fill="FFFFFF" w:themeFill="background1"/>
        <w:spacing w:after="0" w:line="276" w:lineRule="auto"/>
      </w:pPr>
      <w:r w:rsidRPr="008731FA">
        <w:rPr>
          <w:rFonts w:eastAsiaTheme="minorHAnsi"/>
          <w:lang w:eastAsia="en-US"/>
        </w:rPr>
        <w:t>Кадровый дефицит находится в первой тройке наиболее острых проблем для бизнеса во все годы исследования</w:t>
      </w:r>
      <w:r w:rsidRPr="008731FA">
        <w:t xml:space="preserve">, проводимого РСПП среди своих членов. </w:t>
      </w:r>
    </w:p>
    <w:p w:rsidR="00903EDA" w:rsidRPr="008731FA" w:rsidRDefault="00903EDA" w:rsidP="00605610">
      <w:pPr>
        <w:pStyle w:val="1"/>
        <w:shd w:val="clear" w:color="auto" w:fill="FFFFFF" w:themeFill="background1"/>
        <w:spacing w:after="0" w:line="276" w:lineRule="auto"/>
        <w:ind w:firstLine="708"/>
        <w:rPr>
          <w:b/>
        </w:rPr>
      </w:pPr>
      <w:proofErr w:type="spellStart"/>
      <w:r w:rsidRPr="008731FA">
        <w:rPr>
          <w:b/>
        </w:rPr>
        <w:t>Справочно</w:t>
      </w:r>
      <w:proofErr w:type="spellEnd"/>
      <w:r w:rsidRPr="008731FA">
        <w:rPr>
          <w:b/>
        </w:rPr>
        <w:t>:</w:t>
      </w:r>
    </w:p>
    <w:p w:rsidR="000F1575" w:rsidRPr="008731FA" w:rsidRDefault="000F1575" w:rsidP="008731FA">
      <w:pPr>
        <w:pStyle w:val="1"/>
        <w:shd w:val="clear" w:color="auto" w:fill="FFFFFF" w:themeFill="background1"/>
        <w:spacing w:after="0" w:line="276" w:lineRule="auto"/>
        <w:rPr>
          <w:i/>
        </w:rPr>
      </w:pPr>
      <w:r w:rsidRPr="008731FA">
        <w:rPr>
          <w:rFonts w:eastAsiaTheme="minorHAnsi"/>
          <w:i/>
          <w:lang w:eastAsia="en-US"/>
        </w:rPr>
        <w:t>В 2017 году 58,2% компаний-членов РСПП прогнозируют нехватку профессиональных кадров в среднесрочной перспективе</w:t>
      </w:r>
    </w:p>
    <w:p w:rsidR="000F1575" w:rsidRPr="008731FA" w:rsidRDefault="000F1575" w:rsidP="008731FA">
      <w:pPr>
        <w:pStyle w:val="1"/>
        <w:shd w:val="clear" w:color="auto" w:fill="FFFFFF" w:themeFill="background1"/>
        <w:spacing w:after="0" w:line="276" w:lineRule="auto"/>
        <w:rPr>
          <w:rFonts w:eastAsiaTheme="minorHAnsi"/>
          <w:i/>
          <w:lang w:eastAsia="en-US"/>
        </w:rPr>
      </w:pPr>
      <w:r w:rsidRPr="008731FA">
        <w:rPr>
          <w:rFonts w:eastAsiaTheme="minorHAnsi"/>
          <w:i/>
          <w:lang w:eastAsia="en-US"/>
        </w:rPr>
        <w:t>Половина компаний уже в 2017 году испытывала нехватку специалистов высшей квалификации. Самая большая потребность у компаний в квалифицированных рабочих – их не хватает двум третям компаний, принявшим участие в опросе.</w:t>
      </w:r>
    </w:p>
    <w:p w:rsidR="00C3544E" w:rsidRPr="008731FA" w:rsidRDefault="00B923A3" w:rsidP="008731FA">
      <w:pPr>
        <w:pStyle w:val="1"/>
        <w:shd w:val="clear" w:color="auto" w:fill="FFFFFF" w:themeFill="background1"/>
        <w:spacing w:after="0" w:line="276" w:lineRule="auto"/>
      </w:pPr>
      <w:r w:rsidRPr="008731FA">
        <w:t xml:space="preserve">Обновление системы подготовки высококвалифицированных кадров, обучение новой рабочей силы и переобучение высвобождаемых работников требуют ускорения модернизации системы профессионального обучения, сопряжения рынка труда и рынка образовательных услуг. </w:t>
      </w:r>
    </w:p>
    <w:p w:rsidR="00C05C90" w:rsidRPr="008731FA" w:rsidRDefault="002D5A8D" w:rsidP="008731FA">
      <w:pPr>
        <w:shd w:val="clear" w:color="auto" w:fill="FFFFFF" w:themeFill="background1"/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Этому уделено внимание </w:t>
      </w:r>
      <w:r w:rsidR="00C05C90" w:rsidRPr="008731FA">
        <w:rPr>
          <w:rFonts w:cs="Times New Roman"/>
          <w:szCs w:val="28"/>
        </w:rPr>
        <w:t>Президент</w:t>
      </w:r>
      <w:r>
        <w:rPr>
          <w:rFonts w:cs="Times New Roman"/>
          <w:szCs w:val="28"/>
        </w:rPr>
        <w:t>а</w:t>
      </w:r>
      <w:r w:rsidR="00C05C90" w:rsidRPr="008731FA">
        <w:rPr>
          <w:rFonts w:cs="Times New Roman"/>
          <w:szCs w:val="28"/>
        </w:rPr>
        <w:t xml:space="preserve"> Российской Федерации В.В. Путин</w:t>
      </w:r>
      <w:r>
        <w:rPr>
          <w:rFonts w:cs="Times New Roman"/>
          <w:szCs w:val="28"/>
        </w:rPr>
        <w:t>а</w:t>
      </w:r>
      <w:r w:rsidR="00C05C90" w:rsidRPr="008731FA">
        <w:rPr>
          <w:rFonts w:cs="Times New Roman"/>
          <w:szCs w:val="28"/>
        </w:rPr>
        <w:t xml:space="preserve"> в </w:t>
      </w:r>
      <w:r>
        <w:rPr>
          <w:rFonts w:cs="Times New Roman"/>
          <w:szCs w:val="28"/>
        </w:rPr>
        <w:t xml:space="preserve">его </w:t>
      </w:r>
      <w:r w:rsidR="00C05C90" w:rsidRPr="008731FA">
        <w:rPr>
          <w:rFonts w:cs="Times New Roman"/>
          <w:szCs w:val="28"/>
        </w:rPr>
        <w:t>послании Федеральному Собранию.</w:t>
      </w:r>
    </w:p>
    <w:p w:rsidR="00C3544E" w:rsidRPr="00605610" w:rsidRDefault="007A35C4" w:rsidP="008731FA">
      <w:pPr>
        <w:pStyle w:val="1"/>
        <w:shd w:val="clear" w:color="auto" w:fill="FFFFFF" w:themeFill="background1"/>
        <w:spacing w:after="0" w:line="276" w:lineRule="auto"/>
        <w:rPr>
          <w:b/>
        </w:rPr>
      </w:pPr>
      <w:r>
        <w:t xml:space="preserve">Особое значение это приобретает при реализации приоритетных программ </w:t>
      </w:r>
      <w:r w:rsidRPr="00605610">
        <w:rPr>
          <w:b/>
        </w:rPr>
        <w:t>«Повышение производительности труда и поддержка занятости», а также «Цифровая экономика Российской Федерации».</w:t>
      </w:r>
    </w:p>
    <w:p w:rsidR="00903EDA" w:rsidRPr="008731FA" w:rsidRDefault="00903EDA" w:rsidP="00605610">
      <w:pPr>
        <w:shd w:val="clear" w:color="auto" w:fill="FFFFFF" w:themeFill="background1"/>
        <w:spacing w:after="0"/>
        <w:ind w:firstLine="708"/>
        <w:rPr>
          <w:rFonts w:cs="Times New Roman"/>
          <w:b/>
          <w:szCs w:val="28"/>
        </w:rPr>
      </w:pPr>
      <w:r w:rsidRPr="008731FA">
        <w:rPr>
          <w:rFonts w:cs="Times New Roman"/>
          <w:b/>
          <w:szCs w:val="28"/>
        </w:rPr>
        <w:t xml:space="preserve">В связи с этим актуальной для бизнеса и Министерства является задача по </w:t>
      </w:r>
      <w:r w:rsidR="002D5A8D">
        <w:rPr>
          <w:rFonts w:cs="Times New Roman"/>
          <w:b/>
          <w:szCs w:val="28"/>
        </w:rPr>
        <w:t>развитию</w:t>
      </w:r>
      <w:r w:rsidRPr="008731FA">
        <w:rPr>
          <w:rFonts w:cs="Times New Roman"/>
          <w:b/>
          <w:szCs w:val="28"/>
        </w:rPr>
        <w:t xml:space="preserve"> национальной системы квалификаций.</w:t>
      </w:r>
    </w:p>
    <w:p w:rsidR="00903EDA" w:rsidRDefault="00903EDA" w:rsidP="008731FA">
      <w:pPr>
        <w:pStyle w:val="1"/>
        <w:shd w:val="clear" w:color="auto" w:fill="FFFFFF" w:themeFill="background1"/>
        <w:spacing w:after="0" w:line="276" w:lineRule="auto"/>
        <w:rPr>
          <w:bCs/>
        </w:rPr>
      </w:pPr>
      <w:r w:rsidRPr="008731FA">
        <w:rPr>
          <w:bCs/>
        </w:rPr>
        <w:t>В предыдущие годы нами совместно проделана большая работа по формированию такой системы.</w:t>
      </w:r>
    </w:p>
    <w:p w:rsidR="007A35C4" w:rsidRPr="007A35C4" w:rsidRDefault="007A35C4" w:rsidP="00605610">
      <w:pPr>
        <w:pStyle w:val="1"/>
        <w:shd w:val="clear" w:color="auto" w:fill="FFFFFF" w:themeFill="background1"/>
        <w:spacing w:after="0" w:line="276" w:lineRule="auto"/>
        <w:ind w:firstLine="708"/>
        <w:rPr>
          <w:b/>
          <w:bCs/>
          <w:i/>
        </w:rPr>
      </w:pPr>
      <w:proofErr w:type="spellStart"/>
      <w:r w:rsidRPr="007A35C4">
        <w:rPr>
          <w:b/>
          <w:bCs/>
          <w:i/>
        </w:rPr>
        <w:lastRenderedPageBreak/>
        <w:t>Справочно</w:t>
      </w:r>
      <w:proofErr w:type="spellEnd"/>
      <w:r w:rsidRPr="007A35C4">
        <w:rPr>
          <w:b/>
          <w:bCs/>
          <w:i/>
        </w:rPr>
        <w:t>:</w:t>
      </w:r>
    </w:p>
    <w:p w:rsidR="00903EDA" w:rsidRPr="007A35C4" w:rsidRDefault="00903EDA" w:rsidP="007A35C4">
      <w:pPr>
        <w:pStyle w:val="1"/>
        <w:shd w:val="clear" w:color="auto" w:fill="FFFFFF" w:themeFill="background1"/>
        <w:spacing w:after="0" w:line="276" w:lineRule="auto"/>
        <w:rPr>
          <w:i/>
        </w:rPr>
      </w:pPr>
      <w:r w:rsidRPr="007A35C4">
        <w:rPr>
          <w:bCs/>
          <w:i/>
        </w:rPr>
        <w:t xml:space="preserve">Сегодня продолжается разработка профессиональных стандартов, </w:t>
      </w:r>
      <w:r w:rsidRPr="007A35C4">
        <w:rPr>
          <w:i/>
        </w:rPr>
        <w:t xml:space="preserve">ведётся работа по созданию Советов по профессиональным квалификациям. На сегодня в основных отраслях экономики и видах профессиональной деятельности, прежде всего, на базе отраслевых объединений работодателей и ассоциаций бизнеса создано </w:t>
      </w:r>
      <w:r w:rsidRPr="007A35C4">
        <w:rPr>
          <w:b/>
          <w:i/>
        </w:rPr>
        <w:t>30 советов</w:t>
      </w:r>
      <w:r w:rsidRPr="007A35C4">
        <w:rPr>
          <w:i/>
        </w:rPr>
        <w:t xml:space="preserve"> по профессиональным квалификациям, с участием бизнеса разработано более 1200 современных профессиональных стандартов.</w:t>
      </w:r>
    </w:p>
    <w:p w:rsidR="00903EDA" w:rsidRPr="008731FA" w:rsidRDefault="00903EDA" w:rsidP="00AE572F">
      <w:pPr>
        <w:shd w:val="clear" w:color="auto" w:fill="FFFFFF" w:themeFill="background1"/>
        <w:tabs>
          <w:tab w:val="left" w:pos="0"/>
        </w:tabs>
        <w:spacing w:after="0"/>
        <w:rPr>
          <w:rFonts w:cs="Times New Roman"/>
          <w:b/>
          <w:bCs/>
          <w:szCs w:val="28"/>
        </w:rPr>
      </w:pPr>
      <w:r w:rsidRPr="008731FA">
        <w:rPr>
          <w:rFonts w:cs="Times New Roman"/>
          <w:b/>
          <w:bCs/>
          <w:szCs w:val="28"/>
        </w:rPr>
        <w:t>Начинается этап апробации и внедрения профессиональных стандартов</w:t>
      </w:r>
      <w:r w:rsidR="002D5A8D" w:rsidRPr="002D5A8D">
        <w:rPr>
          <w:rFonts w:cs="Times New Roman"/>
          <w:b/>
          <w:bCs/>
          <w:szCs w:val="28"/>
        </w:rPr>
        <w:t xml:space="preserve"> </w:t>
      </w:r>
      <w:r w:rsidR="002D5A8D">
        <w:rPr>
          <w:rFonts w:cs="Times New Roman"/>
          <w:b/>
          <w:bCs/>
          <w:szCs w:val="28"/>
        </w:rPr>
        <w:t>на рабочих местах</w:t>
      </w:r>
      <w:r w:rsidRPr="008731FA">
        <w:rPr>
          <w:rFonts w:cs="Times New Roman"/>
          <w:b/>
          <w:bCs/>
          <w:szCs w:val="28"/>
        </w:rPr>
        <w:t xml:space="preserve">, их </w:t>
      </w:r>
      <w:r w:rsidR="002D5A8D">
        <w:rPr>
          <w:rFonts w:cs="Times New Roman"/>
          <w:b/>
          <w:bCs/>
          <w:szCs w:val="28"/>
        </w:rPr>
        <w:t>актуализации</w:t>
      </w:r>
      <w:r w:rsidRPr="008731FA">
        <w:rPr>
          <w:rFonts w:cs="Times New Roman"/>
          <w:b/>
          <w:bCs/>
          <w:szCs w:val="28"/>
        </w:rPr>
        <w:t xml:space="preserve"> </w:t>
      </w:r>
      <w:r w:rsidR="002D5A8D">
        <w:rPr>
          <w:rFonts w:cs="Times New Roman"/>
          <w:b/>
          <w:bCs/>
          <w:szCs w:val="28"/>
        </w:rPr>
        <w:t>с учётом потребности цифровой экономики.</w:t>
      </w:r>
      <w:r w:rsidR="00605610">
        <w:rPr>
          <w:rFonts w:cs="Times New Roman"/>
          <w:b/>
          <w:bCs/>
          <w:szCs w:val="28"/>
        </w:rPr>
        <w:t xml:space="preserve"> Это потребует совершенст</w:t>
      </w:r>
      <w:r w:rsidR="00AE572F">
        <w:rPr>
          <w:rFonts w:cs="Times New Roman"/>
          <w:b/>
          <w:bCs/>
          <w:szCs w:val="28"/>
        </w:rPr>
        <w:t>в</w:t>
      </w:r>
      <w:r w:rsidR="00605610">
        <w:rPr>
          <w:rFonts w:cs="Times New Roman"/>
          <w:b/>
          <w:bCs/>
          <w:szCs w:val="28"/>
        </w:rPr>
        <w:t>ования установленного порядка разработки и актуализации профстандартов, повышения оперативности внесения изменений.</w:t>
      </w:r>
    </w:p>
    <w:p w:rsidR="002D5A8D" w:rsidRPr="008731FA" w:rsidRDefault="00903EDA" w:rsidP="002D5A8D">
      <w:pPr>
        <w:shd w:val="clear" w:color="auto" w:fill="FFFFFF" w:themeFill="background1"/>
        <w:tabs>
          <w:tab w:val="left" w:pos="0"/>
        </w:tabs>
        <w:spacing w:after="0"/>
        <w:rPr>
          <w:rFonts w:cs="Times New Roman"/>
          <w:szCs w:val="28"/>
        </w:rPr>
      </w:pPr>
      <w:r w:rsidRPr="008731FA">
        <w:rPr>
          <w:rFonts w:cs="Times New Roman"/>
          <w:szCs w:val="28"/>
        </w:rPr>
        <w:t>Необходимо направить совместные усилия на ускорение формирования системы независимой оценки квалификаций</w:t>
      </w:r>
      <w:r w:rsidR="002D5A8D">
        <w:rPr>
          <w:rFonts w:cs="Times New Roman"/>
          <w:szCs w:val="28"/>
        </w:rPr>
        <w:t>.</w:t>
      </w:r>
      <w:r w:rsidR="002D5A8D" w:rsidRPr="002D5A8D">
        <w:rPr>
          <w:rFonts w:cs="Times New Roman"/>
          <w:szCs w:val="28"/>
        </w:rPr>
        <w:t xml:space="preserve"> </w:t>
      </w:r>
      <w:r w:rsidR="002D5A8D" w:rsidRPr="008731FA">
        <w:rPr>
          <w:rFonts w:cs="Times New Roman"/>
          <w:szCs w:val="28"/>
        </w:rPr>
        <w:t>Нам необходимо сделать так, чтобы и сама система независимой оценки квалификации, и полученные результаты вызывали доверие со стороны бизнеса.</w:t>
      </w:r>
    </w:p>
    <w:p w:rsidR="002D5A8D" w:rsidRDefault="002D5A8D" w:rsidP="008731FA">
      <w:pPr>
        <w:shd w:val="clear" w:color="auto" w:fill="FFFFFF" w:themeFill="background1"/>
        <w:tabs>
          <w:tab w:val="left" w:pos="0"/>
        </w:tabs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Предстоит </w:t>
      </w:r>
      <w:r w:rsidR="00903EDA" w:rsidRPr="008731FA">
        <w:rPr>
          <w:rFonts w:cs="Times New Roman"/>
          <w:szCs w:val="28"/>
        </w:rPr>
        <w:t>обеспеч</w:t>
      </w:r>
      <w:r>
        <w:rPr>
          <w:rFonts w:cs="Times New Roman"/>
          <w:szCs w:val="28"/>
        </w:rPr>
        <w:t>ить</w:t>
      </w:r>
      <w:r w:rsidR="00903EDA" w:rsidRPr="008731FA">
        <w:rPr>
          <w:rFonts w:cs="Times New Roman"/>
          <w:szCs w:val="28"/>
        </w:rPr>
        <w:t xml:space="preserve"> </w:t>
      </w:r>
      <w:r w:rsidR="00CB4BC4">
        <w:rPr>
          <w:rFonts w:cs="Times New Roman"/>
          <w:szCs w:val="28"/>
        </w:rPr>
        <w:t xml:space="preserve">также </w:t>
      </w:r>
      <w:r w:rsidR="00903EDA" w:rsidRPr="008731FA">
        <w:rPr>
          <w:rFonts w:cs="Times New Roman"/>
          <w:szCs w:val="28"/>
        </w:rPr>
        <w:t>своевременн</w:t>
      </w:r>
      <w:r>
        <w:rPr>
          <w:rFonts w:cs="Times New Roman"/>
          <w:szCs w:val="28"/>
        </w:rPr>
        <w:t>ую</w:t>
      </w:r>
      <w:r w:rsidR="00903EDA" w:rsidRPr="008731FA">
        <w:rPr>
          <w:rFonts w:cs="Times New Roman"/>
          <w:szCs w:val="28"/>
        </w:rPr>
        <w:t xml:space="preserve"> корректировк</w:t>
      </w:r>
      <w:r>
        <w:rPr>
          <w:rFonts w:cs="Times New Roman"/>
          <w:szCs w:val="28"/>
        </w:rPr>
        <w:t>у</w:t>
      </w:r>
      <w:r w:rsidR="00903EDA" w:rsidRPr="008731FA">
        <w:rPr>
          <w:rFonts w:cs="Times New Roman"/>
          <w:szCs w:val="28"/>
        </w:rPr>
        <w:t xml:space="preserve"> </w:t>
      </w:r>
      <w:r w:rsidR="00C3544E" w:rsidRPr="008731FA">
        <w:rPr>
          <w:rFonts w:cs="Times New Roman"/>
          <w:szCs w:val="28"/>
        </w:rPr>
        <w:t xml:space="preserve">федеральных государственных образовательных стандартов среднего и высшего профессионального образования, образовательных программ </w:t>
      </w:r>
      <w:r w:rsidR="00C3544E" w:rsidRPr="008731FA">
        <w:rPr>
          <w:rFonts w:eastAsia="Times New Roman" w:cs="Times New Roman"/>
          <w:szCs w:val="28"/>
        </w:rPr>
        <w:t>с учётом профессиональных стандартов и прогнозов появления новых</w:t>
      </w:r>
      <w:r w:rsidR="00C3544E" w:rsidRPr="008731FA">
        <w:rPr>
          <w:rFonts w:cs="Times New Roman"/>
          <w:szCs w:val="28"/>
        </w:rPr>
        <w:t xml:space="preserve"> технологий, в первую очередь </w:t>
      </w:r>
      <w:r w:rsidR="00C3544E" w:rsidRPr="007A35C4">
        <w:rPr>
          <w:rFonts w:cs="Times New Roman"/>
          <w:b/>
          <w:szCs w:val="28"/>
        </w:rPr>
        <w:t>цифровых</w:t>
      </w:r>
      <w:r>
        <w:rPr>
          <w:rFonts w:cs="Times New Roman"/>
          <w:szCs w:val="28"/>
        </w:rPr>
        <w:t>.</w:t>
      </w:r>
    </w:p>
    <w:p w:rsidR="001604EC" w:rsidRPr="008731FA" w:rsidRDefault="007869DF" w:rsidP="00605610">
      <w:pPr>
        <w:shd w:val="clear" w:color="auto" w:fill="FFFFFF" w:themeFill="background1"/>
        <w:spacing w:after="0"/>
        <w:ind w:firstLine="708"/>
        <w:rPr>
          <w:rFonts w:eastAsia="Times New Roman" w:cs="Times New Roman"/>
          <w:b/>
          <w:color w:val="000000"/>
          <w:szCs w:val="28"/>
          <w:lang w:eastAsia="ru-RU"/>
        </w:rPr>
      </w:pPr>
      <w:r>
        <w:rPr>
          <w:rFonts w:cs="Times New Roman"/>
          <w:b/>
          <w:color w:val="auto"/>
          <w:szCs w:val="28"/>
        </w:rPr>
        <w:t>4</w:t>
      </w:r>
      <w:r w:rsidR="005E33BD" w:rsidRPr="008731FA">
        <w:rPr>
          <w:rFonts w:cs="Times New Roman"/>
          <w:b/>
          <w:color w:val="auto"/>
          <w:szCs w:val="28"/>
        </w:rPr>
        <w:t>.</w:t>
      </w:r>
      <w:r w:rsidR="005E33BD" w:rsidRPr="008731FA">
        <w:rPr>
          <w:rFonts w:cs="Times New Roman"/>
          <w:b/>
          <w:color w:val="auto"/>
          <w:szCs w:val="28"/>
        </w:rPr>
        <w:tab/>
      </w:r>
      <w:r w:rsidR="00FE0257" w:rsidRPr="008731FA">
        <w:rPr>
          <w:rFonts w:cs="Times New Roman"/>
          <w:b/>
          <w:color w:val="auto"/>
          <w:szCs w:val="28"/>
        </w:rPr>
        <w:t>Решение поставленных Президентом РФ задач по п</w:t>
      </w:r>
      <w:r w:rsidR="00623416" w:rsidRPr="008731FA">
        <w:rPr>
          <w:rFonts w:cs="Times New Roman"/>
          <w:b/>
          <w:color w:val="auto"/>
          <w:szCs w:val="28"/>
        </w:rPr>
        <w:t>рорывно</w:t>
      </w:r>
      <w:r w:rsidR="00FE0257" w:rsidRPr="008731FA">
        <w:rPr>
          <w:rFonts w:cs="Times New Roman"/>
          <w:b/>
          <w:color w:val="auto"/>
          <w:szCs w:val="28"/>
        </w:rPr>
        <w:t>му</w:t>
      </w:r>
      <w:r w:rsidR="00623416" w:rsidRPr="008731FA">
        <w:rPr>
          <w:rFonts w:cs="Times New Roman"/>
          <w:b/>
          <w:color w:val="auto"/>
          <w:szCs w:val="28"/>
        </w:rPr>
        <w:t xml:space="preserve"> развити</w:t>
      </w:r>
      <w:r w:rsidR="00FE0257" w:rsidRPr="008731FA">
        <w:rPr>
          <w:rFonts w:cs="Times New Roman"/>
          <w:b/>
          <w:color w:val="auto"/>
          <w:szCs w:val="28"/>
        </w:rPr>
        <w:t>ю</w:t>
      </w:r>
      <w:r w:rsidR="00623416" w:rsidRPr="008731FA">
        <w:rPr>
          <w:rFonts w:cs="Times New Roman"/>
          <w:b/>
          <w:color w:val="auto"/>
          <w:szCs w:val="28"/>
        </w:rPr>
        <w:t xml:space="preserve"> экономики, </w:t>
      </w:r>
      <w:r w:rsidR="00FE0257" w:rsidRPr="008731FA">
        <w:rPr>
          <w:rFonts w:cs="Times New Roman"/>
          <w:b/>
          <w:color w:val="auto"/>
          <w:szCs w:val="28"/>
        </w:rPr>
        <w:t xml:space="preserve">кардинальному улучшению делового климата, повышению производительности труда </w:t>
      </w:r>
      <w:r w:rsidR="00623416" w:rsidRPr="008731FA">
        <w:rPr>
          <w:rFonts w:cs="Times New Roman"/>
          <w:b/>
          <w:color w:val="auto"/>
          <w:szCs w:val="28"/>
        </w:rPr>
        <w:t>требует</w:t>
      </w:r>
      <w:r w:rsidR="00F90333" w:rsidRPr="008731FA">
        <w:rPr>
          <w:rFonts w:cs="Times New Roman"/>
          <w:b/>
          <w:color w:val="auto"/>
          <w:szCs w:val="28"/>
        </w:rPr>
        <w:t xml:space="preserve"> наличи</w:t>
      </w:r>
      <w:r w:rsidR="00623416" w:rsidRPr="008731FA">
        <w:rPr>
          <w:rFonts w:cs="Times New Roman"/>
          <w:b/>
          <w:color w:val="auto"/>
          <w:szCs w:val="28"/>
        </w:rPr>
        <w:t>я</w:t>
      </w:r>
      <w:r w:rsidR="00F90333" w:rsidRPr="008731FA">
        <w:rPr>
          <w:rFonts w:cs="Times New Roman"/>
          <w:b/>
          <w:color w:val="auto"/>
          <w:szCs w:val="28"/>
        </w:rPr>
        <w:t xml:space="preserve"> </w:t>
      </w:r>
      <w:r w:rsidR="00F90333" w:rsidRPr="008731FA">
        <w:rPr>
          <w:rFonts w:cs="Times New Roman"/>
          <w:b/>
          <w:szCs w:val="28"/>
        </w:rPr>
        <w:t xml:space="preserve">соответствующего </w:t>
      </w:r>
      <w:r w:rsidR="002101A5" w:rsidRPr="008731FA">
        <w:rPr>
          <w:rFonts w:cs="Times New Roman"/>
          <w:b/>
          <w:szCs w:val="28"/>
        </w:rPr>
        <w:t>трудово</w:t>
      </w:r>
      <w:r w:rsidR="00F90333" w:rsidRPr="008731FA">
        <w:rPr>
          <w:rFonts w:cs="Times New Roman"/>
          <w:b/>
          <w:szCs w:val="28"/>
        </w:rPr>
        <w:t>го</w:t>
      </w:r>
      <w:r w:rsidR="002101A5" w:rsidRPr="008731FA">
        <w:rPr>
          <w:rFonts w:cs="Times New Roman"/>
          <w:b/>
          <w:szCs w:val="28"/>
        </w:rPr>
        <w:t xml:space="preserve"> законодательств</w:t>
      </w:r>
      <w:r w:rsidR="00F90333" w:rsidRPr="008731FA">
        <w:rPr>
          <w:rFonts w:cs="Times New Roman"/>
          <w:b/>
          <w:szCs w:val="28"/>
        </w:rPr>
        <w:t>а.</w:t>
      </w:r>
    </w:p>
    <w:p w:rsidR="001604EC" w:rsidRPr="008731FA" w:rsidRDefault="00A6452E" w:rsidP="008731FA">
      <w:pPr>
        <w:shd w:val="clear" w:color="auto" w:fill="FFFFFF" w:themeFill="background1"/>
        <w:spacing w:after="0"/>
        <w:rPr>
          <w:rFonts w:eastAsia="Times New Roman" w:cs="Times New Roman"/>
          <w:color w:val="auto"/>
          <w:szCs w:val="28"/>
          <w:lang w:eastAsia="ru-RU"/>
        </w:rPr>
      </w:pPr>
      <w:r>
        <w:rPr>
          <w:rFonts w:cs="Times New Roman"/>
          <w:szCs w:val="28"/>
        </w:rPr>
        <w:t>Сегодня</w:t>
      </w:r>
      <w:r w:rsidR="001604EC" w:rsidRPr="008731FA">
        <w:rPr>
          <w:rFonts w:cs="Times New Roman"/>
          <w:szCs w:val="28"/>
        </w:rPr>
        <w:t xml:space="preserve"> Трудовой кодекс, как </w:t>
      </w:r>
      <w:r>
        <w:rPr>
          <w:rFonts w:cs="Times New Roman"/>
          <w:szCs w:val="28"/>
        </w:rPr>
        <w:t xml:space="preserve">главный </w:t>
      </w:r>
      <w:r w:rsidR="001604EC" w:rsidRPr="008731FA">
        <w:rPr>
          <w:rFonts w:cs="Times New Roman"/>
          <w:szCs w:val="28"/>
        </w:rPr>
        <w:t xml:space="preserve">инструмент регулирования </w:t>
      </w:r>
      <w:r>
        <w:rPr>
          <w:rFonts w:cs="Times New Roman"/>
          <w:szCs w:val="28"/>
        </w:rPr>
        <w:t xml:space="preserve">социально-трудовых </w:t>
      </w:r>
      <w:r w:rsidR="001604EC" w:rsidRPr="008731FA">
        <w:rPr>
          <w:rFonts w:cs="Times New Roman"/>
          <w:szCs w:val="28"/>
        </w:rPr>
        <w:t xml:space="preserve">отношений, не является прямым отражением изменений </w:t>
      </w:r>
      <w:r w:rsidR="00F90333" w:rsidRPr="008731FA">
        <w:rPr>
          <w:rFonts w:cs="Times New Roman"/>
          <w:szCs w:val="28"/>
        </w:rPr>
        <w:t xml:space="preserve">в области производственных отношений. </w:t>
      </w:r>
      <w:r w:rsidR="001604EC" w:rsidRPr="008731FA">
        <w:rPr>
          <w:rFonts w:eastAsia="Times New Roman" w:cs="Times New Roman"/>
          <w:color w:val="auto"/>
          <w:szCs w:val="28"/>
          <w:lang w:eastAsia="ru-RU"/>
        </w:rPr>
        <w:t xml:space="preserve">Многие нормы советского трудового права, принятые в иных социально-экономических условиях, сохранили своё действие и сегодня. </w:t>
      </w:r>
    </w:p>
    <w:p w:rsidR="002101A5" w:rsidRPr="008731FA" w:rsidRDefault="00081A90" w:rsidP="008731FA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8731FA">
        <w:rPr>
          <w:rFonts w:ascii="Times New Roman" w:hAnsi="Times New Roman"/>
          <w:b/>
          <w:bCs/>
          <w:sz w:val="28"/>
          <w:szCs w:val="28"/>
        </w:rPr>
        <w:t>Опыт</w:t>
      </w:r>
      <w:r w:rsidR="002101A5" w:rsidRPr="008731FA">
        <w:rPr>
          <w:rFonts w:ascii="Times New Roman" w:hAnsi="Times New Roman"/>
          <w:b/>
          <w:bCs/>
          <w:sz w:val="28"/>
          <w:szCs w:val="28"/>
        </w:rPr>
        <w:t xml:space="preserve"> последних лет показал необходимость дальнейшей модернизации трудового законодательства.</w:t>
      </w:r>
    </w:p>
    <w:p w:rsidR="00081A90" w:rsidRPr="008731FA" w:rsidRDefault="00081A90" w:rsidP="008731FA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8731FA">
        <w:rPr>
          <w:rFonts w:ascii="Times New Roman" w:hAnsi="Times New Roman"/>
          <w:bCs/>
          <w:sz w:val="28"/>
          <w:szCs w:val="28"/>
        </w:rPr>
        <w:t>Эта позиция была приоритетной при опросе участников съезда РСПП, который состоялся 9.02.2018.</w:t>
      </w:r>
    </w:p>
    <w:p w:rsidR="00D60979" w:rsidRDefault="00CA0EB9" w:rsidP="00D60979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Дисбаланс прав и обязательств субъектов трудовых отношений, и</w:t>
      </w:r>
      <w:r w:rsidR="00D60979" w:rsidRPr="008731FA">
        <w:rPr>
          <w:rFonts w:ascii="Times New Roman" w:hAnsi="Times New Roman"/>
          <w:b/>
          <w:bCs/>
          <w:sz w:val="28"/>
          <w:szCs w:val="28"/>
        </w:rPr>
        <w:t>збыточность и необоснованность предоставления гарантий и компенсаций</w:t>
      </w:r>
      <w:r w:rsidR="00D6097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60979" w:rsidRPr="008731FA">
        <w:rPr>
          <w:rFonts w:ascii="Times New Roman" w:hAnsi="Times New Roman"/>
          <w:b/>
          <w:bCs/>
          <w:sz w:val="28"/>
          <w:szCs w:val="28"/>
        </w:rPr>
        <w:t>снижа</w:t>
      </w:r>
      <w:r w:rsidR="00D60979">
        <w:rPr>
          <w:rFonts w:ascii="Times New Roman" w:hAnsi="Times New Roman"/>
          <w:b/>
          <w:bCs/>
          <w:sz w:val="28"/>
          <w:szCs w:val="28"/>
        </w:rPr>
        <w:t>ю</w:t>
      </w:r>
      <w:r w:rsidR="00D60979" w:rsidRPr="008731FA">
        <w:rPr>
          <w:rFonts w:ascii="Times New Roman" w:hAnsi="Times New Roman"/>
          <w:b/>
          <w:bCs/>
          <w:sz w:val="28"/>
          <w:szCs w:val="28"/>
        </w:rPr>
        <w:t>т и рентабельность компаний</w:t>
      </w:r>
      <w:r w:rsidR="00D60979">
        <w:rPr>
          <w:rFonts w:ascii="Times New Roman" w:hAnsi="Times New Roman"/>
          <w:b/>
          <w:bCs/>
          <w:sz w:val="28"/>
          <w:szCs w:val="28"/>
        </w:rPr>
        <w:t>,</w:t>
      </w:r>
      <w:r w:rsidR="00D60979" w:rsidRPr="008731FA">
        <w:rPr>
          <w:rFonts w:ascii="Times New Roman" w:hAnsi="Times New Roman"/>
          <w:b/>
          <w:bCs/>
          <w:sz w:val="28"/>
          <w:szCs w:val="28"/>
        </w:rPr>
        <w:t xml:space="preserve"> и </w:t>
      </w:r>
      <w:r w:rsidR="00D60979" w:rsidRPr="008731FA">
        <w:rPr>
          <w:rFonts w:ascii="Times New Roman" w:hAnsi="Times New Roman"/>
          <w:b/>
          <w:bCs/>
          <w:sz w:val="28"/>
          <w:szCs w:val="28"/>
        </w:rPr>
        <w:lastRenderedPageBreak/>
        <w:t>конкурентоспособность гра</w:t>
      </w:r>
      <w:r w:rsidR="00D60979">
        <w:rPr>
          <w:rFonts w:ascii="Times New Roman" w:hAnsi="Times New Roman"/>
          <w:b/>
          <w:bCs/>
          <w:sz w:val="28"/>
          <w:szCs w:val="28"/>
        </w:rPr>
        <w:t>ждан на рынке труда, препятствую</w:t>
      </w:r>
      <w:r w:rsidR="00D60979" w:rsidRPr="008731FA">
        <w:rPr>
          <w:rFonts w:ascii="Times New Roman" w:hAnsi="Times New Roman"/>
          <w:b/>
          <w:bCs/>
          <w:sz w:val="28"/>
          <w:szCs w:val="28"/>
        </w:rPr>
        <w:t>т их трудоустройству.</w:t>
      </w:r>
    </w:p>
    <w:p w:rsidR="00D60979" w:rsidRPr="00605610" w:rsidRDefault="00D60979" w:rsidP="00605610">
      <w:pPr>
        <w:shd w:val="clear" w:color="auto" w:fill="FFFFFF" w:themeFill="background1"/>
        <w:spacing w:after="0"/>
        <w:ind w:firstLine="708"/>
        <w:rPr>
          <w:b/>
          <w:bCs/>
          <w:i/>
          <w:szCs w:val="28"/>
        </w:rPr>
      </w:pPr>
      <w:proofErr w:type="spellStart"/>
      <w:r w:rsidRPr="00605610">
        <w:rPr>
          <w:b/>
          <w:bCs/>
          <w:i/>
          <w:szCs w:val="28"/>
        </w:rPr>
        <w:t>Справочно</w:t>
      </w:r>
      <w:proofErr w:type="spellEnd"/>
      <w:r w:rsidRPr="00605610">
        <w:rPr>
          <w:b/>
          <w:bCs/>
          <w:i/>
          <w:szCs w:val="28"/>
        </w:rPr>
        <w:t>:</w:t>
      </w:r>
    </w:p>
    <w:p w:rsidR="00D60979" w:rsidRDefault="00D60979" w:rsidP="00D60979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Cs/>
          <w:i/>
          <w:sz w:val="28"/>
          <w:szCs w:val="28"/>
        </w:rPr>
      </w:pPr>
      <w:r w:rsidRPr="00625478">
        <w:rPr>
          <w:rFonts w:ascii="Times New Roman" w:hAnsi="Times New Roman"/>
          <w:bCs/>
          <w:i/>
          <w:sz w:val="28"/>
          <w:szCs w:val="28"/>
        </w:rPr>
        <w:t>Это, например, относится к запрету введения испытательного срока для выпускников образовательных учреждений среднего и высшего профессионального образования, гарантиям работникам, совмещающим работу с обучением, зачастую никак не связанным с видами деятельности организации.</w:t>
      </w:r>
    </w:p>
    <w:p w:rsidR="002101A5" w:rsidRPr="00EF045C" w:rsidRDefault="002101A5" w:rsidP="00605610">
      <w:pPr>
        <w:shd w:val="clear" w:color="auto" w:fill="FFFFFF" w:themeFill="background1"/>
        <w:spacing w:after="0"/>
        <w:ind w:firstLine="708"/>
        <w:rPr>
          <w:rFonts w:cs="Times New Roman"/>
          <w:b/>
          <w:szCs w:val="28"/>
        </w:rPr>
      </w:pPr>
      <w:r w:rsidRPr="008731FA">
        <w:rPr>
          <w:rFonts w:cs="Times New Roman"/>
          <w:szCs w:val="28"/>
        </w:rPr>
        <w:t xml:space="preserve">Предлагаемые работодателями России изменения в трудовом законодательстве направлены на </w:t>
      </w:r>
      <w:r w:rsidR="00625478">
        <w:rPr>
          <w:rFonts w:cs="Times New Roman"/>
          <w:szCs w:val="28"/>
        </w:rPr>
        <w:t>рост производительности труда</w:t>
      </w:r>
      <w:r w:rsidRPr="008731FA">
        <w:rPr>
          <w:rFonts w:cs="Times New Roman"/>
          <w:szCs w:val="28"/>
        </w:rPr>
        <w:t>; стимулирование создания новых высокопроизводительных и вывода неэффективных и вредных рабочих мест; на развитие договорных начал в р</w:t>
      </w:r>
      <w:r w:rsidR="005967F3" w:rsidRPr="008731FA">
        <w:rPr>
          <w:rFonts w:cs="Times New Roman"/>
          <w:szCs w:val="28"/>
        </w:rPr>
        <w:t>егулировании трудовых отношений</w:t>
      </w:r>
      <w:r w:rsidR="00D60979">
        <w:rPr>
          <w:rFonts w:cs="Times New Roman"/>
          <w:bCs/>
          <w:szCs w:val="28"/>
        </w:rPr>
        <w:t xml:space="preserve">; внедрение цифровых технологий в кадровый документооборот, включая так называемую </w:t>
      </w:r>
      <w:r w:rsidR="00D60979" w:rsidRPr="00EF045C">
        <w:rPr>
          <w:rFonts w:cs="Times New Roman"/>
          <w:b/>
          <w:bCs/>
          <w:szCs w:val="28"/>
        </w:rPr>
        <w:t>«электронную трудовую книжку».</w:t>
      </w:r>
    </w:p>
    <w:p w:rsidR="00D60979" w:rsidRPr="00D60979" w:rsidRDefault="00D60979" w:rsidP="00D60979">
      <w:pPr>
        <w:shd w:val="clear" w:color="auto" w:fill="FFFFFF" w:themeFill="background1"/>
        <w:spacing w:after="0"/>
        <w:rPr>
          <w:rFonts w:cs="Times New Roman"/>
          <w:b/>
          <w:szCs w:val="28"/>
        </w:rPr>
      </w:pPr>
      <w:r w:rsidRPr="00D60979">
        <w:rPr>
          <w:rFonts w:cs="Times New Roman"/>
          <w:b/>
          <w:szCs w:val="28"/>
        </w:rPr>
        <w:t>Мы рассчитываем на конструктивное обсуждение наших предложений.</w:t>
      </w:r>
    </w:p>
    <w:p w:rsidR="00D514DC" w:rsidRPr="008731FA" w:rsidRDefault="007869DF" w:rsidP="00605610">
      <w:pPr>
        <w:shd w:val="clear" w:color="auto" w:fill="FFFFFF" w:themeFill="background1"/>
        <w:spacing w:after="0"/>
        <w:ind w:firstLine="708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5</w:t>
      </w:r>
      <w:r w:rsidR="00D2457D" w:rsidRPr="008731FA">
        <w:rPr>
          <w:rFonts w:cs="Times New Roman"/>
          <w:b/>
          <w:szCs w:val="28"/>
        </w:rPr>
        <w:t>.</w:t>
      </w:r>
      <w:r w:rsidR="00D2457D" w:rsidRPr="008731FA">
        <w:rPr>
          <w:rFonts w:cs="Times New Roman"/>
          <w:b/>
          <w:szCs w:val="28"/>
        </w:rPr>
        <w:tab/>
      </w:r>
      <w:r w:rsidR="00F107DE" w:rsidRPr="008731FA">
        <w:rPr>
          <w:rFonts w:cs="Times New Roman"/>
          <w:b/>
          <w:szCs w:val="28"/>
        </w:rPr>
        <w:t>П</w:t>
      </w:r>
      <w:r w:rsidR="006A1234" w:rsidRPr="008731FA">
        <w:rPr>
          <w:rFonts w:cs="Times New Roman"/>
          <w:b/>
          <w:szCs w:val="28"/>
        </w:rPr>
        <w:t>ринят</w:t>
      </w:r>
      <w:r w:rsidR="00500DA9">
        <w:rPr>
          <w:rFonts w:cs="Times New Roman"/>
          <w:b/>
          <w:szCs w:val="28"/>
        </w:rPr>
        <w:t>ые решения</w:t>
      </w:r>
      <w:r w:rsidR="006A1234" w:rsidRPr="008731FA">
        <w:rPr>
          <w:rFonts w:cs="Times New Roman"/>
          <w:b/>
          <w:szCs w:val="28"/>
        </w:rPr>
        <w:t xml:space="preserve"> о повышении </w:t>
      </w:r>
      <w:r w:rsidR="004A6098">
        <w:rPr>
          <w:rFonts w:cs="Times New Roman"/>
          <w:b/>
          <w:szCs w:val="28"/>
        </w:rPr>
        <w:t>минимального размера оплаты труда (</w:t>
      </w:r>
      <w:r w:rsidR="00D2457D" w:rsidRPr="008731FA">
        <w:rPr>
          <w:rFonts w:cs="Times New Roman"/>
          <w:b/>
          <w:szCs w:val="28"/>
        </w:rPr>
        <w:t>МРОТ</w:t>
      </w:r>
      <w:r w:rsidR="004A6098">
        <w:rPr>
          <w:rFonts w:cs="Times New Roman"/>
          <w:b/>
          <w:szCs w:val="28"/>
        </w:rPr>
        <w:t>)</w:t>
      </w:r>
      <w:r w:rsidR="006A1234" w:rsidRPr="008731FA">
        <w:rPr>
          <w:rFonts w:cs="Times New Roman"/>
          <w:b/>
          <w:szCs w:val="28"/>
        </w:rPr>
        <w:t xml:space="preserve"> </w:t>
      </w:r>
      <w:r w:rsidR="00F107DE" w:rsidRPr="008731FA">
        <w:rPr>
          <w:rFonts w:cs="Times New Roman"/>
          <w:b/>
          <w:szCs w:val="28"/>
        </w:rPr>
        <w:t>до величины</w:t>
      </w:r>
      <w:r w:rsidR="006A1234" w:rsidRPr="008731FA">
        <w:rPr>
          <w:rFonts w:cs="Times New Roman"/>
          <w:b/>
          <w:szCs w:val="28"/>
        </w:rPr>
        <w:t xml:space="preserve"> прожиточно</w:t>
      </w:r>
      <w:r w:rsidR="00F107DE" w:rsidRPr="008731FA">
        <w:rPr>
          <w:rFonts w:cs="Times New Roman"/>
          <w:b/>
          <w:szCs w:val="28"/>
        </w:rPr>
        <w:t>го</w:t>
      </w:r>
      <w:r w:rsidR="006A1234" w:rsidRPr="008731FA">
        <w:rPr>
          <w:rFonts w:cs="Times New Roman"/>
          <w:b/>
          <w:szCs w:val="28"/>
        </w:rPr>
        <w:t xml:space="preserve"> минимум</w:t>
      </w:r>
      <w:r w:rsidR="00F107DE" w:rsidRPr="008731FA">
        <w:rPr>
          <w:rFonts w:cs="Times New Roman"/>
          <w:b/>
          <w:szCs w:val="28"/>
        </w:rPr>
        <w:t>а</w:t>
      </w:r>
      <w:r w:rsidR="006A1234" w:rsidRPr="008731FA">
        <w:rPr>
          <w:rFonts w:cs="Times New Roman"/>
          <w:b/>
          <w:szCs w:val="28"/>
        </w:rPr>
        <w:t xml:space="preserve"> </w:t>
      </w:r>
      <w:r w:rsidR="00500DA9">
        <w:rPr>
          <w:rFonts w:cs="Times New Roman"/>
          <w:b/>
          <w:szCs w:val="28"/>
        </w:rPr>
        <w:t>трудоспособного населения</w:t>
      </w:r>
      <w:r w:rsidR="004A6098">
        <w:rPr>
          <w:rFonts w:cs="Times New Roman"/>
          <w:b/>
          <w:szCs w:val="28"/>
        </w:rPr>
        <w:t xml:space="preserve"> (ПМ)</w:t>
      </w:r>
      <w:r w:rsidR="00500DA9">
        <w:rPr>
          <w:rFonts w:cs="Times New Roman"/>
          <w:b/>
          <w:szCs w:val="28"/>
        </w:rPr>
        <w:t xml:space="preserve">, а также решения Конституционного суда </w:t>
      </w:r>
      <w:r w:rsidR="00643E95">
        <w:rPr>
          <w:rFonts w:cs="Times New Roman"/>
          <w:b/>
          <w:szCs w:val="28"/>
        </w:rPr>
        <w:t xml:space="preserve">о применении </w:t>
      </w:r>
      <w:proofErr w:type="gramStart"/>
      <w:r w:rsidR="00643E95">
        <w:rPr>
          <w:rFonts w:cs="Times New Roman"/>
          <w:b/>
          <w:szCs w:val="28"/>
        </w:rPr>
        <w:t>к</w:t>
      </w:r>
      <w:proofErr w:type="gramEnd"/>
      <w:r w:rsidR="00643E95">
        <w:rPr>
          <w:rFonts w:cs="Times New Roman"/>
          <w:b/>
          <w:szCs w:val="28"/>
        </w:rPr>
        <w:t xml:space="preserve"> МРОТ территориальных </w:t>
      </w:r>
      <w:r w:rsidR="00CA0EB9">
        <w:rPr>
          <w:rFonts w:cs="Times New Roman"/>
          <w:b/>
          <w:szCs w:val="28"/>
        </w:rPr>
        <w:t xml:space="preserve">(северных) </w:t>
      </w:r>
      <w:r w:rsidR="00643E95">
        <w:rPr>
          <w:rFonts w:cs="Times New Roman"/>
          <w:b/>
          <w:szCs w:val="28"/>
        </w:rPr>
        <w:t xml:space="preserve">надбавок </w:t>
      </w:r>
      <w:r w:rsidR="00500DA9">
        <w:rPr>
          <w:rFonts w:cs="Times New Roman"/>
          <w:b/>
          <w:szCs w:val="28"/>
        </w:rPr>
        <w:t>открывают новую дискуссию о системе регулирования оплаты труда</w:t>
      </w:r>
      <w:r w:rsidR="006A1234" w:rsidRPr="008731FA">
        <w:rPr>
          <w:rFonts w:cs="Times New Roman"/>
          <w:b/>
          <w:szCs w:val="28"/>
        </w:rPr>
        <w:t>.</w:t>
      </w:r>
    </w:p>
    <w:p w:rsidR="00D2457D" w:rsidRPr="008731FA" w:rsidRDefault="00D2457D" w:rsidP="008731FA">
      <w:pPr>
        <w:shd w:val="clear" w:color="auto" w:fill="FFFFFF" w:themeFill="background1"/>
        <w:spacing w:after="0"/>
        <w:rPr>
          <w:rFonts w:cs="Times New Roman"/>
          <w:szCs w:val="28"/>
        </w:rPr>
      </w:pPr>
      <w:r w:rsidRPr="008731FA">
        <w:rPr>
          <w:rFonts w:cs="Times New Roman"/>
          <w:szCs w:val="28"/>
        </w:rPr>
        <w:t xml:space="preserve">Мы понимаем, что </w:t>
      </w:r>
      <w:r w:rsidR="00500DA9">
        <w:rPr>
          <w:rFonts w:cs="Times New Roman"/>
          <w:szCs w:val="28"/>
        </w:rPr>
        <w:t>МРОТ</w:t>
      </w:r>
      <w:r w:rsidRPr="008731FA">
        <w:rPr>
          <w:rFonts w:cs="Times New Roman"/>
          <w:szCs w:val="28"/>
        </w:rPr>
        <w:t xml:space="preserve"> находится на недопустимо низком уровне</w:t>
      </w:r>
      <w:r w:rsidR="006A1234" w:rsidRPr="008731FA">
        <w:rPr>
          <w:rFonts w:cs="Times New Roman"/>
          <w:szCs w:val="28"/>
        </w:rPr>
        <w:t xml:space="preserve">, и </w:t>
      </w:r>
      <w:r w:rsidRPr="008731FA">
        <w:rPr>
          <w:rFonts w:cs="Times New Roman"/>
          <w:szCs w:val="28"/>
        </w:rPr>
        <w:t>бизнес поддерживает его повышение</w:t>
      </w:r>
      <w:r w:rsidR="006A1234" w:rsidRPr="008731FA">
        <w:rPr>
          <w:rFonts w:cs="Times New Roman"/>
          <w:szCs w:val="28"/>
        </w:rPr>
        <w:t>.</w:t>
      </w:r>
    </w:p>
    <w:p w:rsidR="00F107DE" w:rsidRPr="008731FA" w:rsidRDefault="006A1234" w:rsidP="008731FA">
      <w:pPr>
        <w:shd w:val="clear" w:color="auto" w:fill="FFFFFF" w:themeFill="background1"/>
        <w:spacing w:after="0"/>
        <w:rPr>
          <w:rFonts w:cs="Times New Roman"/>
          <w:szCs w:val="28"/>
        </w:rPr>
      </w:pPr>
      <w:r w:rsidRPr="008731FA">
        <w:rPr>
          <w:rFonts w:cs="Times New Roman"/>
          <w:szCs w:val="28"/>
        </w:rPr>
        <w:t xml:space="preserve">Однако </w:t>
      </w:r>
      <w:r w:rsidR="00F107DE" w:rsidRPr="008731FA">
        <w:rPr>
          <w:rFonts w:cs="Times New Roman"/>
          <w:szCs w:val="28"/>
        </w:rPr>
        <w:t>в связи с этим возникает несколько вопросов.</w:t>
      </w:r>
    </w:p>
    <w:p w:rsidR="00F107DE" w:rsidRPr="008731FA" w:rsidRDefault="00F107DE" w:rsidP="008731FA">
      <w:pPr>
        <w:shd w:val="clear" w:color="auto" w:fill="FFFFFF" w:themeFill="background1"/>
        <w:spacing w:after="0"/>
        <w:rPr>
          <w:rFonts w:eastAsia="Times New Roman" w:cs="Times New Roman"/>
          <w:color w:val="auto"/>
          <w:szCs w:val="28"/>
          <w:lang w:eastAsia="ru-RU"/>
        </w:rPr>
      </w:pPr>
      <w:r w:rsidRPr="008731FA">
        <w:rPr>
          <w:rFonts w:cs="Times New Roman"/>
          <w:szCs w:val="28"/>
        </w:rPr>
        <w:t>Во-первых, методика определения размера ПМ одновременно становится методикой определения размера МРОТ, что, по нашему мнению,</w:t>
      </w:r>
      <w:r w:rsidR="00EF045C">
        <w:rPr>
          <w:rFonts w:cs="Times New Roman"/>
          <w:szCs w:val="28"/>
        </w:rPr>
        <w:t xml:space="preserve"> </w:t>
      </w:r>
      <w:r w:rsidR="00EF045C" w:rsidRPr="00CB4BC4">
        <w:rPr>
          <w:rFonts w:cs="Times New Roman"/>
          <w:b/>
          <w:szCs w:val="28"/>
        </w:rPr>
        <w:t>требует обсуждения</w:t>
      </w:r>
      <w:r w:rsidRPr="008731FA">
        <w:rPr>
          <w:rFonts w:cs="Times New Roman"/>
          <w:szCs w:val="28"/>
        </w:rPr>
        <w:t xml:space="preserve">. </w:t>
      </w:r>
      <w:r w:rsidR="00CA0EB9">
        <w:rPr>
          <w:rFonts w:cs="Times New Roman"/>
          <w:szCs w:val="28"/>
        </w:rPr>
        <w:t xml:space="preserve">При определении уровня </w:t>
      </w:r>
      <w:r w:rsidRPr="008731FA">
        <w:rPr>
          <w:rFonts w:cs="Times New Roman"/>
          <w:szCs w:val="28"/>
        </w:rPr>
        <w:t xml:space="preserve">МРОТ </w:t>
      </w:r>
      <w:r w:rsidRPr="008731FA">
        <w:rPr>
          <w:rFonts w:eastAsia="Times New Roman" w:cs="Times New Roman"/>
          <w:color w:val="auto"/>
          <w:szCs w:val="28"/>
          <w:lang w:eastAsia="ru-RU"/>
        </w:rPr>
        <w:t>должн</w:t>
      </w:r>
      <w:r w:rsidR="00CA0EB9">
        <w:rPr>
          <w:rFonts w:eastAsia="Times New Roman" w:cs="Times New Roman"/>
          <w:color w:val="auto"/>
          <w:szCs w:val="28"/>
          <w:lang w:eastAsia="ru-RU"/>
        </w:rPr>
        <w:t>ы</w:t>
      </w:r>
      <w:r w:rsidRPr="008731FA">
        <w:rPr>
          <w:rFonts w:eastAsia="Times New Roman" w:cs="Times New Roman"/>
          <w:color w:val="auto"/>
          <w:szCs w:val="28"/>
          <w:lang w:eastAsia="ru-RU"/>
        </w:rPr>
        <w:t xml:space="preserve"> учитыват</w:t>
      </w:r>
      <w:r w:rsidR="00CA0EB9">
        <w:rPr>
          <w:rFonts w:eastAsia="Times New Roman" w:cs="Times New Roman"/>
          <w:color w:val="auto"/>
          <w:szCs w:val="28"/>
          <w:lang w:eastAsia="ru-RU"/>
        </w:rPr>
        <w:t>ься</w:t>
      </w:r>
      <w:r w:rsidRPr="008731FA">
        <w:rPr>
          <w:rFonts w:eastAsia="Times New Roman" w:cs="Times New Roman"/>
          <w:color w:val="auto"/>
          <w:szCs w:val="28"/>
          <w:lang w:eastAsia="ru-RU"/>
        </w:rPr>
        <w:t xml:space="preserve"> не только потребности работников в </w:t>
      </w:r>
      <w:r w:rsidR="00BF4A5B" w:rsidRPr="008731FA">
        <w:rPr>
          <w:rFonts w:eastAsia="Times New Roman" w:cs="Times New Roman"/>
          <w:color w:val="auto"/>
          <w:szCs w:val="28"/>
          <w:lang w:eastAsia="ru-RU"/>
        </w:rPr>
        <w:t>еде, одежде и услугах</w:t>
      </w:r>
      <w:r w:rsidRPr="008731FA">
        <w:rPr>
          <w:rFonts w:eastAsia="Times New Roman" w:cs="Times New Roman"/>
          <w:color w:val="auto"/>
          <w:szCs w:val="28"/>
          <w:lang w:eastAsia="ru-RU"/>
        </w:rPr>
        <w:t xml:space="preserve">, но и уровень заработной платы в стране, экономические факторы, включая необходимость экономического развития компаний, уровень производительности труда и другие. </w:t>
      </w:r>
    </w:p>
    <w:p w:rsidR="00AF36FD" w:rsidRDefault="00F107DE" w:rsidP="008731FA">
      <w:pPr>
        <w:shd w:val="clear" w:color="auto" w:fill="FFFFFF" w:themeFill="background1"/>
        <w:spacing w:after="0"/>
        <w:rPr>
          <w:rFonts w:cs="Times New Roman"/>
          <w:color w:val="auto"/>
          <w:szCs w:val="28"/>
        </w:rPr>
      </w:pPr>
      <w:r w:rsidRPr="008731FA">
        <w:rPr>
          <w:rFonts w:cs="Times New Roman"/>
          <w:color w:val="auto"/>
          <w:szCs w:val="28"/>
        </w:rPr>
        <w:t>Во-вторых</w:t>
      </w:r>
      <w:r w:rsidR="00AF36FD" w:rsidRPr="008731FA">
        <w:rPr>
          <w:rFonts w:cs="Times New Roman"/>
          <w:color w:val="auto"/>
          <w:szCs w:val="28"/>
        </w:rPr>
        <w:t>, Правительств</w:t>
      </w:r>
      <w:r w:rsidR="00BA6CA9">
        <w:rPr>
          <w:rFonts w:cs="Times New Roman"/>
          <w:color w:val="auto"/>
          <w:szCs w:val="28"/>
        </w:rPr>
        <w:t>ом</w:t>
      </w:r>
      <w:r w:rsidR="00AF36FD" w:rsidRPr="008731FA">
        <w:rPr>
          <w:rFonts w:cs="Times New Roman"/>
          <w:color w:val="auto"/>
          <w:szCs w:val="28"/>
        </w:rPr>
        <w:t xml:space="preserve"> РФ </w:t>
      </w:r>
      <w:r w:rsidR="00BA6CA9">
        <w:rPr>
          <w:rFonts w:cs="Times New Roman"/>
          <w:color w:val="auto"/>
          <w:szCs w:val="28"/>
        </w:rPr>
        <w:t>принято решение о том, что величину</w:t>
      </w:r>
      <w:r w:rsidR="00AF36FD" w:rsidRPr="008731FA">
        <w:rPr>
          <w:rFonts w:cs="Times New Roman"/>
          <w:color w:val="auto"/>
          <w:szCs w:val="28"/>
        </w:rPr>
        <w:t xml:space="preserve"> </w:t>
      </w:r>
      <w:r w:rsidR="00BA6CA9">
        <w:rPr>
          <w:rFonts w:cs="Times New Roman"/>
          <w:color w:val="auto"/>
          <w:szCs w:val="28"/>
        </w:rPr>
        <w:t>ПМ</w:t>
      </w:r>
      <w:r w:rsidR="00AF36FD" w:rsidRPr="008731FA">
        <w:rPr>
          <w:rFonts w:cs="Times New Roman"/>
          <w:color w:val="auto"/>
          <w:szCs w:val="28"/>
        </w:rPr>
        <w:t xml:space="preserve"> на душу населения и по основным социально-демографическим группам населения в целом по Р</w:t>
      </w:r>
      <w:r w:rsidR="00BA6CA9">
        <w:rPr>
          <w:rFonts w:cs="Times New Roman"/>
          <w:color w:val="auto"/>
          <w:szCs w:val="28"/>
        </w:rPr>
        <w:t>Ф</w:t>
      </w:r>
      <w:r w:rsidR="00AF36FD" w:rsidRPr="008731FA">
        <w:rPr>
          <w:rFonts w:cs="Times New Roman"/>
          <w:color w:val="auto"/>
          <w:szCs w:val="28"/>
        </w:rPr>
        <w:t xml:space="preserve"> устанавливает Мин</w:t>
      </w:r>
      <w:r w:rsidR="00BA6CA9">
        <w:rPr>
          <w:rFonts w:cs="Times New Roman"/>
          <w:color w:val="auto"/>
          <w:szCs w:val="28"/>
        </w:rPr>
        <w:t>труд России</w:t>
      </w:r>
      <w:r w:rsidR="00AF36FD" w:rsidRPr="008731FA">
        <w:rPr>
          <w:rFonts w:cs="Times New Roman"/>
          <w:color w:val="auto"/>
          <w:szCs w:val="28"/>
        </w:rPr>
        <w:t xml:space="preserve">. </w:t>
      </w:r>
      <w:r w:rsidR="00500DA9">
        <w:rPr>
          <w:rFonts w:cs="Times New Roman"/>
          <w:color w:val="auto"/>
          <w:szCs w:val="28"/>
        </w:rPr>
        <w:t xml:space="preserve">Тем самым </w:t>
      </w:r>
      <w:r w:rsidR="00AF36FD" w:rsidRPr="008731FA">
        <w:rPr>
          <w:rFonts w:cs="Times New Roman"/>
          <w:color w:val="auto"/>
          <w:szCs w:val="28"/>
        </w:rPr>
        <w:t xml:space="preserve">Минтруд России </w:t>
      </w:r>
      <w:r w:rsidR="00500DA9">
        <w:rPr>
          <w:rFonts w:cs="Times New Roman"/>
          <w:color w:val="auto"/>
          <w:szCs w:val="28"/>
        </w:rPr>
        <w:t xml:space="preserve">становится </w:t>
      </w:r>
      <w:r w:rsidR="00946FE6" w:rsidRPr="008731FA">
        <w:rPr>
          <w:rFonts w:cs="Times New Roman"/>
          <w:color w:val="auto"/>
          <w:szCs w:val="28"/>
        </w:rPr>
        <w:t>единственным органом</w:t>
      </w:r>
      <w:r w:rsidR="00500DA9">
        <w:rPr>
          <w:rFonts w:cs="Times New Roman"/>
          <w:color w:val="auto"/>
          <w:szCs w:val="28"/>
        </w:rPr>
        <w:t>,</w:t>
      </w:r>
      <w:r w:rsidR="00946FE6" w:rsidRPr="008731FA">
        <w:rPr>
          <w:rFonts w:cs="Times New Roman"/>
          <w:color w:val="auto"/>
          <w:szCs w:val="28"/>
        </w:rPr>
        <w:t xml:space="preserve"> </w:t>
      </w:r>
      <w:r w:rsidR="00500DA9">
        <w:rPr>
          <w:rFonts w:cs="Times New Roman"/>
          <w:color w:val="auto"/>
          <w:szCs w:val="28"/>
        </w:rPr>
        <w:t xml:space="preserve">фактически </w:t>
      </w:r>
      <w:r w:rsidR="00946FE6" w:rsidRPr="008731FA">
        <w:rPr>
          <w:rFonts w:cs="Times New Roman"/>
          <w:color w:val="auto"/>
          <w:szCs w:val="28"/>
        </w:rPr>
        <w:t>устанавливающим МРОТ.</w:t>
      </w:r>
    </w:p>
    <w:p w:rsidR="00500DA9" w:rsidRPr="008731FA" w:rsidRDefault="00500DA9" w:rsidP="008731FA">
      <w:pPr>
        <w:shd w:val="clear" w:color="auto" w:fill="FFFFFF" w:themeFill="background1"/>
        <w:spacing w:after="0"/>
        <w:rPr>
          <w:rFonts w:cs="Times New Roman"/>
          <w:color w:val="auto"/>
          <w:szCs w:val="28"/>
        </w:rPr>
      </w:pPr>
      <w:r>
        <w:rPr>
          <w:rFonts w:cs="Times New Roman"/>
          <w:color w:val="auto"/>
          <w:szCs w:val="28"/>
        </w:rPr>
        <w:t>Не уверен, что этот подход является</w:t>
      </w:r>
      <w:r w:rsidR="00EF045C">
        <w:rPr>
          <w:rFonts w:cs="Times New Roman"/>
          <w:color w:val="auto"/>
          <w:szCs w:val="28"/>
        </w:rPr>
        <w:t xml:space="preserve"> единственно верным</w:t>
      </w:r>
      <w:r>
        <w:rPr>
          <w:rFonts w:cs="Times New Roman"/>
          <w:color w:val="auto"/>
          <w:szCs w:val="28"/>
        </w:rPr>
        <w:t>.</w:t>
      </w:r>
    </w:p>
    <w:p w:rsidR="00F107DE" w:rsidRDefault="00500DA9" w:rsidP="00500DA9">
      <w:pPr>
        <w:shd w:val="clear" w:color="auto" w:fill="FFFFFF" w:themeFill="background1"/>
        <w:spacing w:after="0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lastRenderedPageBreak/>
        <w:t>Считаем н</w:t>
      </w:r>
      <w:r w:rsidR="00000795">
        <w:rPr>
          <w:rFonts w:cs="Times New Roman"/>
          <w:b/>
          <w:szCs w:val="28"/>
        </w:rPr>
        <w:t>еобходимым</w:t>
      </w:r>
      <w:r w:rsidR="00AF36FD" w:rsidRPr="008731FA">
        <w:rPr>
          <w:rFonts w:cs="Times New Roman"/>
          <w:b/>
          <w:szCs w:val="28"/>
        </w:rPr>
        <w:t xml:space="preserve"> </w:t>
      </w:r>
      <w:r>
        <w:rPr>
          <w:rFonts w:cs="Times New Roman"/>
          <w:b/>
          <w:szCs w:val="28"/>
        </w:rPr>
        <w:t xml:space="preserve">начать совместную работу по созданию </w:t>
      </w:r>
      <w:r w:rsidR="00542169" w:rsidRPr="008731FA">
        <w:rPr>
          <w:rFonts w:cs="Times New Roman"/>
          <w:b/>
          <w:szCs w:val="28"/>
        </w:rPr>
        <w:t>нов</w:t>
      </w:r>
      <w:r>
        <w:rPr>
          <w:rFonts w:cs="Times New Roman"/>
          <w:b/>
          <w:szCs w:val="28"/>
        </w:rPr>
        <w:t>ого</w:t>
      </w:r>
      <w:r w:rsidR="00542169" w:rsidRPr="008731FA">
        <w:rPr>
          <w:rFonts w:cs="Times New Roman"/>
          <w:b/>
          <w:szCs w:val="28"/>
        </w:rPr>
        <w:t xml:space="preserve"> мех</w:t>
      </w:r>
      <w:r w:rsidR="00AF36FD" w:rsidRPr="008731FA">
        <w:rPr>
          <w:rFonts w:cs="Times New Roman"/>
          <w:b/>
          <w:szCs w:val="28"/>
        </w:rPr>
        <w:t>анизм</w:t>
      </w:r>
      <w:r>
        <w:rPr>
          <w:rFonts w:cs="Times New Roman"/>
          <w:b/>
          <w:szCs w:val="28"/>
        </w:rPr>
        <w:t>а</w:t>
      </w:r>
      <w:r w:rsidR="00AF36FD" w:rsidRPr="008731FA">
        <w:rPr>
          <w:rFonts w:cs="Times New Roman"/>
          <w:b/>
          <w:szCs w:val="28"/>
        </w:rPr>
        <w:t xml:space="preserve"> и методик</w:t>
      </w:r>
      <w:r>
        <w:rPr>
          <w:rFonts w:cs="Times New Roman"/>
          <w:b/>
          <w:szCs w:val="28"/>
        </w:rPr>
        <w:t>и</w:t>
      </w:r>
      <w:r w:rsidR="00AF36FD" w:rsidRPr="008731FA">
        <w:rPr>
          <w:rFonts w:cs="Times New Roman"/>
          <w:b/>
          <w:szCs w:val="28"/>
        </w:rPr>
        <w:t xml:space="preserve"> определения МРОТ</w:t>
      </w:r>
      <w:r w:rsidR="00000795">
        <w:rPr>
          <w:rFonts w:cs="Times New Roman"/>
          <w:b/>
          <w:szCs w:val="28"/>
        </w:rPr>
        <w:t>, включая его структуру и вопросы районного регулирования</w:t>
      </w:r>
      <w:r w:rsidR="00AF36FD" w:rsidRPr="008731FA">
        <w:rPr>
          <w:rFonts w:cs="Times New Roman"/>
          <w:b/>
          <w:szCs w:val="28"/>
        </w:rPr>
        <w:t>.</w:t>
      </w:r>
    </w:p>
    <w:p w:rsidR="00000795" w:rsidRPr="00000795" w:rsidRDefault="00000795" w:rsidP="00500DA9">
      <w:pPr>
        <w:shd w:val="clear" w:color="auto" w:fill="FFFFFF" w:themeFill="background1"/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При этом мы </w:t>
      </w:r>
      <w:r w:rsidR="00BA6CA9">
        <w:rPr>
          <w:rFonts w:cs="Times New Roman"/>
          <w:szCs w:val="28"/>
        </w:rPr>
        <w:t xml:space="preserve">предлагаем </w:t>
      </w:r>
      <w:r>
        <w:rPr>
          <w:rFonts w:cs="Times New Roman"/>
          <w:szCs w:val="28"/>
        </w:rPr>
        <w:t>не отказыва</w:t>
      </w:r>
      <w:r w:rsidR="00BA6CA9">
        <w:rPr>
          <w:rFonts w:cs="Times New Roman"/>
          <w:szCs w:val="28"/>
        </w:rPr>
        <w:t>ться</w:t>
      </w:r>
      <w:r>
        <w:rPr>
          <w:rFonts w:cs="Times New Roman"/>
          <w:szCs w:val="28"/>
        </w:rPr>
        <w:t xml:space="preserve"> от обсуждения возможности установления </w:t>
      </w:r>
      <w:r w:rsidR="00BA6CA9">
        <w:rPr>
          <w:rFonts w:cs="Times New Roman"/>
          <w:szCs w:val="28"/>
        </w:rPr>
        <w:t xml:space="preserve">дифференцированного </w:t>
      </w:r>
      <w:r>
        <w:rPr>
          <w:rFonts w:cs="Times New Roman"/>
          <w:szCs w:val="28"/>
        </w:rPr>
        <w:t>МРОТ в субъектах РФ.</w:t>
      </w:r>
    </w:p>
    <w:p w:rsidR="006574CA" w:rsidRPr="008731FA" w:rsidRDefault="007869DF" w:rsidP="00605610">
      <w:pPr>
        <w:pStyle w:val="1"/>
        <w:shd w:val="clear" w:color="auto" w:fill="FFFFFF" w:themeFill="background1"/>
        <w:spacing w:after="0" w:line="276" w:lineRule="auto"/>
        <w:ind w:firstLine="708"/>
        <w:rPr>
          <w:rFonts w:eastAsia="Times New Roman"/>
          <w:b/>
          <w:bCs/>
        </w:rPr>
      </w:pPr>
      <w:r>
        <w:rPr>
          <w:b/>
        </w:rPr>
        <w:t>6</w:t>
      </w:r>
      <w:r w:rsidR="0020476D" w:rsidRPr="008731FA">
        <w:rPr>
          <w:b/>
        </w:rPr>
        <w:t>.</w:t>
      </w:r>
      <w:r w:rsidR="0020476D" w:rsidRPr="008731FA">
        <w:rPr>
          <w:b/>
        </w:rPr>
        <w:tab/>
      </w:r>
      <w:r w:rsidR="006574CA" w:rsidRPr="008731FA">
        <w:rPr>
          <w:rFonts w:eastAsia="Times New Roman CYR"/>
          <w:b/>
        </w:rPr>
        <w:t xml:space="preserve">Одной из актуальных задач является построение современной и </w:t>
      </w:r>
      <w:r w:rsidR="006574CA" w:rsidRPr="008731FA">
        <w:rPr>
          <w:rFonts w:eastAsia="Times New Roman"/>
          <w:b/>
          <w:bCs/>
        </w:rPr>
        <w:t>эффективной системы управления охраной труда</w:t>
      </w:r>
    </w:p>
    <w:p w:rsidR="006574CA" w:rsidRPr="008731FA" w:rsidRDefault="006574CA" w:rsidP="008731FA">
      <w:pPr>
        <w:shd w:val="clear" w:color="auto" w:fill="FFFFFF" w:themeFill="background1"/>
        <w:spacing w:after="0"/>
        <w:rPr>
          <w:rFonts w:cs="Times New Roman"/>
          <w:bCs/>
          <w:szCs w:val="28"/>
        </w:rPr>
      </w:pPr>
      <w:r w:rsidRPr="008731FA">
        <w:rPr>
          <w:rFonts w:cs="Times New Roman"/>
          <w:bCs/>
          <w:szCs w:val="28"/>
        </w:rPr>
        <w:t>Охрана труда должна строиться на дальнейшем совершенствовании законодательства  по охране труда и развитии механизмов стимулирования инвестиций, связанных с повышением безопасности и улучшени</w:t>
      </w:r>
      <w:r w:rsidR="00B455A0">
        <w:rPr>
          <w:rFonts w:cs="Times New Roman"/>
          <w:bCs/>
          <w:szCs w:val="28"/>
        </w:rPr>
        <w:t>ем</w:t>
      </w:r>
      <w:r w:rsidRPr="008731FA">
        <w:rPr>
          <w:rFonts w:cs="Times New Roman"/>
          <w:bCs/>
          <w:szCs w:val="28"/>
        </w:rPr>
        <w:t xml:space="preserve"> условий труда. </w:t>
      </w:r>
    </w:p>
    <w:p w:rsidR="006574CA" w:rsidRPr="008731FA" w:rsidRDefault="006574CA" w:rsidP="008731FA">
      <w:pPr>
        <w:shd w:val="clear" w:color="auto" w:fill="FFFFFF" w:themeFill="background1"/>
        <w:spacing w:after="0"/>
        <w:rPr>
          <w:rFonts w:cs="Times New Roman"/>
          <w:bCs/>
          <w:szCs w:val="28"/>
        </w:rPr>
      </w:pPr>
      <w:r w:rsidRPr="008731FA">
        <w:rPr>
          <w:rFonts w:cs="Times New Roman"/>
          <w:bCs/>
          <w:szCs w:val="28"/>
        </w:rPr>
        <w:t xml:space="preserve">Бизнес </w:t>
      </w:r>
      <w:r w:rsidR="000441F7">
        <w:rPr>
          <w:rFonts w:cs="Times New Roman"/>
          <w:bCs/>
          <w:szCs w:val="28"/>
        </w:rPr>
        <w:t>считает необходимым</w:t>
      </w:r>
      <w:r w:rsidRPr="008731FA">
        <w:rPr>
          <w:rFonts w:cs="Times New Roman"/>
          <w:bCs/>
          <w:szCs w:val="28"/>
        </w:rPr>
        <w:t xml:space="preserve"> продолж</w:t>
      </w:r>
      <w:r w:rsidR="007A07AC">
        <w:rPr>
          <w:rFonts w:cs="Times New Roman"/>
          <w:bCs/>
          <w:szCs w:val="28"/>
        </w:rPr>
        <w:t>и</w:t>
      </w:r>
      <w:r w:rsidR="000441F7">
        <w:rPr>
          <w:rFonts w:cs="Times New Roman"/>
          <w:bCs/>
          <w:szCs w:val="28"/>
        </w:rPr>
        <w:t>ть</w:t>
      </w:r>
      <w:r w:rsidRPr="008731FA">
        <w:rPr>
          <w:rFonts w:cs="Times New Roman"/>
          <w:bCs/>
          <w:szCs w:val="28"/>
        </w:rPr>
        <w:t xml:space="preserve"> работ</w:t>
      </w:r>
      <w:r w:rsidR="007A07AC">
        <w:rPr>
          <w:rFonts w:cs="Times New Roman"/>
          <w:bCs/>
          <w:szCs w:val="28"/>
        </w:rPr>
        <w:t>у</w:t>
      </w:r>
      <w:r w:rsidRPr="008731FA">
        <w:rPr>
          <w:rFonts w:cs="Times New Roman"/>
          <w:bCs/>
          <w:szCs w:val="28"/>
        </w:rPr>
        <w:t xml:space="preserve"> по исключению имеющегося в законодательстве по охране труда дублирования полномочий органов власти, снятия противоречий, отмены устаревших норм.</w:t>
      </w:r>
    </w:p>
    <w:p w:rsidR="00000795" w:rsidRDefault="00D85642" w:rsidP="008731FA">
      <w:pPr>
        <w:pStyle w:val="aa"/>
        <w:shd w:val="clear" w:color="auto" w:fill="FFFFFF" w:themeFill="background1"/>
        <w:spacing w:line="27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731FA">
        <w:rPr>
          <w:rFonts w:ascii="Times New Roman" w:hAnsi="Times New Roman"/>
          <w:sz w:val="28"/>
          <w:szCs w:val="28"/>
        </w:rPr>
        <w:t xml:space="preserve">Одновременно </w:t>
      </w:r>
      <w:r w:rsidR="007A07AC">
        <w:rPr>
          <w:rFonts w:ascii="Times New Roman" w:hAnsi="Times New Roman"/>
          <w:sz w:val="28"/>
          <w:szCs w:val="28"/>
        </w:rPr>
        <w:t>следует</w:t>
      </w:r>
      <w:r w:rsidRPr="008731FA">
        <w:rPr>
          <w:rFonts w:ascii="Times New Roman" w:hAnsi="Times New Roman"/>
          <w:sz w:val="28"/>
          <w:szCs w:val="28"/>
        </w:rPr>
        <w:t xml:space="preserve"> </w:t>
      </w:r>
      <w:r w:rsidRPr="008731FA">
        <w:rPr>
          <w:rFonts w:ascii="Times New Roman" w:hAnsi="Times New Roman"/>
          <w:b/>
          <w:sz w:val="28"/>
          <w:szCs w:val="28"/>
        </w:rPr>
        <w:t>совершенствова</w:t>
      </w:r>
      <w:r w:rsidR="00000795">
        <w:rPr>
          <w:rFonts w:ascii="Times New Roman" w:hAnsi="Times New Roman"/>
          <w:b/>
          <w:sz w:val="28"/>
          <w:szCs w:val="28"/>
        </w:rPr>
        <w:t>ть</w:t>
      </w:r>
      <w:r w:rsidRPr="008731FA">
        <w:rPr>
          <w:rFonts w:ascii="Times New Roman" w:hAnsi="Times New Roman"/>
          <w:b/>
          <w:sz w:val="28"/>
          <w:szCs w:val="28"/>
        </w:rPr>
        <w:t xml:space="preserve"> систем</w:t>
      </w:r>
      <w:r w:rsidR="00000795">
        <w:rPr>
          <w:rFonts w:ascii="Times New Roman" w:hAnsi="Times New Roman"/>
          <w:b/>
          <w:sz w:val="28"/>
          <w:szCs w:val="28"/>
        </w:rPr>
        <w:t>у</w:t>
      </w:r>
      <w:r w:rsidRPr="008731FA">
        <w:rPr>
          <w:rFonts w:ascii="Times New Roman" w:hAnsi="Times New Roman"/>
          <w:b/>
          <w:sz w:val="28"/>
          <w:szCs w:val="28"/>
        </w:rPr>
        <w:t xml:space="preserve"> государственного надзора (контроля) за соблюдением требований трудового законодательства, в том числе в области охраны труда</w:t>
      </w:r>
      <w:r w:rsidR="00000795">
        <w:rPr>
          <w:rFonts w:ascii="Times New Roman" w:hAnsi="Times New Roman"/>
          <w:b/>
          <w:sz w:val="28"/>
          <w:szCs w:val="28"/>
        </w:rPr>
        <w:t>.</w:t>
      </w:r>
    </w:p>
    <w:p w:rsidR="00D85642" w:rsidRPr="008731FA" w:rsidRDefault="00000795" w:rsidP="008731FA">
      <w:pPr>
        <w:pStyle w:val="aa"/>
        <w:shd w:val="clear" w:color="auto" w:fill="FFFFFF" w:themeFill="background1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0795">
        <w:rPr>
          <w:rFonts w:ascii="Times New Roman" w:hAnsi="Times New Roman"/>
          <w:sz w:val="28"/>
          <w:szCs w:val="28"/>
        </w:rPr>
        <w:t xml:space="preserve">Это предполагает </w:t>
      </w:r>
      <w:r w:rsidR="007A07AC">
        <w:rPr>
          <w:rFonts w:ascii="Times New Roman" w:hAnsi="Times New Roman"/>
          <w:sz w:val="28"/>
          <w:szCs w:val="28"/>
        </w:rPr>
        <w:t>модернизацию</w:t>
      </w:r>
      <w:r w:rsidR="00D85642" w:rsidRPr="00000795">
        <w:rPr>
          <w:rFonts w:ascii="Times New Roman" w:hAnsi="Times New Roman"/>
          <w:sz w:val="28"/>
          <w:szCs w:val="28"/>
        </w:rPr>
        <w:t xml:space="preserve"> применения </w:t>
      </w:r>
      <w:proofErr w:type="gramStart"/>
      <w:r w:rsidR="00D85642" w:rsidRPr="00000795">
        <w:rPr>
          <w:rFonts w:ascii="Times New Roman" w:hAnsi="Times New Roman"/>
          <w:sz w:val="28"/>
          <w:szCs w:val="28"/>
        </w:rPr>
        <w:t>риск-</w:t>
      </w:r>
      <w:r w:rsidR="00D85642" w:rsidRPr="008731FA">
        <w:rPr>
          <w:rFonts w:ascii="Times New Roman" w:hAnsi="Times New Roman"/>
          <w:sz w:val="28"/>
          <w:szCs w:val="28"/>
        </w:rPr>
        <w:t>ориентированных</w:t>
      </w:r>
      <w:proofErr w:type="gramEnd"/>
      <w:r w:rsidR="00D85642" w:rsidRPr="008731FA">
        <w:rPr>
          <w:rFonts w:ascii="Times New Roman" w:hAnsi="Times New Roman"/>
          <w:sz w:val="28"/>
          <w:szCs w:val="28"/>
        </w:rPr>
        <w:t xml:space="preserve"> подходов при планировании проверок, оптимизаци</w:t>
      </w:r>
      <w:r>
        <w:rPr>
          <w:rFonts w:ascii="Times New Roman" w:hAnsi="Times New Roman"/>
          <w:sz w:val="28"/>
          <w:szCs w:val="28"/>
        </w:rPr>
        <w:t>ю</w:t>
      </w:r>
      <w:r w:rsidR="00D85642" w:rsidRPr="008731FA">
        <w:rPr>
          <w:rFonts w:ascii="Times New Roman" w:hAnsi="Times New Roman"/>
          <w:sz w:val="28"/>
          <w:szCs w:val="28"/>
        </w:rPr>
        <w:t xml:space="preserve"> перечней обязательных  требований и  содержания чек</w:t>
      </w:r>
      <w:r w:rsidR="001B5283">
        <w:rPr>
          <w:rFonts w:ascii="Times New Roman" w:hAnsi="Times New Roman"/>
          <w:sz w:val="28"/>
          <w:szCs w:val="28"/>
        </w:rPr>
        <w:t>-</w:t>
      </w:r>
      <w:r w:rsidR="00D85642" w:rsidRPr="008731FA">
        <w:rPr>
          <w:rFonts w:ascii="Times New Roman" w:hAnsi="Times New Roman"/>
          <w:sz w:val="28"/>
          <w:szCs w:val="28"/>
        </w:rPr>
        <w:t>листов.</w:t>
      </w:r>
    </w:p>
    <w:p w:rsidR="006574CA" w:rsidRPr="008731FA" w:rsidRDefault="006574CA" w:rsidP="008731FA">
      <w:pPr>
        <w:pStyle w:val="Style5"/>
        <w:widowControl/>
        <w:shd w:val="clear" w:color="auto" w:fill="FFFFFF" w:themeFill="background1"/>
        <w:spacing w:line="276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8731FA">
        <w:rPr>
          <w:rFonts w:ascii="Times New Roman" w:hAnsi="Times New Roman"/>
          <w:bCs/>
          <w:sz w:val="28"/>
          <w:szCs w:val="28"/>
        </w:rPr>
        <w:t xml:space="preserve">Учитывая передовой зарубежный опыт, необходимо </w:t>
      </w:r>
      <w:r w:rsidR="00000795">
        <w:rPr>
          <w:rFonts w:ascii="Times New Roman" w:hAnsi="Times New Roman"/>
          <w:bCs/>
          <w:sz w:val="28"/>
          <w:szCs w:val="28"/>
        </w:rPr>
        <w:t>корректировать</w:t>
      </w:r>
      <w:r w:rsidRPr="008731FA">
        <w:rPr>
          <w:rFonts w:ascii="Times New Roman" w:hAnsi="Times New Roman"/>
          <w:bCs/>
          <w:sz w:val="28"/>
          <w:szCs w:val="28"/>
        </w:rPr>
        <w:t xml:space="preserve"> законодательство в направлении повышения самостоятельности  работодателя  в построении своих систем охраны труда, выборе средств обеспечения безопасности труда и здоровья работников.</w:t>
      </w:r>
    </w:p>
    <w:p w:rsidR="00EF6B1B" w:rsidRPr="008731FA" w:rsidRDefault="007869DF" w:rsidP="00605610">
      <w:pPr>
        <w:shd w:val="clear" w:color="auto" w:fill="FFFFFF" w:themeFill="background1"/>
        <w:spacing w:after="0"/>
        <w:ind w:firstLine="708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7</w:t>
      </w:r>
      <w:r w:rsidR="00EF6B1B" w:rsidRPr="008731FA">
        <w:rPr>
          <w:rFonts w:cs="Times New Roman"/>
          <w:b/>
          <w:szCs w:val="28"/>
        </w:rPr>
        <w:t>.</w:t>
      </w:r>
      <w:r w:rsidR="00EF6B1B" w:rsidRPr="008731FA">
        <w:rPr>
          <w:rFonts w:cs="Times New Roman"/>
          <w:b/>
          <w:szCs w:val="28"/>
        </w:rPr>
        <w:tab/>
        <w:t xml:space="preserve">Особое внимание в программах развития страны на перспективу должно быть уделено будущему системы социального страхования. </w:t>
      </w:r>
    </w:p>
    <w:p w:rsidR="00EF6B1B" w:rsidRPr="008731FA" w:rsidRDefault="00EF6B1B" w:rsidP="008731FA">
      <w:pPr>
        <w:shd w:val="clear" w:color="auto" w:fill="FFFFFF" w:themeFill="background1"/>
        <w:spacing w:after="0"/>
        <w:rPr>
          <w:rFonts w:cs="Times New Roman"/>
          <w:szCs w:val="28"/>
        </w:rPr>
      </w:pPr>
      <w:r w:rsidRPr="008731FA">
        <w:rPr>
          <w:rFonts w:cs="Times New Roman"/>
          <w:szCs w:val="28"/>
        </w:rPr>
        <w:t>Эта тема актуальна как для бизнеса, так и для власти и общества, особенно в условиях, когда предлагаются самые разные направления реформирования системы социального страхования, включая раз</w:t>
      </w:r>
      <w:r w:rsidR="00257C3D">
        <w:rPr>
          <w:rFonts w:cs="Times New Roman"/>
          <w:szCs w:val="28"/>
        </w:rPr>
        <w:t>личные</w:t>
      </w:r>
      <w:r w:rsidRPr="008731FA">
        <w:rPr>
          <w:rFonts w:cs="Times New Roman"/>
          <w:szCs w:val="28"/>
        </w:rPr>
        <w:t xml:space="preserve"> варианты «налогового манёвра», объединение внебюджетных фондов, полное погружение социальных фондов в бюджетную систему. </w:t>
      </w:r>
    </w:p>
    <w:p w:rsidR="00EF6B1B" w:rsidRPr="008731FA" w:rsidRDefault="00EF6B1B" w:rsidP="008731FA">
      <w:pPr>
        <w:shd w:val="clear" w:color="auto" w:fill="FFFFFF" w:themeFill="background1"/>
        <w:spacing w:after="0"/>
        <w:rPr>
          <w:rFonts w:cs="Times New Roman"/>
          <w:szCs w:val="28"/>
        </w:rPr>
      </w:pPr>
      <w:r w:rsidRPr="008731FA">
        <w:rPr>
          <w:rFonts w:cs="Times New Roman"/>
          <w:szCs w:val="28"/>
        </w:rPr>
        <w:t>Последствия принятия этих решения для бизнеса, граждан и систем социального страхования в целом должны быть просчитаны, обсуждены и поддержаны в обществе.</w:t>
      </w:r>
    </w:p>
    <w:p w:rsidR="00F90DDE" w:rsidRPr="00EF045C" w:rsidRDefault="00EF6B1B" w:rsidP="008731FA">
      <w:pPr>
        <w:shd w:val="clear" w:color="auto" w:fill="FFFFFF" w:themeFill="background1"/>
        <w:spacing w:after="0"/>
        <w:rPr>
          <w:rFonts w:cs="Times New Roman"/>
          <w:b/>
          <w:szCs w:val="28"/>
        </w:rPr>
      </w:pPr>
      <w:r w:rsidRPr="008731FA">
        <w:rPr>
          <w:rFonts w:cs="Times New Roman"/>
          <w:szCs w:val="28"/>
        </w:rPr>
        <w:t xml:space="preserve">При этом очевидно, что </w:t>
      </w:r>
      <w:r w:rsidRPr="00EF045C">
        <w:rPr>
          <w:rFonts w:cs="Times New Roman"/>
          <w:b/>
          <w:szCs w:val="28"/>
        </w:rPr>
        <w:t>вопрос тарифной политики системы социального страхования не должен рассматриваться вне связи с параметрами самой системы.</w:t>
      </w:r>
    </w:p>
    <w:p w:rsidR="00EF6B1B" w:rsidRPr="00EF045C" w:rsidRDefault="00EF6B1B" w:rsidP="008731FA">
      <w:pPr>
        <w:shd w:val="clear" w:color="auto" w:fill="FFFFFF" w:themeFill="background1"/>
        <w:spacing w:after="0"/>
        <w:rPr>
          <w:rFonts w:cs="Times New Roman"/>
          <w:b/>
          <w:szCs w:val="28"/>
        </w:rPr>
      </w:pPr>
      <w:r w:rsidRPr="008731FA">
        <w:rPr>
          <w:rFonts w:cs="Times New Roman"/>
          <w:szCs w:val="28"/>
        </w:rPr>
        <w:lastRenderedPageBreak/>
        <w:t xml:space="preserve">Страховые принципы системы социального страхования считаем важным сохранять и развивать, обеспечивать </w:t>
      </w:r>
      <w:r w:rsidR="00D0371D">
        <w:rPr>
          <w:rFonts w:cs="Times New Roman"/>
          <w:szCs w:val="28"/>
        </w:rPr>
        <w:t>её устойчивость и эффективность, в том числе за счёт участия социальных п</w:t>
      </w:r>
      <w:r w:rsidR="00B455A0">
        <w:rPr>
          <w:rFonts w:cs="Times New Roman"/>
          <w:szCs w:val="28"/>
        </w:rPr>
        <w:t xml:space="preserve">артнёров в управлении системами, </w:t>
      </w:r>
      <w:r w:rsidR="00B455A0" w:rsidRPr="00EF045C">
        <w:rPr>
          <w:rFonts w:cs="Times New Roman"/>
          <w:b/>
          <w:szCs w:val="28"/>
        </w:rPr>
        <w:t>преобразования внебюджетных фондов в публичные правовые компании.</w:t>
      </w:r>
    </w:p>
    <w:p w:rsidR="006574CA" w:rsidRDefault="006574CA" w:rsidP="008731FA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</w:p>
    <w:p w:rsidR="007869DF" w:rsidRDefault="007869DF" w:rsidP="008731FA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</w:p>
    <w:p w:rsidR="0062166D" w:rsidRDefault="0062166D" w:rsidP="008731FA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</w:p>
    <w:p w:rsidR="007869DF" w:rsidRPr="0062166D" w:rsidRDefault="007869DF" w:rsidP="008731FA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62166D">
        <w:rPr>
          <w:rFonts w:ascii="Times New Roman" w:hAnsi="Times New Roman"/>
          <w:b/>
          <w:bCs/>
          <w:sz w:val="28"/>
          <w:szCs w:val="28"/>
        </w:rPr>
        <w:t>Для повышения эффективности политики в сфере социально-трудовых и связанных с ними экономических отношений необходим</w:t>
      </w:r>
      <w:r w:rsidR="0062166D" w:rsidRPr="0062166D">
        <w:rPr>
          <w:rFonts w:ascii="Times New Roman" w:hAnsi="Times New Roman"/>
          <w:b/>
          <w:bCs/>
          <w:sz w:val="28"/>
          <w:szCs w:val="28"/>
        </w:rPr>
        <w:t>а</w:t>
      </w:r>
      <w:r w:rsidRPr="0062166D">
        <w:rPr>
          <w:rFonts w:ascii="Times New Roman" w:hAnsi="Times New Roman"/>
          <w:b/>
          <w:bCs/>
          <w:sz w:val="28"/>
          <w:szCs w:val="28"/>
        </w:rPr>
        <w:t xml:space="preserve"> её предсказуемость, которая может быть обеспечена согласованием интересов бизнеса, работников </w:t>
      </w:r>
      <w:bookmarkStart w:id="0" w:name="_GoBack"/>
      <w:bookmarkEnd w:id="0"/>
      <w:r w:rsidRPr="0062166D">
        <w:rPr>
          <w:rFonts w:ascii="Times New Roman" w:hAnsi="Times New Roman"/>
          <w:b/>
          <w:bCs/>
          <w:sz w:val="28"/>
          <w:szCs w:val="28"/>
        </w:rPr>
        <w:t>и государства.</w:t>
      </w:r>
    </w:p>
    <w:p w:rsidR="005D3888" w:rsidRPr="0062166D" w:rsidRDefault="005D3888">
      <w:pPr>
        <w:pStyle w:val="a4"/>
        <w:shd w:val="clear" w:color="auto" w:fill="FFFFFF" w:themeFill="background1"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</w:p>
    <w:sectPr w:rsidR="005D3888" w:rsidRPr="0062166D" w:rsidSect="0041420B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0EA" w:rsidRDefault="001360EA" w:rsidP="009B5375">
      <w:pPr>
        <w:spacing w:after="0" w:line="240" w:lineRule="auto"/>
      </w:pPr>
      <w:r>
        <w:separator/>
      </w:r>
    </w:p>
  </w:endnote>
  <w:endnote w:type="continuationSeparator" w:id="0">
    <w:p w:rsidR="001360EA" w:rsidRDefault="001360EA" w:rsidP="009B5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1560597"/>
      <w:docPartObj>
        <w:docPartGallery w:val="Page Numbers (Bottom of Page)"/>
        <w:docPartUnique/>
      </w:docPartObj>
    </w:sdtPr>
    <w:sdtEndPr/>
    <w:sdtContent>
      <w:p w:rsidR="0041420B" w:rsidRDefault="0041420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3888">
          <w:rPr>
            <w:noProof/>
          </w:rPr>
          <w:t>6</w:t>
        </w:r>
        <w:r>
          <w:fldChar w:fldCharType="end"/>
        </w:r>
      </w:p>
    </w:sdtContent>
  </w:sdt>
  <w:p w:rsidR="0041420B" w:rsidRDefault="004142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0EA" w:rsidRDefault="001360EA" w:rsidP="009B5375">
      <w:pPr>
        <w:spacing w:after="0" w:line="240" w:lineRule="auto"/>
      </w:pPr>
      <w:r>
        <w:separator/>
      </w:r>
    </w:p>
  </w:footnote>
  <w:footnote w:type="continuationSeparator" w:id="0">
    <w:p w:rsidR="001360EA" w:rsidRDefault="001360EA" w:rsidP="009B53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F592E"/>
    <w:multiLevelType w:val="hybridMultilevel"/>
    <w:tmpl w:val="0262C590"/>
    <w:lvl w:ilvl="0" w:tplc="BE681224">
      <w:start w:val="1"/>
      <w:numFmt w:val="lowerLetter"/>
      <w:lvlText w:val="%1)"/>
      <w:lvlJc w:val="left"/>
      <w:pPr>
        <w:tabs>
          <w:tab w:val="num" w:pos="757"/>
        </w:tabs>
        <w:ind w:left="737" w:hanging="34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2424837"/>
    <w:multiLevelType w:val="hybridMultilevel"/>
    <w:tmpl w:val="6B18197C"/>
    <w:lvl w:ilvl="0" w:tplc="3C725510">
      <w:start w:val="1"/>
      <w:numFmt w:val="lowerLetter"/>
      <w:lvlText w:val="%1)"/>
      <w:lvlJc w:val="left"/>
      <w:pPr>
        <w:tabs>
          <w:tab w:val="num" w:pos="757"/>
        </w:tabs>
        <w:ind w:left="737" w:hanging="34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4DC"/>
    <w:rsid w:val="00000795"/>
    <w:rsid w:val="00003070"/>
    <w:rsid w:val="00025662"/>
    <w:rsid w:val="00042B6A"/>
    <w:rsid w:val="000441F7"/>
    <w:rsid w:val="00072A48"/>
    <w:rsid w:val="00073811"/>
    <w:rsid w:val="00081A90"/>
    <w:rsid w:val="000D2AFF"/>
    <w:rsid w:val="000F1575"/>
    <w:rsid w:val="000F173D"/>
    <w:rsid w:val="0012061E"/>
    <w:rsid w:val="0012214A"/>
    <w:rsid w:val="001360EA"/>
    <w:rsid w:val="001400DA"/>
    <w:rsid w:val="00144E1A"/>
    <w:rsid w:val="0015500E"/>
    <w:rsid w:val="001604EC"/>
    <w:rsid w:val="00165EBB"/>
    <w:rsid w:val="0016689F"/>
    <w:rsid w:val="00176C97"/>
    <w:rsid w:val="001773D3"/>
    <w:rsid w:val="00187568"/>
    <w:rsid w:val="001B5283"/>
    <w:rsid w:val="001B5926"/>
    <w:rsid w:val="001D651C"/>
    <w:rsid w:val="0020476D"/>
    <w:rsid w:val="002101A5"/>
    <w:rsid w:val="00223B61"/>
    <w:rsid w:val="00253318"/>
    <w:rsid w:val="00255A31"/>
    <w:rsid w:val="0025728D"/>
    <w:rsid w:val="00257C3D"/>
    <w:rsid w:val="002633A3"/>
    <w:rsid w:val="002D5A8D"/>
    <w:rsid w:val="00304E29"/>
    <w:rsid w:val="0034790E"/>
    <w:rsid w:val="0036231B"/>
    <w:rsid w:val="00385381"/>
    <w:rsid w:val="003945B9"/>
    <w:rsid w:val="003A5712"/>
    <w:rsid w:val="00411E88"/>
    <w:rsid w:val="0041420B"/>
    <w:rsid w:val="00421A9C"/>
    <w:rsid w:val="00445A33"/>
    <w:rsid w:val="004529A7"/>
    <w:rsid w:val="00473BBA"/>
    <w:rsid w:val="00484030"/>
    <w:rsid w:val="004A6098"/>
    <w:rsid w:val="004E7BB4"/>
    <w:rsid w:val="00500DA9"/>
    <w:rsid w:val="0050249C"/>
    <w:rsid w:val="00522D52"/>
    <w:rsid w:val="00530DCA"/>
    <w:rsid w:val="005331CD"/>
    <w:rsid w:val="00542169"/>
    <w:rsid w:val="00571452"/>
    <w:rsid w:val="005967F3"/>
    <w:rsid w:val="005A6039"/>
    <w:rsid w:val="005B6396"/>
    <w:rsid w:val="005D3888"/>
    <w:rsid w:val="005E33BD"/>
    <w:rsid w:val="00604D92"/>
    <w:rsid w:val="00605610"/>
    <w:rsid w:val="0062166D"/>
    <w:rsid w:val="00623416"/>
    <w:rsid w:val="00625478"/>
    <w:rsid w:val="00642921"/>
    <w:rsid w:val="00643E95"/>
    <w:rsid w:val="006574CA"/>
    <w:rsid w:val="00670CEB"/>
    <w:rsid w:val="00695E07"/>
    <w:rsid w:val="006A1234"/>
    <w:rsid w:val="006B2575"/>
    <w:rsid w:val="006C00C7"/>
    <w:rsid w:val="006C3FBF"/>
    <w:rsid w:val="006D3797"/>
    <w:rsid w:val="00702AB1"/>
    <w:rsid w:val="00735B69"/>
    <w:rsid w:val="00740A6C"/>
    <w:rsid w:val="00754708"/>
    <w:rsid w:val="00764D43"/>
    <w:rsid w:val="00767D25"/>
    <w:rsid w:val="00773833"/>
    <w:rsid w:val="007869DF"/>
    <w:rsid w:val="007929C1"/>
    <w:rsid w:val="007A07AC"/>
    <w:rsid w:val="007A35C4"/>
    <w:rsid w:val="007A5BBA"/>
    <w:rsid w:val="007B3CCC"/>
    <w:rsid w:val="007C3064"/>
    <w:rsid w:val="007F6ADA"/>
    <w:rsid w:val="007F752A"/>
    <w:rsid w:val="00802E32"/>
    <w:rsid w:val="00815975"/>
    <w:rsid w:val="008176D3"/>
    <w:rsid w:val="00831D55"/>
    <w:rsid w:val="00843173"/>
    <w:rsid w:val="008534DD"/>
    <w:rsid w:val="00854A92"/>
    <w:rsid w:val="00861689"/>
    <w:rsid w:val="008731FA"/>
    <w:rsid w:val="008B244A"/>
    <w:rsid w:val="008D5901"/>
    <w:rsid w:val="008E0667"/>
    <w:rsid w:val="00903EDA"/>
    <w:rsid w:val="00915AD2"/>
    <w:rsid w:val="00946FE6"/>
    <w:rsid w:val="009563F7"/>
    <w:rsid w:val="00962C23"/>
    <w:rsid w:val="00990FD1"/>
    <w:rsid w:val="00991A8B"/>
    <w:rsid w:val="009A29DD"/>
    <w:rsid w:val="009B5375"/>
    <w:rsid w:val="009C22EE"/>
    <w:rsid w:val="00A03D1F"/>
    <w:rsid w:val="00A24F75"/>
    <w:rsid w:val="00A33F37"/>
    <w:rsid w:val="00A4172F"/>
    <w:rsid w:val="00A57FE4"/>
    <w:rsid w:val="00A6452E"/>
    <w:rsid w:val="00A71CF0"/>
    <w:rsid w:val="00A74B74"/>
    <w:rsid w:val="00A9732F"/>
    <w:rsid w:val="00AB3544"/>
    <w:rsid w:val="00AE2071"/>
    <w:rsid w:val="00AE572F"/>
    <w:rsid w:val="00AF36FD"/>
    <w:rsid w:val="00B455A0"/>
    <w:rsid w:val="00B47E5A"/>
    <w:rsid w:val="00B923A3"/>
    <w:rsid w:val="00BA6CA9"/>
    <w:rsid w:val="00BE7E8D"/>
    <w:rsid w:val="00BF4A5B"/>
    <w:rsid w:val="00C05C90"/>
    <w:rsid w:val="00C3544E"/>
    <w:rsid w:val="00C55B08"/>
    <w:rsid w:val="00CA0EB9"/>
    <w:rsid w:val="00CB4BC4"/>
    <w:rsid w:val="00CE043C"/>
    <w:rsid w:val="00CF58FE"/>
    <w:rsid w:val="00CF6DBB"/>
    <w:rsid w:val="00D0371D"/>
    <w:rsid w:val="00D21D41"/>
    <w:rsid w:val="00D2457D"/>
    <w:rsid w:val="00D27012"/>
    <w:rsid w:val="00D514DC"/>
    <w:rsid w:val="00D5481B"/>
    <w:rsid w:val="00D568FA"/>
    <w:rsid w:val="00D60979"/>
    <w:rsid w:val="00D85642"/>
    <w:rsid w:val="00DC7AE4"/>
    <w:rsid w:val="00DD38E4"/>
    <w:rsid w:val="00DE4F68"/>
    <w:rsid w:val="00E06FC8"/>
    <w:rsid w:val="00E1773F"/>
    <w:rsid w:val="00E2733D"/>
    <w:rsid w:val="00E633F6"/>
    <w:rsid w:val="00E96487"/>
    <w:rsid w:val="00E97E48"/>
    <w:rsid w:val="00EB07C6"/>
    <w:rsid w:val="00EB6E41"/>
    <w:rsid w:val="00EC1A71"/>
    <w:rsid w:val="00ED3FB6"/>
    <w:rsid w:val="00EE67DB"/>
    <w:rsid w:val="00EF045C"/>
    <w:rsid w:val="00EF6B1B"/>
    <w:rsid w:val="00EF6CAB"/>
    <w:rsid w:val="00F001E1"/>
    <w:rsid w:val="00F024F1"/>
    <w:rsid w:val="00F107DE"/>
    <w:rsid w:val="00F245F5"/>
    <w:rsid w:val="00F25441"/>
    <w:rsid w:val="00F40B1C"/>
    <w:rsid w:val="00F42110"/>
    <w:rsid w:val="00F42316"/>
    <w:rsid w:val="00F447D3"/>
    <w:rsid w:val="00F519D9"/>
    <w:rsid w:val="00F63770"/>
    <w:rsid w:val="00F6770D"/>
    <w:rsid w:val="00F7257B"/>
    <w:rsid w:val="00F77370"/>
    <w:rsid w:val="00F90333"/>
    <w:rsid w:val="00F90DDE"/>
    <w:rsid w:val="00FA04B3"/>
    <w:rsid w:val="00FE0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C23"/>
    <w:pPr>
      <w:spacing w:after="120"/>
      <w:ind w:firstLine="709"/>
      <w:jc w:val="both"/>
    </w:pPr>
    <w:rPr>
      <w:rFonts w:ascii="Times New Roman" w:hAnsi="Times New Roman"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1E88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color w:val="auto"/>
      <w:sz w:val="24"/>
      <w:szCs w:val="24"/>
      <w:lang w:eastAsia="ru-RU"/>
    </w:rPr>
  </w:style>
  <w:style w:type="paragraph" w:styleId="a4">
    <w:name w:val="List Paragraph"/>
    <w:basedOn w:val="a"/>
    <w:qFormat/>
    <w:rsid w:val="002101A5"/>
    <w:pPr>
      <w:spacing w:after="200"/>
      <w:ind w:left="720" w:firstLine="0"/>
      <w:contextualSpacing/>
      <w:jc w:val="left"/>
    </w:pPr>
    <w:rPr>
      <w:rFonts w:ascii="Calibri" w:eastAsia="Times New Roman" w:hAnsi="Calibri" w:cs="Times New Roman"/>
      <w:color w:val="auto"/>
      <w:sz w:val="22"/>
    </w:rPr>
  </w:style>
  <w:style w:type="paragraph" w:customStyle="1" w:styleId="1">
    <w:name w:val="Нормальный 1"/>
    <w:basedOn w:val="a"/>
    <w:link w:val="10"/>
    <w:rsid w:val="006574CA"/>
    <w:pPr>
      <w:spacing w:after="80" w:line="240" w:lineRule="auto"/>
    </w:pPr>
    <w:rPr>
      <w:rFonts w:eastAsia="Calibri" w:cs="Times New Roman"/>
      <w:color w:val="auto"/>
      <w:szCs w:val="28"/>
      <w:lang w:eastAsia="ru-RU"/>
    </w:rPr>
  </w:style>
  <w:style w:type="character" w:customStyle="1" w:styleId="10">
    <w:name w:val="Нормальный 1 Знак"/>
    <w:link w:val="1"/>
    <w:locked/>
    <w:rsid w:val="006574CA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Style5">
    <w:name w:val="Style5"/>
    <w:basedOn w:val="a"/>
    <w:uiPriority w:val="99"/>
    <w:rsid w:val="006574CA"/>
    <w:pPr>
      <w:widowControl w:val="0"/>
      <w:autoSpaceDE w:val="0"/>
      <w:autoSpaceDN w:val="0"/>
      <w:adjustRightInd w:val="0"/>
      <w:spacing w:after="0" w:line="370" w:lineRule="exact"/>
      <w:ind w:firstLine="706"/>
    </w:pPr>
    <w:rPr>
      <w:rFonts w:ascii="Arial Narrow" w:eastAsia="Times New Roman" w:hAnsi="Arial Narrow" w:cs="Times New Roman"/>
      <w:color w:val="auto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B5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B5375"/>
    <w:rPr>
      <w:rFonts w:ascii="Times New Roman" w:hAnsi="Times New Roman"/>
      <w:color w:val="000000" w:themeColor="text1"/>
      <w:sz w:val="28"/>
    </w:rPr>
  </w:style>
  <w:style w:type="paragraph" w:styleId="a7">
    <w:name w:val="footer"/>
    <w:basedOn w:val="a"/>
    <w:link w:val="a8"/>
    <w:uiPriority w:val="99"/>
    <w:unhideWhenUsed/>
    <w:rsid w:val="009B5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B5375"/>
    <w:rPr>
      <w:rFonts w:ascii="Times New Roman" w:hAnsi="Times New Roman"/>
      <w:color w:val="000000" w:themeColor="text1"/>
      <w:sz w:val="28"/>
    </w:rPr>
  </w:style>
  <w:style w:type="character" w:styleId="a9">
    <w:name w:val="Hyperlink"/>
    <w:basedOn w:val="a0"/>
    <w:uiPriority w:val="99"/>
    <w:semiHidden/>
    <w:unhideWhenUsed/>
    <w:rsid w:val="00702AB1"/>
    <w:rPr>
      <w:color w:val="0000FF"/>
      <w:u w:val="single"/>
    </w:rPr>
  </w:style>
  <w:style w:type="paragraph" w:styleId="aa">
    <w:name w:val="No Spacing"/>
    <w:uiPriority w:val="99"/>
    <w:qFormat/>
    <w:rsid w:val="00D8564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C23"/>
    <w:pPr>
      <w:spacing w:after="120"/>
      <w:ind w:firstLine="709"/>
      <w:jc w:val="both"/>
    </w:pPr>
    <w:rPr>
      <w:rFonts w:ascii="Times New Roman" w:hAnsi="Times New Roman"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11E88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color w:val="auto"/>
      <w:sz w:val="24"/>
      <w:szCs w:val="24"/>
      <w:lang w:eastAsia="ru-RU"/>
    </w:rPr>
  </w:style>
  <w:style w:type="paragraph" w:styleId="a4">
    <w:name w:val="List Paragraph"/>
    <w:basedOn w:val="a"/>
    <w:qFormat/>
    <w:rsid w:val="002101A5"/>
    <w:pPr>
      <w:spacing w:after="200"/>
      <w:ind w:left="720" w:firstLine="0"/>
      <w:contextualSpacing/>
      <w:jc w:val="left"/>
    </w:pPr>
    <w:rPr>
      <w:rFonts w:ascii="Calibri" w:eastAsia="Times New Roman" w:hAnsi="Calibri" w:cs="Times New Roman"/>
      <w:color w:val="auto"/>
      <w:sz w:val="22"/>
    </w:rPr>
  </w:style>
  <w:style w:type="paragraph" w:customStyle="1" w:styleId="1">
    <w:name w:val="Нормальный 1"/>
    <w:basedOn w:val="a"/>
    <w:link w:val="10"/>
    <w:rsid w:val="006574CA"/>
    <w:pPr>
      <w:spacing w:after="80" w:line="240" w:lineRule="auto"/>
    </w:pPr>
    <w:rPr>
      <w:rFonts w:eastAsia="Calibri" w:cs="Times New Roman"/>
      <w:color w:val="auto"/>
      <w:szCs w:val="28"/>
      <w:lang w:eastAsia="ru-RU"/>
    </w:rPr>
  </w:style>
  <w:style w:type="character" w:customStyle="1" w:styleId="10">
    <w:name w:val="Нормальный 1 Знак"/>
    <w:link w:val="1"/>
    <w:locked/>
    <w:rsid w:val="006574CA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Style5">
    <w:name w:val="Style5"/>
    <w:basedOn w:val="a"/>
    <w:uiPriority w:val="99"/>
    <w:rsid w:val="006574CA"/>
    <w:pPr>
      <w:widowControl w:val="0"/>
      <w:autoSpaceDE w:val="0"/>
      <w:autoSpaceDN w:val="0"/>
      <w:adjustRightInd w:val="0"/>
      <w:spacing w:after="0" w:line="370" w:lineRule="exact"/>
      <w:ind w:firstLine="706"/>
    </w:pPr>
    <w:rPr>
      <w:rFonts w:ascii="Arial Narrow" w:eastAsia="Times New Roman" w:hAnsi="Arial Narrow" w:cs="Times New Roman"/>
      <w:color w:val="auto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B5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B5375"/>
    <w:rPr>
      <w:rFonts w:ascii="Times New Roman" w:hAnsi="Times New Roman"/>
      <w:color w:val="000000" w:themeColor="text1"/>
      <w:sz w:val="28"/>
    </w:rPr>
  </w:style>
  <w:style w:type="paragraph" w:styleId="a7">
    <w:name w:val="footer"/>
    <w:basedOn w:val="a"/>
    <w:link w:val="a8"/>
    <w:uiPriority w:val="99"/>
    <w:unhideWhenUsed/>
    <w:rsid w:val="009B5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B5375"/>
    <w:rPr>
      <w:rFonts w:ascii="Times New Roman" w:hAnsi="Times New Roman"/>
      <w:color w:val="000000" w:themeColor="text1"/>
      <w:sz w:val="28"/>
    </w:rPr>
  </w:style>
  <w:style w:type="character" w:styleId="a9">
    <w:name w:val="Hyperlink"/>
    <w:basedOn w:val="a0"/>
    <w:uiPriority w:val="99"/>
    <w:semiHidden/>
    <w:unhideWhenUsed/>
    <w:rsid w:val="00702AB1"/>
    <w:rPr>
      <w:color w:val="0000FF"/>
      <w:u w:val="single"/>
    </w:rPr>
  </w:style>
  <w:style w:type="paragraph" w:styleId="aa">
    <w:name w:val="No Spacing"/>
    <w:uiPriority w:val="99"/>
    <w:qFormat/>
    <w:rsid w:val="00D8564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3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6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4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0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2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8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9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7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99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8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2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93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1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29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84D69-C1FE-4C83-A496-7FB9AB9ED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1569</Words>
  <Characters>8946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Недобой Игорь Иванович</dc:creator>
  <cp:lastModifiedBy>Недобой Игорь Иванович</cp:lastModifiedBy>
  <cp:revision>9</cp:revision>
  <cp:lastPrinted>2018-03-21T11:55:00Z</cp:lastPrinted>
  <dcterms:created xsi:type="dcterms:W3CDTF">2018-03-22T15:45:00Z</dcterms:created>
  <dcterms:modified xsi:type="dcterms:W3CDTF">2018-03-23T14:34:00Z</dcterms:modified>
</cp:coreProperties>
</file>