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E3" w:rsidRDefault="00112EE3" w:rsidP="00112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EE3">
        <w:rPr>
          <w:rFonts w:ascii="Times New Roman" w:hAnsi="Times New Roman" w:cs="Times New Roman"/>
          <w:b/>
          <w:sz w:val="28"/>
          <w:szCs w:val="28"/>
        </w:rPr>
        <w:t>Позици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112EE3">
        <w:rPr>
          <w:rFonts w:ascii="Times New Roman" w:hAnsi="Times New Roman" w:cs="Times New Roman"/>
          <w:b/>
          <w:sz w:val="28"/>
          <w:szCs w:val="28"/>
        </w:rPr>
        <w:t xml:space="preserve"> Бюро Правления РСПП</w:t>
      </w:r>
    </w:p>
    <w:p w:rsidR="00E43A6F" w:rsidRDefault="00112EE3" w:rsidP="00E52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F2C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E43A6F" w:rsidRPr="00E43A6F">
        <w:rPr>
          <w:rFonts w:ascii="Times New Roman" w:hAnsi="Times New Roman" w:cs="Times New Roman"/>
          <w:b/>
          <w:sz w:val="28"/>
          <w:szCs w:val="28"/>
        </w:rPr>
        <w:t xml:space="preserve"> актуальны</w:t>
      </w:r>
      <w:r w:rsidR="005C3F2C">
        <w:rPr>
          <w:rFonts w:ascii="Times New Roman" w:hAnsi="Times New Roman" w:cs="Times New Roman"/>
          <w:b/>
          <w:sz w:val="28"/>
          <w:szCs w:val="28"/>
        </w:rPr>
        <w:t>м направлениям</w:t>
      </w:r>
      <w:r w:rsidR="00E43A6F" w:rsidRPr="00E43A6F">
        <w:rPr>
          <w:rFonts w:ascii="Times New Roman" w:hAnsi="Times New Roman" w:cs="Times New Roman"/>
          <w:b/>
          <w:sz w:val="28"/>
          <w:szCs w:val="28"/>
        </w:rPr>
        <w:t xml:space="preserve"> совершенствования судебной системы и  практики разрешения экономических споров</w:t>
      </w:r>
    </w:p>
    <w:p w:rsidR="000A6933" w:rsidRDefault="000A6933" w:rsidP="000A6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11 апреля 2018г.</w:t>
      </w:r>
    </w:p>
    <w:p w:rsidR="00CE5987" w:rsidRDefault="00CE5987" w:rsidP="00FF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343" w:rsidRPr="003F6343" w:rsidRDefault="003F6343" w:rsidP="003F6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43">
        <w:rPr>
          <w:rFonts w:ascii="Times New Roman" w:hAnsi="Times New Roman" w:cs="Times New Roman"/>
          <w:sz w:val="28"/>
          <w:szCs w:val="28"/>
        </w:rPr>
        <w:t xml:space="preserve">Российский союз промышленников и предпринимателей придает </w:t>
      </w:r>
      <w:r w:rsidR="003E42CC">
        <w:rPr>
          <w:rFonts w:ascii="Times New Roman" w:hAnsi="Times New Roman" w:cs="Times New Roman"/>
          <w:sz w:val="28"/>
          <w:szCs w:val="28"/>
        </w:rPr>
        <w:t>большое</w:t>
      </w:r>
      <w:r w:rsidRPr="003F6343">
        <w:rPr>
          <w:rFonts w:ascii="Times New Roman" w:hAnsi="Times New Roman" w:cs="Times New Roman"/>
          <w:sz w:val="28"/>
          <w:szCs w:val="28"/>
        </w:rPr>
        <w:t xml:space="preserve"> значение развитию судебной системы, созданию надлежащих условий для осуществления правосудия и эффективного разрешения экономических споров.  </w:t>
      </w:r>
    </w:p>
    <w:p w:rsidR="007A1982" w:rsidRPr="007A1982" w:rsidRDefault="00D611ED" w:rsidP="007A19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6006">
        <w:rPr>
          <w:rFonts w:ascii="Times New Roman" w:hAnsi="Times New Roman" w:cs="Times New Roman"/>
          <w:sz w:val="28"/>
          <w:szCs w:val="28"/>
        </w:rPr>
        <w:t>В</w:t>
      </w:r>
      <w:r w:rsidR="007A1982" w:rsidRPr="007A1982">
        <w:rPr>
          <w:rFonts w:ascii="Times New Roman" w:hAnsi="Times New Roman" w:cs="Times New Roman"/>
          <w:sz w:val="28"/>
          <w:szCs w:val="28"/>
        </w:rPr>
        <w:t xml:space="preserve"> Послании </w:t>
      </w:r>
      <w:r w:rsidR="00496006" w:rsidRPr="007A1982">
        <w:rPr>
          <w:rFonts w:ascii="Times New Roman" w:hAnsi="Times New Roman" w:cs="Times New Roman"/>
          <w:sz w:val="28"/>
          <w:szCs w:val="28"/>
        </w:rPr>
        <w:t>Президент</w:t>
      </w:r>
      <w:r w:rsidR="00496006">
        <w:rPr>
          <w:rFonts w:ascii="Times New Roman" w:hAnsi="Times New Roman" w:cs="Times New Roman"/>
          <w:sz w:val="28"/>
          <w:szCs w:val="28"/>
        </w:rPr>
        <w:t>а</w:t>
      </w:r>
      <w:r w:rsidR="00496006" w:rsidRPr="007A1982">
        <w:rPr>
          <w:rFonts w:ascii="Times New Roman" w:hAnsi="Times New Roman" w:cs="Times New Roman"/>
          <w:sz w:val="28"/>
          <w:szCs w:val="28"/>
        </w:rPr>
        <w:t xml:space="preserve"> РФ </w:t>
      </w:r>
      <w:r w:rsidR="007A1982" w:rsidRPr="007A1982">
        <w:rPr>
          <w:rFonts w:ascii="Times New Roman" w:hAnsi="Times New Roman" w:cs="Times New Roman"/>
          <w:sz w:val="28"/>
          <w:szCs w:val="28"/>
        </w:rPr>
        <w:t xml:space="preserve">Федеральному Собранию от 1 марта 2018г. </w:t>
      </w:r>
      <w:r w:rsidR="00496006">
        <w:rPr>
          <w:rFonts w:ascii="Times New Roman" w:hAnsi="Times New Roman" w:cs="Times New Roman"/>
          <w:sz w:val="28"/>
          <w:szCs w:val="28"/>
        </w:rPr>
        <w:t xml:space="preserve">поставлены </w:t>
      </w:r>
      <w:r w:rsidR="007A1982" w:rsidRPr="007A1982">
        <w:rPr>
          <w:rFonts w:ascii="Times New Roman" w:hAnsi="Times New Roman" w:cs="Times New Roman"/>
          <w:sz w:val="28"/>
          <w:szCs w:val="28"/>
        </w:rPr>
        <w:t>задач</w:t>
      </w:r>
      <w:r w:rsidR="00496006">
        <w:rPr>
          <w:rFonts w:ascii="Times New Roman" w:hAnsi="Times New Roman" w:cs="Times New Roman"/>
          <w:sz w:val="28"/>
          <w:szCs w:val="28"/>
        </w:rPr>
        <w:t>и</w:t>
      </w:r>
      <w:r w:rsidR="007A1982" w:rsidRPr="007A1982">
        <w:rPr>
          <w:rFonts w:ascii="Times New Roman" w:hAnsi="Times New Roman" w:cs="Times New Roman"/>
          <w:sz w:val="28"/>
          <w:szCs w:val="28"/>
        </w:rPr>
        <w:t xml:space="preserve"> улучшения делового климата, обеспечения высокого уровня предпринимательских свобод и конкуренции.  Решение этих задач зависит от </w:t>
      </w:r>
      <w:r w:rsidR="003E42CC">
        <w:rPr>
          <w:rFonts w:ascii="Times New Roman" w:hAnsi="Times New Roman" w:cs="Times New Roman"/>
          <w:sz w:val="28"/>
          <w:szCs w:val="28"/>
        </w:rPr>
        <w:t>эффективной</w:t>
      </w:r>
      <w:r w:rsidR="007A1982" w:rsidRPr="007A1982">
        <w:rPr>
          <w:rFonts w:ascii="Times New Roman" w:hAnsi="Times New Roman" w:cs="Times New Roman"/>
          <w:sz w:val="28"/>
          <w:szCs w:val="28"/>
        </w:rPr>
        <w:t xml:space="preserve"> работы судебной системы, позволяющей  в полной мере обеспечивать защиту прав и законных интересов участников арбитражного, гражданского, административного и уголовного судебного производства.</w:t>
      </w:r>
    </w:p>
    <w:p w:rsidR="007A1982" w:rsidRPr="007A1982" w:rsidRDefault="007A1982" w:rsidP="007A19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82">
        <w:rPr>
          <w:rFonts w:ascii="Times New Roman" w:hAnsi="Times New Roman" w:cs="Times New Roman"/>
          <w:sz w:val="28"/>
          <w:szCs w:val="28"/>
        </w:rPr>
        <w:t>РСПП поддерживает основные положения законопроектов по вопросам совершенствования судебной системы, внесенных Президентом РФ в Государственную Думу в 2018</w:t>
      </w:r>
      <w:r w:rsidR="009558F5">
        <w:rPr>
          <w:rFonts w:ascii="Times New Roman" w:hAnsi="Times New Roman" w:cs="Times New Roman"/>
          <w:sz w:val="28"/>
          <w:szCs w:val="28"/>
        </w:rPr>
        <w:t xml:space="preserve"> </w:t>
      </w:r>
      <w:r w:rsidRPr="007A1982">
        <w:rPr>
          <w:rFonts w:ascii="Times New Roman" w:hAnsi="Times New Roman" w:cs="Times New Roman"/>
          <w:sz w:val="28"/>
          <w:szCs w:val="28"/>
        </w:rPr>
        <w:t xml:space="preserve">г. В частности, заслуживают </w:t>
      </w:r>
      <w:r w:rsidR="003E42CC">
        <w:rPr>
          <w:rFonts w:ascii="Times New Roman" w:hAnsi="Times New Roman" w:cs="Times New Roman"/>
          <w:sz w:val="28"/>
          <w:szCs w:val="28"/>
        </w:rPr>
        <w:t>одобрения</w:t>
      </w:r>
      <w:r w:rsidRPr="007A1982">
        <w:rPr>
          <w:rFonts w:ascii="Times New Roman" w:hAnsi="Times New Roman" w:cs="Times New Roman"/>
          <w:sz w:val="28"/>
          <w:szCs w:val="28"/>
        </w:rPr>
        <w:t xml:space="preserve"> меры по формированию самостоятельных апелляционных и кассационных судебных органов в рамках системы общего правосудия. </w:t>
      </w:r>
      <w:r w:rsidR="009558F5">
        <w:rPr>
          <w:rFonts w:ascii="Times New Roman" w:hAnsi="Times New Roman" w:cs="Times New Roman"/>
          <w:sz w:val="28"/>
          <w:szCs w:val="28"/>
        </w:rPr>
        <w:t>О</w:t>
      </w:r>
      <w:r w:rsidRPr="007A1982">
        <w:rPr>
          <w:rFonts w:ascii="Times New Roman" w:hAnsi="Times New Roman" w:cs="Times New Roman"/>
          <w:sz w:val="28"/>
          <w:szCs w:val="28"/>
        </w:rPr>
        <w:t xml:space="preserve">ткрытости и прозрачности правосудия будет способствовать ведение обязательной аудиозаписи судебных заседаний по уголовным делам, </w:t>
      </w:r>
      <w:r w:rsidR="009558F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A1982">
        <w:rPr>
          <w:rFonts w:ascii="Times New Roman" w:hAnsi="Times New Roman" w:cs="Times New Roman"/>
          <w:sz w:val="28"/>
          <w:szCs w:val="28"/>
        </w:rPr>
        <w:t xml:space="preserve">автоматизированное распределение дел между судьями, </w:t>
      </w:r>
      <w:r w:rsidR="009558F5">
        <w:rPr>
          <w:rFonts w:ascii="Times New Roman" w:hAnsi="Times New Roman" w:cs="Times New Roman"/>
          <w:sz w:val="28"/>
          <w:szCs w:val="28"/>
        </w:rPr>
        <w:t>которое</w:t>
      </w:r>
      <w:r w:rsidRPr="007A1982">
        <w:rPr>
          <w:rFonts w:ascii="Times New Roman" w:hAnsi="Times New Roman" w:cs="Times New Roman"/>
          <w:sz w:val="28"/>
          <w:szCs w:val="28"/>
        </w:rPr>
        <w:t xml:space="preserve"> позволит исключить влияние лиц, заинтересованных в исходе судебного разбирательства.</w:t>
      </w:r>
    </w:p>
    <w:p w:rsidR="007A1982" w:rsidRPr="007A1982" w:rsidRDefault="007A1982" w:rsidP="007A19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82">
        <w:rPr>
          <w:rFonts w:ascii="Times New Roman" w:hAnsi="Times New Roman" w:cs="Times New Roman"/>
          <w:sz w:val="28"/>
          <w:szCs w:val="28"/>
        </w:rPr>
        <w:t>Вместе с тем</w:t>
      </w:r>
      <w:r w:rsidR="009558F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558F5" w:rsidRPr="007A1982">
        <w:rPr>
          <w:rFonts w:ascii="Times New Roman" w:hAnsi="Times New Roman" w:cs="Times New Roman"/>
          <w:sz w:val="28"/>
          <w:szCs w:val="28"/>
        </w:rPr>
        <w:t>обязательное</w:t>
      </w:r>
      <w:proofErr w:type="gramEnd"/>
      <w:r w:rsidR="009558F5" w:rsidRPr="007A1982">
        <w:rPr>
          <w:rFonts w:ascii="Times New Roman" w:hAnsi="Times New Roman" w:cs="Times New Roman"/>
          <w:sz w:val="28"/>
          <w:szCs w:val="28"/>
        </w:rPr>
        <w:t xml:space="preserve"> аудио-протоколирование </w:t>
      </w:r>
      <w:r w:rsidR="009558F5">
        <w:rPr>
          <w:rFonts w:ascii="Times New Roman" w:hAnsi="Times New Roman" w:cs="Times New Roman"/>
          <w:sz w:val="28"/>
          <w:szCs w:val="28"/>
        </w:rPr>
        <w:t>целесообразно предусмотреть и в</w:t>
      </w:r>
      <w:r w:rsidRPr="007A1982">
        <w:rPr>
          <w:rFonts w:ascii="Times New Roman" w:hAnsi="Times New Roman" w:cs="Times New Roman"/>
          <w:sz w:val="28"/>
          <w:szCs w:val="28"/>
        </w:rPr>
        <w:t xml:space="preserve"> гражданско</w:t>
      </w:r>
      <w:r w:rsidR="009558F5">
        <w:rPr>
          <w:rFonts w:ascii="Times New Roman" w:hAnsi="Times New Roman" w:cs="Times New Roman"/>
          <w:sz w:val="28"/>
          <w:szCs w:val="28"/>
        </w:rPr>
        <w:t>м судопроизводстве</w:t>
      </w:r>
      <w:r w:rsidRPr="007A1982">
        <w:rPr>
          <w:rFonts w:ascii="Times New Roman" w:hAnsi="Times New Roman" w:cs="Times New Roman"/>
          <w:sz w:val="28"/>
          <w:szCs w:val="28"/>
        </w:rPr>
        <w:t xml:space="preserve">, а </w:t>
      </w:r>
      <w:r w:rsidR="00E705F8">
        <w:rPr>
          <w:rFonts w:ascii="Times New Roman" w:hAnsi="Times New Roman" w:cs="Times New Roman"/>
          <w:sz w:val="28"/>
          <w:szCs w:val="28"/>
        </w:rPr>
        <w:t>также в целях</w:t>
      </w:r>
      <w:r w:rsidR="009558F5">
        <w:rPr>
          <w:rFonts w:ascii="Times New Roman" w:hAnsi="Times New Roman" w:cs="Times New Roman"/>
          <w:sz w:val="28"/>
          <w:szCs w:val="28"/>
        </w:rPr>
        <w:t xml:space="preserve"> более полного обеспечения </w:t>
      </w:r>
      <w:r w:rsidR="009558F5" w:rsidRPr="007A1982">
        <w:rPr>
          <w:rFonts w:ascii="Times New Roman" w:hAnsi="Times New Roman" w:cs="Times New Roman"/>
          <w:sz w:val="28"/>
          <w:szCs w:val="28"/>
        </w:rPr>
        <w:t>конституционны</w:t>
      </w:r>
      <w:r w:rsidR="009558F5">
        <w:rPr>
          <w:rFonts w:ascii="Times New Roman" w:hAnsi="Times New Roman" w:cs="Times New Roman"/>
          <w:sz w:val="28"/>
          <w:szCs w:val="28"/>
        </w:rPr>
        <w:t>х</w:t>
      </w:r>
      <w:r w:rsidR="009558F5" w:rsidRPr="007A1982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9558F5">
        <w:rPr>
          <w:rFonts w:ascii="Times New Roman" w:hAnsi="Times New Roman" w:cs="Times New Roman"/>
          <w:sz w:val="28"/>
          <w:szCs w:val="28"/>
        </w:rPr>
        <w:t>й</w:t>
      </w:r>
      <w:r w:rsidR="009558F5" w:rsidRPr="007A1982">
        <w:rPr>
          <w:rFonts w:ascii="Times New Roman" w:hAnsi="Times New Roman" w:cs="Times New Roman"/>
          <w:sz w:val="28"/>
          <w:szCs w:val="28"/>
        </w:rPr>
        <w:t xml:space="preserve"> участников процесса </w:t>
      </w:r>
      <w:r w:rsidRPr="007A1982">
        <w:rPr>
          <w:rFonts w:ascii="Times New Roman" w:hAnsi="Times New Roman" w:cs="Times New Roman"/>
          <w:sz w:val="28"/>
          <w:szCs w:val="28"/>
        </w:rPr>
        <w:t>распростран</w:t>
      </w:r>
      <w:r w:rsidR="009558F5">
        <w:rPr>
          <w:rFonts w:ascii="Times New Roman" w:hAnsi="Times New Roman" w:cs="Times New Roman"/>
          <w:sz w:val="28"/>
          <w:szCs w:val="28"/>
        </w:rPr>
        <w:t>ить подобный порядок</w:t>
      </w:r>
      <w:r w:rsidRPr="007A1982">
        <w:rPr>
          <w:rFonts w:ascii="Times New Roman" w:hAnsi="Times New Roman" w:cs="Times New Roman"/>
          <w:sz w:val="28"/>
          <w:szCs w:val="28"/>
        </w:rPr>
        <w:t xml:space="preserve"> на дела, рассматриваемые в закрытом </w:t>
      </w:r>
      <w:r w:rsidR="009558F5">
        <w:rPr>
          <w:rFonts w:ascii="Times New Roman" w:hAnsi="Times New Roman" w:cs="Times New Roman"/>
          <w:sz w:val="28"/>
          <w:szCs w:val="28"/>
        </w:rPr>
        <w:t xml:space="preserve">судебном </w:t>
      </w:r>
      <w:r w:rsidRPr="007A1982">
        <w:rPr>
          <w:rFonts w:ascii="Times New Roman" w:hAnsi="Times New Roman" w:cs="Times New Roman"/>
          <w:sz w:val="28"/>
          <w:szCs w:val="28"/>
        </w:rPr>
        <w:t xml:space="preserve">заседании. </w:t>
      </w:r>
    </w:p>
    <w:p w:rsidR="007A1982" w:rsidRPr="007A1982" w:rsidRDefault="009558F5" w:rsidP="007A19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Решению этих и других вопросов будет способствовать</w:t>
      </w:r>
      <w:r w:rsidR="007A1982" w:rsidRPr="007A1982">
        <w:rPr>
          <w:rFonts w:ascii="Times New Roman" w:hAnsi="Times New Roman" w:cs="Times New Roman"/>
          <w:sz w:val="28"/>
          <w:szCs w:val="28"/>
        </w:rPr>
        <w:t xml:space="preserve"> </w:t>
      </w:r>
      <w:r w:rsidRPr="007A1982">
        <w:rPr>
          <w:rFonts w:ascii="Times New Roman" w:hAnsi="Times New Roman" w:cs="Times New Roman"/>
          <w:sz w:val="28"/>
          <w:szCs w:val="28"/>
        </w:rPr>
        <w:t xml:space="preserve">участие Верховного Суда РФ в деятельности  </w:t>
      </w:r>
      <w:r w:rsidR="007A1982" w:rsidRPr="007A1982">
        <w:rPr>
          <w:rFonts w:ascii="Times New Roman" w:hAnsi="Times New Roman" w:cs="Times New Roman"/>
          <w:sz w:val="28"/>
          <w:szCs w:val="28"/>
        </w:rPr>
        <w:t>Рабочей групп</w:t>
      </w:r>
      <w:r w:rsidR="00E705F8">
        <w:rPr>
          <w:rFonts w:ascii="Times New Roman" w:hAnsi="Times New Roman" w:cs="Times New Roman"/>
          <w:sz w:val="28"/>
          <w:szCs w:val="28"/>
        </w:rPr>
        <w:t>ы</w:t>
      </w:r>
      <w:r w:rsidR="007A1982" w:rsidRPr="007A1982">
        <w:rPr>
          <w:rFonts w:ascii="Times New Roman" w:hAnsi="Times New Roman" w:cs="Times New Roman"/>
          <w:sz w:val="28"/>
          <w:szCs w:val="28"/>
        </w:rPr>
        <w:t xml:space="preserve"> по анализу правоприменительной практики в сфере предпринимательства, созданной распоряжением Президента РФ от 16.02.2016 № 27-рп. Благодаря проведенной работе, был устранен ряд недостатков уголовного и уголовно-процессуального законодательства, которые приводили к необоснованному привлечению предпринимателей к уголовной ответственности.</w:t>
      </w:r>
      <w:r w:rsidR="00E705F8">
        <w:rPr>
          <w:rFonts w:ascii="Times New Roman" w:hAnsi="Times New Roman" w:cs="Times New Roman"/>
          <w:sz w:val="28"/>
          <w:szCs w:val="28"/>
        </w:rPr>
        <w:t xml:space="preserve"> </w:t>
      </w:r>
      <w:r w:rsidR="007A1982" w:rsidRPr="007A1982">
        <w:rPr>
          <w:rFonts w:ascii="Times New Roman" w:hAnsi="Times New Roman" w:cs="Times New Roman"/>
          <w:sz w:val="28"/>
          <w:szCs w:val="28"/>
        </w:rPr>
        <w:t xml:space="preserve">Считаем, что </w:t>
      </w:r>
      <w:r w:rsidR="00E705F8">
        <w:rPr>
          <w:rFonts w:ascii="Times New Roman" w:hAnsi="Times New Roman" w:cs="Times New Roman"/>
          <w:sz w:val="28"/>
          <w:szCs w:val="28"/>
        </w:rPr>
        <w:t>взаимодействие судебной власти и бизнеса в рамках</w:t>
      </w:r>
      <w:r w:rsidR="007A1982" w:rsidRPr="007A1982">
        <w:rPr>
          <w:rFonts w:ascii="Times New Roman" w:hAnsi="Times New Roman" w:cs="Times New Roman"/>
          <w:sz w:val="28"/>
          <w:szCs w:val="28"/>
        </w:rPr>
        <w:t xml:space="preserve"> </w:t>
      </w:r>
      <w:r w:rsidR="00E705F8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7A1982" w:rsidRPr="007A1982">
        <w:rPr>
          <w:rFonts w:ascii="Times New Roman" w:hAnsi="Times New Roman" w:cs="Times New Roman"/>
          <w:sz w:val="28"/>
          <w:szCs w:val="28"/>
        </w:rPr>
        <w:t>Рабочей группы</w:t>
      </w:r>
      <w:r w:rsidR="00E705F8">
        <w:rPr>
          <w:rFonts w:ascii="Times New Roman" w:hAnsi="Times New Roman" w:cs="Times New Roman"/>
          <w:sz w:val="28"/>
          <w:szCs w:val="28"/>
        </w:rPr>
        <w:t xml:space="preserve"> будет способствовать выработке взвешенных решений. </w:t>
      </w:r>
    </w:p>
    <w:p w:rsidR="00055A45" w:rsidRDefault="007A1982" w:rsidP="00E526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112EE3" w:rsidRPr="00112EE3">
        <w:rPr>
          <w:rFonts w:ascii="Times New Roman" w:hAnsi="Times New Roman" w:cs="Times New Roman"/>
          <w:sz w:val="28"/>
          <w:szCs w:val="28"/>
        </w:rPr>
        <w:t>Р</w:t>
      </w:r>
      <w:r w:rsidR="003F6343">
        <w:rPr>
          <w:rFonts w:ascii="Times New Roman" w:hAnsi="Times New Roman" w:cs="Times New Roman"/>
          <w:sz w:val="28"/>
          <w:szCs w:val="28"/>
        </w:rPr>
        <w:t xml:space="preserve">СПП </w:t>
      </w:r>
      <w:r w:rsidR="001B7E2C">
        <w:rPr>
          <w:rFonts w:ascii="Times New Roman" w:hAnsi="Times New Roman" w:cs="Times New Roman"/>
          <w:sz w:val="28"/>
          <w:szCs w:val="28"/>
        </w:rPr>
        <w:t>поддержива</w:t>
      </w:r>
      <w:r w:rsidR="00055A45">
        <w:rPr>
          <w:rFonts w:ascii="Times New Roman" w:hAnsi="Times New Roman" w:cs="Times New Roman"/>
          <w:sz w:val="28"/>
          <w:szCs w:val="28"/>
        </w:rPr>
        <w:t>ет</w:t>
      </w:r>
      <w:r w:rsidR="001B7E2C">
        <w:rPr>
          <w:rFonts w:ascii="Times New Roman" w:hAnsi="Times New Roman" w:cs="Times New Roman"/>
          <w:sz w:val="28"/>
          <w:szCs w:val="28"/>
        </w:rPr>
        <w:t xml:space="preserve"> </w:t>
      </w:r>
      <w:r w:rsidR="00D611ED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055A45">
        <w:rPr>
          <w:rFonts w:ascii="Times New Roman" w:hAnsi="Times New Roman" w:cs="Times New Roman"/>
          <w:sz w:val="28"/>
          <w:szCs w:val="28"/>
        </w:rPr>
        <w:t>законо</w:t>
      </w:r>
      <w:r w:rsidR="00E705F8">
        <w:rPr>
          <w:rFonts w:ascii="Times New Roman" w:hAnsi="Times New Roman" w:cs="Times New Roman"/>
          <w:sz w:val="28"/>
          <w:szCs w:val="28"/>
        </w:rPr>
        <w:t>дательные предложения</w:t>
      </w:r>
      <w:r w:rsidR="00055A45">
        <w:rPr>
          <w:rFonts w:ascii="Times New Roman" w:hAnsi="Times New Roman" w:cs="Times New Roman"/>
          <w:sz w:val="28"/>
          <w:szCs w:val="28"/>
        </w:rPr>
        <w:t xml:space="preserve"> Верховного Суда РФ, направленн</w:t>
      </w:r>
      <w:r w:rsidR="00E705F8">
        <w:rPr>
          <w:rFonts w:ascii="Times New Roman" w:hAnsi="Times New Roman" w:cs="Times New Roman"/>
          <w:sz w:val="28"/>
          <w:szCs w:val="28"/>
        </w:rPr>
        <w:t>ые</w:t>
      </w:r>
      <w:r w:rsidR="00055A45">
        <w:rPr>
          <w:rFonts w:ascii="Times New Roman" w:hAnsi="Times New Roman" w:cs="Times New Roman"/>
          <w:sz w:val="28"/>
          <w:szCs w:val="28"/>
        </w:rPr>
        <w:t xml:space="preserve"> на</w:t>
      </w:r>
      <w:r w:rsidR="001B7E2C">
        <w:rPr>
          <w:rFonts w:ascii="Times New Roman" w:hAnsi="Times New Roman" w:cs="Times New Roman"/>
          <w:sz w:val="28"/>
          <w:szCs w:val="28"/>
        </w:rPr>
        <w:t xml:space="preserve"> модернизацию и унификацию </w:t>
      </w:r>
      <w:r w:rsidR="001B7E2C" w:rsidRPr="0065747A">
        <w:rPr>
          <w:rFonts w:ascii="Times New Roman" w:hAnsi="Times New Roman" w:cs="Times New Roman"/>
          <w:sz w:val="28"/>
          <w:szCs w:val="28"/>
        </w:rPr>
        <w:t>процессуальных институтов арбитражного, гражданского и административного судопроизводства</w:t>
      </w:r>
      <w:r w:rsidR="00055A45">
        <w:rPr>
          <w:rFonts w:ascii="Times New Roman" w:hAnsi="Times New Roman" w:cs="Times New Roman"/>
          <w:sz w:val="28"/>
          <w:szCs w:val="28"/>
        </w:rPr>
        <w:t>.</w:t>
      </w:r>
    </w:p>
    <w:p w:rsidR="00112EE3" w:rsidRDefault="00021FB8" w:rsidP="00E526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5C3F2C">
        <w:rPr>
          <w:rFonts w:ascii="Times New Roman" w:hAnsi="Times New Roman" w:cs="Times New Roman"/>
          <w:sz w:val="28"/>
          <w:szCs w:val="28"/>
        </w:rPr>
        <w:t>,</w:t>
      </w:r>
      <w:r w:rsidR="00055A45">
        <w:rPr>
          <w:rFonts w:ascii="Times New Roman" w:hAnsi="Times New Roman" w:cs="Times New Roman"/>
          <w:sz w:val="28"/>
          <w:szCs w:val="28"/>
        </w:rPr>
        <w:t xml:space="preserve"> а</w:t>
      </w:r>
      <w:r w:rsidR="003F6343">
        <w:rPr>
          <w:rFonts w:ascii="Times New Roman" w:hAnsi="Times New Roman" w:cs="Times New Roman"/>
          <w:sz w:val="28"/>
          <w:szCs w:val="28"/>
        </w:rPr>
        <w:t>нализ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F6343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112EE3" w:rsidRPr="00112EE3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5C3F2C">
        <w:rPr>
          <w:rFonts w:ascii="Times New Roman" w:hAnsi="Times New Roman" w:cs="Times New Roman"/>
          <w:sz w:val="28"/>
          <w:szCs w:val="28"/>
        </w:rPr>
        <w:t>№</w:t>
      </w:r>
      <w:r w:rsidR="00112EE3" w:rsidRPr="00112EE3">
        <w:rPr>
          <w:rFonts w:ascii="Times New Roman" w:hAnsi="Times New Roman" w:cs="Times New Roman"/>
          <w:sz w:val="28"/>
          <w:szCs w:val="28"/>
        </w:rPr>
        <w:t>383208-7 «О внесении изменений в Гражданский процессуальный кодекс Российской Федерации, Арбитражный процессуальный кодекс Российской Федерации, Кодекс административного судопроизводства Российской Федерации и отдельные законодательные акты Российской Федерации»</w:t>
      </w:r>
      <w:r w:rsidR="00BC7D5A">
        <w:rPr>
          <w:rFonts w:ascii="Times New Roman" w:hAnsi="Times New Roman" w:cs="Times New Roman"/>
          <w:sz w:val="28"/>
          <w:szCs w:val="28"/>
        </w:rPr>
        <w:t xml:space="preserve">, </w:t>
      </w:r>
      <w:r w:rsidR="00055A45">
        <w:rPr>
          <w:rFonts w:ascii="Times New Roman" w:hAnsi="Times New Roman" w:cs="Times New Roman"/>
          <w:sz w:val="28"/>
          <w:szCs w:val="28"/>
        </w:rPr>
        <w:t xml:space="preserve"> показ</w:t>
      </w:r>
      <w:r w:rsidR="00E705F8">
        <w:rPr>
          <w:rFonts w:ascii="Times New Roman" w:hAnsi="Times New Roman" w:cs="Times New Roman"/>
          <w:sz w:val="28"/>
          <w:szCs w:val="28"/>
        </w:rPr>
        <w:t xml:space="preserve">ал, </w:t>
      </w:r>
      <w:r w:rsidR="00055A4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ряд положений законопроекта</w:t>
      </w:r>
      <w:r w:rsidR="00055A45">
        <w:rPr>
          <w:rFonts w:ascii="Times New Roman" w:hAnsi="Times New Roman" w:cs="Times New Roman"/>
          <w:sz w:val="28"/>
          <w:szCs w:val="28"/>
        </w:rPr>
        <w:t xml:space="preserve"> нужда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55A45">
        <w:rPr>
          <w:rFonts w:ascii="Times New Roman" w:hAnsi="Times New Roman" w:cs="Times New Roman"/>
          <w:sz w:val="28"/>
          <w:szCs w:val="28"/>
        </w:rPr>
        <w:t xml:space="preserve">тся в </w:t>
      </w:r>
      <w:r w:rsidR="00BC7D5A">
        <w:rPr>
          <w:rFonts w:ascii="Times New Roman" w:hAnsi="Times New Roman" w:cs="Times New Roman"/>
          <w:sz w:val="28"/>
          <w:szCs w:val="28"/>
        </w:rPr>
        <w:t>существенн</w:t>
      </w:r>
      <w:r w:rsidR="00055A45">
        <w:rPr>
          <w:rFonts w:ascii="Times New Roman" w:hAnsi="Times New Roman" w:cs="Times New Roman"/>
          <w:sz w:val="28"/>
          <w:szCs w:val="28"/>
        </w:rPr>
        <w:t>ой</w:t>
      </w:r>
      <w:r w:rsidR="00BC7D5A">
        <w:rPr>
          <w:rFonts w:ascii="Times New Roman" w:hAnsi="Times New Roman" w:cs="Times New Roman"/>
          <w:sz w:val="28"/>
          <w:szCs w:val="28"/>
        </w:rPr>
        <w:t xml:space="preserve"> корректировк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C7D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1FB8" w:rsidRDefault="007A1982" w:rsidP="00021F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11ED">
        <w:rPr>
          <w:rFonts w:ascii="Times New Roman" w:hAnsi="Times New Roman" w:cs="Times New Roman"/>
          <w:sz w:val="28"/>
          <w:szCs w:val="28"/>
        </w:rPr>
        <w:t xml:space="preserve">.1. </w:t>
      </w:r>
      <w:r w:rsidR="005C3F2C">
        <w:rPr>
          <w:rFonts w:ascii="Times New Roman" w:hAnsi="Times New Roman" w:cs="Times New Roman"/>
          <w:sz w:val="28"/>
          <w:szCs w:val="28"/>
        </w:rPr>
        <w:t>Представляется нецелесообразным введение</w:t>
      </w:r>
      <w:r w:rsidR="00021FB8">
        <w:rPr>
          <w:rFonts w:ascii="Times New Roman" w:hAnsi="Times New Roman" w:cs="Times New Roman"/>
          <w:sz w:val="28"/>
          <w:szCs w:val="28"/>
        </w:rPr>
        <w:t xml:space="preserve"> упрощенны</w:t>
      </w:r>
      <w:r w:rsidR="005C3F2C">
        <w:rPr>
          <w:rFonts w:ascii="Times New Roman" w:hAnsi="Times New Roman" w:cs="Times New Roman"/>
          <w:sz w:val="28"/>
          <w:szCs w:val="28"/>
        </w:rPr>
        <w:t>х</w:t>
      </w:r>
      <w:r w:rsidR="00021FB8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5C3F2C">
        <w:rPr>
          <w:rFonts w:ascii="Times New Roman" w:hAnsi="Times New Roman" w:cs="Times New Roman"/>
          <w:sz w:val="28"/>
          <w:szCs w:val="28"/>
        </w:rPr>
        <w:t>й</w:t>
      </w:r>
      <w:r w:rsidR="00021FB8">
        <w:rPr>
          <w:rFonts w:ascii="Times New Roman" w:hAnsi="Times New Roman" w:cs="Times New Roman"/>
          <w:sz w:val="28"/>
          <w:szCs w:val="28"/>
        </w:rPr>
        <w:t xml:space="preserve"> к содержанию и структуре судебных решений</w:t>
      </w:r>
      <w:r w:rsidR="005C3F2C">
        <w:rPr>
          <w:rFonts w:ascii="Times New Roman" w:hAnsi="Times New Roman" w:cs="Times New Roman"/>
          <w:sz w:val="28"/>
          <w:szCs w:val="28"/>
        </w:rPr>
        <w:t>, поскольку это</w:t>
      </w:r>
      <w:r w:rsidR="00021FB8" w:rsidRPr="00FF1018">
        <w:rPr>
          <w:rFonts w:ascii="Times New Roman" w:hAnsi="Times New Roman" w:cs="Times New Roman"/>
          <w:sz w:val="28"/>
          <w:szCs w:val="28"/>
        </w:rPr>
        <w:t xml:space="preserve"> существенно ограничива</w:t>
      </w:r>
      <w:r w:rsidR="00021FB8">
        <w:rPr>
          <w:rFonts w:ascii="Times New Roman" w:hAnsi="Times New Roman" w:cs="Times New Roman"/>
          <w:sz w:val="28"/>
          <w:szCs w:val="28"/>
        </w:rPr>
        <w:t>ет</w:t>
      </w:r>
      <w:r w:rsidR="00021FB8" w:rsidRPr="00FF1018">
        <w:rPr>
          <w:rFonts w:ascii="Times New Roman" w:hAnsi="Times New Roman" w:cs="Times New Roman"/>
          <w:sz w:val="28"/>
          <w:szCs w:val="28"/>
        </w:rPr>
        <w:t xml:space="preserve"> права и законные интересы лиц, участвующих в деле</w:t>
      </w:r>
      <w:r w:rsidR="005C3F2C">
        <w:rPr>
          <w:rFonts w:ascii="Times New Roman" w:hAnsi="Times New Roman" w:cs="Times New Roman"/>
          <w:sz w:val="28"/>
          <w:szCs w:val="28"/>
        </w:rPr>
        <w:t>.</w:t>
      </w:r>
      <w:r w:rsidR="00021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BE6" w:rsidRDefault="00021FB8" w:rsidP="005C3F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F2C">
        <w:rPr>
          <w:rFonts w:ascii="Times New Roman" w:hAnsi="Times New Roman" w:cs="Times New Roman"/>
          <w:sz w:val="28"/>
          <w:szCs w:val="28"/>
        </w:rPr>
        <w:t>Изложение</w:t>
      </w:r>
      <w:r w:rsidRPr="00FF1018">
        <w:rPr>
          <w:rFonts w:ascii="Times New Roman" w:hAnsi="Times New Roman" w:cs="Times New Roman"/>
          <w:sz w:val="28"/>
          <w:szCs w:val="28"/>
        </w:rPr>
        <w:t xml:space="preserve"> в судебном решении доказательств, положенных в его основу, свидетельствует о законности вынесенного судом решения</w:t>
      </w:r>
      <w:r w:rsidR="005C3F2C">
        <w:rPr>
          <w:rFonts w:ascii="Times New Roman" w:hAnsi="Times New Roman" w:cs="Times New Roman"/>
          <w:sz w:val="28"/>
          <w:szCs w:val="28"/>
        </w:rPr>
        <w:t>, открытости судебного процесса. Н</w:t>
      </w:r>
      <w:r w:rsidR="005C3F2C" w:rsidRPr="00443AE4"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E705F8">
        <w:rPr>
          <w:rFonts w:ascii="Times New Roman" w:hAnsi="Times New Roman" w:cs="Times New Roman"/>
          <w:sz w:val="28"/>
          <w:szCs w:val="28"/>
        </w:rPr>
        <w:t xml:space="preserve">развернутого </w:t>
      </w:r>
      <w:r w:rsidR="005C3F2C" w:rsidRPr="00443AE4">
        <w:rPr>
          <w:rFonts w:ascii="Times New Roman" w:hAnsi="Times New Roman" w:cs="Times New Roman"/>
          <w:sz w:val="28"/>
          <w:szCs w:val="28"/>
        </w:rPr>
        <w:t xml:space="preserve">мотивированного решения по рассмотренному спору не позволит недобросовестной стороне спора оспаривать уже установленные обстоятельства, факты, правоотношения в другом </w:t>
      </w:r>
      <w:r w:rsidR="005C3F2C">
        <w:rPr>
          <w:rFonts w:ascii="Times New Roman" w:hAnsi="Times New Roman" w:cs="Times New Roman"/>
          <w:sz w:val="28"/>
          <w:szCs w:val="28"/>
        </w:rPr>
        <w:t xml:space="preserve">судебном </w:t>
      </w:r>
      <w:r w:rsidR="005C3F2C" w:rsidRPr="00443AE4">
        <w:rPr>
          <w:rFonts w:ascii="Times New Roman" w:hAnsi="Times New Roman" w:cs="Times New Roman"/>
          <w:sz w:val="28"/>
          <w:szCs w:val="28"/>
        </w:rPr>
        <w:t>процессе с участием этих же сторон.</w:t>
      </w:r>
      <w:r w:rsidR="005C3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BE6" w:rsidRDefault="007A1982" w:rsidP="00656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6BE6">
        <w:rPr>
          <w:rFonts w:ascii="Times New Roman" w:hAnsi="Times New Roman" w:cs="Times New Roman"/>
          <w:sz w:val="28"/>
          <w:szCs w:val="28"/>
        </w:rPr>
        <w:t>.2.</w:t>
      </w:r>
      <w:r w:rsidR="00656BE6" w:rsidRPr="00656BE6">
        <w:rPr>
          <w:rFonts w:ascii="Times New Roman" w:hAnsi="Times New Roman" w:cs="Times New Roman"/>
          <w:sz w:val="28"/>
          <w:szCs w:val="28"/>
        </w:rPr>
        <w:t xml:space="preserve"> </w:t>
      </w:r>
      <w:r w:rsidR="00E705F8">
        <w:rPr>
          <w:rFonts w:ascii="Times New Roman" w:hAnsi="Times New Roman" w:cs="Times New Roman"/>
          <w:sz w:val="28"/>
          <w:szCs w:val="28"/>
        </w:rPr>
        <w:t xml:space="preserve">Предлагаемое законопроектом </w:t>
      </w:r>
      <w:r w:rsidR="00656BE6">
        <w:rPr>
          <w:rFonts w:ascii="Times New Roman" w:hAnsi="Times New Roman" w:cs="Times New Roman"/>
          <w:sz w:val="28"/>
          <w:szCs w:val="28"/>
        </w:rPr>
        <w:t>изменение</w:t>
      </w:r>
      <w:r w:rsidR="00656BE6" w:rsidRPr="00024DE2">
        <w:rPr>
          <w:rFonts w:ascii="Times New Roman" w:hAnsi="Times New Roman" w:cs="Times New Roman"/>
          <w:sz w:val="28"/>
          <w:szCs w:val="28"/>
        </w:rPr>
        <w:t xml:space="preserve"> процедуры уведомления лиц, участвующих в деле при рассмотрении гражданских дел судами общей юрисдикции</w:t>
      </w:r>
      <w:r w:rsidR="00E705F8">
        <w:rPr>
          <w:rFonts w:ascii="Times New Roman" w:hAnsi="Times New Roman" w:cs="Times New Roman"/>
          <w:sz w:val="28"/>
          <w:szCs w:val="28"/>
        </w:rPr>
        <w:t>,</w:t>
      </w:r>
      <w:r w:rsidR="00656BE6">
        <w:rPr>
          <w:rFonts w:ascii="Times New Roman" w:hAnsi="Times New Roman" w:cs="Times New Roman"/>
          <w:sz w:val="28"/>
          <w:szCs w:val="28"/>
        </w:rPr>
        <w:t xml:space="preserve"> через размещение информации на официальном сайте суда</w:t>
      </w:r>
      <w:r w:rsidR="00E705F8" w:rsidRPr="00E705F8">
        <w:rPr>
          <w:rFonts w:ascii="Times New Roman" w:hAnsi="Times New Roman" w:cs="Times New Roman"/>
          <w:sz w:val="28"/>
          <w:szCs w:val="28"/>
        </w:rPr>
        <w:t xml:space="preserve"> </w:t>
      </w:r>
      <w:r w:rsidR="00E705F8">
        <w:rPr>
          <w:rFonts w:ascii="Times New Roman" w:hAnsi="Times New Roman" w:cs="Times New Roman"/>
          <w:sz w:val="28"/>
          <w:szCs w:val="28"/>
        </w:rPr>
        <w:t>представляется п</w:t>
      </w:r>
      <w:r w:rsidR="00E705F8" w:rsidRPr="00024DE2">
        <w:rPr>
          <w:rFonts w:ascii="Times New Roman" w:hAnsi="Times New Roman" w:cs="Times New Roman"/>
          <w:sz w:val="28"/>
          <w:szCs w:val="28"/>
        </w:rPr>
        <w:t>ре</w:t>
      </w:r>
      <w:r w:rsidR="00E705F8">
        <w:rPr>
          <w:rFonts w:ascii="Times New Roman" w:hAnsi="Times New Roman" w:cs="Times New Roman"/>
          <w:sz w:val="28"/>
          <w:szCs w:val="28"/>
        </w:rPr>
        <w:t>ждевременным, поскольку в современных условиях</w:t>
      </w:r>
      <w:r w:rsidR="00656BE6">
        <w:rPr>
          <w:rFonts w:ascii="Times New Roman" w:hAnsi="Times New Roman" w:cs="Times New Roman"/>
          <w:sz w:val="28"/>
          <w:szCs w:val="28"/>
        </w:rPr>
        <w:t xml:space="preserve"> </w:t>
      </w:r>
      <w:r w:rsidR="005C3F2C">
        <w:rPr>
          <w:rFonts w:ascii="Times New Roman" w:hAnsi="Times New Roman" w:cs="Times New Roman"/>
          <w:sz w:val="28"/>
          <w:szCs w:val="28"/>
        </w:rPr>
        <w:t xml:space="preserve">не </w:t>
      </w:r>
      <w:r w:rsidR="00656BE6" w:rsidRPr="00024DE2">
        <w:rPr>
          <w:rFonts w:ascii="Times New Roman" w:hAnsi="Times New Roman" w:cs="Times New Roman"/>
          <w:sz w:val="28"/>
          <w:szCs w:val="28"/>
        </w:rPr>
        <w:t>обеспеч</w:t>
      </w:r>
      <w:r w:rsidR="00E705F8">
        <w:rPr>
          <w:rFonts w:ascii="Times New Roman" w:hAnsi="Times New Roman" w:cs="Times New Roman"/>
          <w:sz w:val="28"/>
          <w:szCs w:val="28"/>
        </w:rPr>
        <w:t>и</w:t>
      </w:r>
      <w:r w:rsidR="005C3F2C">
        <w:rPr>
          <w:rFonts w:ascii="Times New Roman" w:hAnsi="Times New Roman" w:cs="Times New Roman"/>
          <w:sz w:val="28"/>
          <w:szCs w:val="28"/>
        </w:rPr>
        <w:t>т</w:t>
      </w:r>
      <w:r w:rsidR="00656BE6" w:rsidRPr="00024DE2">
        <w:rPr>
          <w:rFonts w:ascii="Times New Roman" w:hAnsi="Times New Roman" w:cs="Times New Roman"/>
          <w:sz w:val="28"/>
          <w:szCs w:val="28"/>
        </w:rPr>
        <w:t xml:space="preserve"> надлежащее уведомление участников процесса</w:t>
      </w:r>
      <w:r w:rsidR="00656BE6">
        <w:rPr>
          <w:rFonts w:ascii="Times New Roman" w:hAnsi="Times New Roman" w:cs="Times New Roman"/>
          <w:sz w:val="28"/>
          <w:szCs w:val="28"/>
        </w:rPr>
        <w:t>.</w:t>
      </w:r>
    </w:p>
    <w:p w:rsidR="00656BE6" w:rsidRDefault="00656BE6" w:rsidP="00656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24DE2">
        <w:rPr>
          <w:rFonts w:ascii="Times New Roman" w:hAnsi="Times New Roman" w:cs="Times New Roman"/>
          <w:sz w:val="28"/>
          <w:szCs w:val="28"/>
        </w:rPr>
        <w:t xml:space="preserve">озложение на </w:t>
      </w:r>
      <w:r w:rsidR="00E705F8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024DE2">
        <w:rPr>
          <w:rFonts w:ascii="Times New Roman" w:hAnsi="Times New Roman" w:cs="Times New Roman"/>
          <w:sz w:val="28"/>
          <w:szCs w:val="28"/>
        </w:rPr>
        <w:t>лиц обязанности отслежива</w:t>
      </w:r>
      <w:r w:rsidR="00E705F8">
        <w:rPr>
          <w:rFonts w:ascii="Times New Roman" w:hAnsi="Times New Roman" w:cs="Times New Roman"/>
          <w:sz w:val="28"/>
          <w:szCs w:val="28"/>
        </w:rPr>
        <w:t xml:space="preserve">ть </w:t>
      </w:r>
      <w:r w:rsidRPr="00024DE2">
        <w:rPr>
          <w:rFonts w:ascii="Times New Roman" w:hAnsi="Times New Roman" w:cs="Times New Roman"/>
          <w:sz w:val="28"/>
          <w:szCs w:val="28"/>
        </w:rPr>
        <w:t>движени</w:t>
      </w:r>
      <w:r w:rsidR="00E705F8">
        <w:rPr>
          <w:rFonts w:ascii="Times New Roman" w:hAnsi="Times New Roman" w:cs="Times New Roman"/>
          <w:sz w:val="28"/>
          <w:szCs w:val="28"/>
        </w:rPr>
        <w:t>е</w:t>
      </w:r>
      <w:r w:rsidRPr="00024DE2">
        <w:rPr>
          <w:rFonts w:ascii="Times New Roman" w:hAnsi="Times New Roman" w:cs="Times New Roman"/>
          <w:sz w:val="28"/>
          <w:szCs w:val="28"/>
        </w:rPr>
        <w:t xml:space="preserve"> дела на официальном сайте суда в сети «Интернет» допустим</w:t>
      </w:r>
      <w:r>
        <w:rPr>
          <w:rFonts w:ascii="Times New Roman" w:hAnsi="Times New Roman" w:cs="Times New Roman"/>
          <w:sz w:val="28"/>
          <w:szCs w:val="28"/>
        </w:rPr>
        <w:t>о при условии наличия единого сайта, и</w:t>
      </w:r>
      <w:r w:rsidRPr="00024DE2">
        <w:rPr>
          <w:rFonts w:ascii="Times New Roman" w:hAnsi="Times New Roman" w:cs="Times New Roman"/>
          <w:sz w:val="28"/>
          <w:szCs w:val="28"/>
        </w:rPr>
        <w:t>нтегрирован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024DE2">
        <w:rPr>
          <w:rFonts w:ascii="Times New Roman" w:hAnsi="Times New Roman" w:cs="Times New Roman"/>
          <w:sz w:val="28"/>
          <w:szCs w:val="28"/>
        </w:rPr>
        <w:t xml:space="preserve"> с иными электронными ресурсами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024DE2">
        <w:rPr>
          <w:rFonts w:ascii="Times New Roman" w:hAnsi="Times New Roman" w:cs="Times New Roman"/>
          <w:sz w:val="28"/>
          <w:szCs w:val="28"/>
        </w:rPr>
        <w:t>судов</w:t>
      </w:r>
      <w:r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Pr="00024DE2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24DE2">
        <w:rPr>
          <w:rFonts w:ascii="Times New Roman" w:hAnsi="Times New Roman" w:cs="Times New Roman"/>
          <w:sz w:val="28"/>
          <w:szCs w:val="28"/>
        </w:rPr>
        <w:t xml:space="preserve"> общей юрисдикции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4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противном случае это может</w:t>
      </w:r>
      <w:r w:rsidRPr="00024DE2">
        <w:rPr>
          <w:rFonts w:ascii="Times New Roman" w:hAnsi="Times New Roman" w:cs="Times New Roman"/>
          <w:sz w:val="28"/>
          <w:szCs w:val="28"/>
        </w:rPr>
        <w:t xml:space="preserve"> привести к ограничению доступа к правосудию и </w:t>
      </w:r>
      <w:r w:rsidR="00E705F8">
        <w:rPr>
          <w:rFonts w:ascii="Times New Roman" w:hAnsi="Times New Roman" w:cs="Times New Roman"/>
          <w:sz w:val="28"/>
          <w:szCs w:val="28"/>
        </w:rPr>
        <w:t>с</w:t>
      </w:r>
      <w:r w:rsidRPr="00024DE2">
        <w:rPr>
          <w:rFonts w:ascii="Times New Roman" w:hAnsi="Times New Roman" w:cs="Times New Roman"/>
          <w:sz w:val="28"/>
          <w:szCs w:val="28"/>
        </w:rPr>
        <w:t>нижению доверия общества к судебной власти.</w:t>
      </w:r>
    </w:p>
    <w:p w:rsidR="00656BE6" w:rsidRPr="00024DE2" w:rsidRDefault="007A1982" w:rsidP="00656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6BE6">
        <w:rPr>
          <w:rFonts w:ascii="Times New Roman" w:hAnsi="Times New Roman" w:cs="Times New Roman"/>
          <w:sz w:val="28"/>
          <w:szCs w:val="28"/>
        </w:rPr>
        <w:t>.3. Категорически не поддерживается отказ в</w:t>
      </w:r>
      <w:r w:rsidR="00656BE6" w:rsidRPr="00024DE2">
        <w:rPr>
          <w:rFonts w:ascii="Times New Roman" w:hAnsi="Times New Roman" w:cs="Times New Roman"/>
          <w:sz w:val="28"/>
          <w:szCs w:val="28"/>
        </w:rPr>
        <w:t xml:space="preserve"> </w:t>
      </w:r>
      <w:r w:rsidR="00656BE6">
        <w:rPr>
          <w:rFonts w:ascii="Times New Roman" w:hAnsi="Times New Roman" w:cs="Times New Roman"/>
          <w:sz w:val="28"/>
          <w:szCs w:val="28"/>
        </w:rPr>
        <w:t>возможности</w:t>
      </w:r>
      <w:r w:rsidR="00656BE6" w:rsidRPr="00024DE2">
        <w:rPr>
          <w:rFonts w:ascii="Times New Roman" w:hAnsi="Times New Roman" w:cs="Times New Roman"/>
          <w:sz w:val="28"/>
          <w:szCs w:val="28"/>
        </w:rPr>
        <w:t xml:space="preserve"> по соглашению </w:t>
      </w:r>
      <w:r w:rsidR="00656BE6">
        <w:rPr>
          <w:rFonts w:ascii="Times New Roman" w:hAnsi="Times New Roman" w:cs="Times New Roman"/>
          <w:sz w:val="28"/>
          <w:szCs w:val="28"/>
        </w:rPr>
        <w:t>сторон</w:t>
      </w:r>
      <w:r w:rsidR="00656BE6" w:rsidRPr="00024DE2">
        <w:rPr>
          <w:rFonts w:ascii="Times New Roman" w:hAnsi="Times New Roman" w:cs="Times New Roman"/>
          <w:sz w:val="28"/>
          <w:szCs w:val="28"/>
        </w:rPr>
        <w:t xml:space="preserve"> изменить территориальную подсудность спора (ст. 32 ГПК РФ и ст. 37 АПК РФ)</w:t>
      </w:r>
      <w:r w:rsidR="00656BE6">
        <w:rPr>
          <w:rFonts w:ascii="Times New Roman" w:hAnsi="Times New Roman" w:cs="Times New Roman"/>
          <w:sz w:val="28"/>
          <w:szCs w:val="28"/>
        </w:rPr>
        <w:t xml:space="preserve">, </w:t>
      </w:r>
      <w:r w:rsidR="009D1BDF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656BE6">
        <w:rPr>
          <w:rFonts w:ascii="Times New Roman" w:hAnsi="Times New Roman" w:cs="Times New Roman"/>
          <w:sz w:val="28"/>
          <w:szCs w:val="28"/>
        </w:rPr>
        <w:t>объясняе</w:t>
      </w:r>
      <w:r w:rsidR="009D1BDF">
        <w:rPr>
          <w:rFonts w:ascii="Times New Roman" w:hAnsi="Times New Roman" w:cs="Times New Roman"/>
          <w:sz w:val="28"/>
          <w:szCs w:val="28"/>
        </w:rPr>
        <w:t>тся</w:t>
      </w:r>
      <w:r w:rsidR="00656BE6">
        <w:rPr>
          <w:rFonts w:ascii="Times New Roman" w:hAnsi="Times New Roman" w:cs="Times New Roman"/>
          <w:sz w:val="28"/>
          <w:szCs w:val="28"/>
        </w:rPr>
        <w:t xml:space="preserve"> необходимостью</w:t>
      </w:r>
      <w:r w:rsidR="00656BE6" w:rsidRPr="00024DE2">
        <w:rPr>
          <w:rFonts w:ascii="Times New Roman" w:hAnsi="Times New Roman" w:cs="Times New Roman"/>
          <w:sz w:val="28"/>
          <w:szCs w:val="28"/>
        </w:rPr>
        <w:t xml:space="preserve"> разгрузить суды Москвы, Московской области и Санкт-Петербурга.</w:t>
      </w:r>
    </w:p>
    <w:p w:rsidR="00656BE6" w:rsidRDefault="00656BE6" w:rsidP="00656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Подобная аргументация принимает во внимание только условия работы судов</w:t>
      </w:r>
      <w:r w:rsidR="009D1BD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игнорирует интересы лиц, рассчитывающих на надлежащее судебное разбирательство. Нарушается базовый принцип </w:t>
      </w:r>
      <w:r w:rsidRPr="009D3F29">
        <w:rPr>
          <w:rFonts w:ascii="Times New Roman" w:hAnsi="Times New Roman" w:cs="Times New Roman"/>
          <w:sz w:val="28"/>
          <w:szCs w:val="28"/>
        </w:rPr>
        <w:t>свободы договора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D1BDF">
        <w:rPr>
          <w:rFonts w:ascii="Times New Roman" w:hAnsi="Times New Roman" w:cs="Times New Roman"/>
          <w:sz w:val="28"/>
          <w:szCs w:val="28"/>
        </w:rPr>
        <w:t xml:space="preserve">а </w:t>
      </w:r>
      <w:r w:rsidRPr="009D3F29">
        <w:rPr>
          <w:rFonts w:ascii="Times New Roman" w:hAnsi="Times New Roman" w:cs="Times New Roman"/>
          <w:sz w:val="28"/>
          <w:szCs w:val="28"/>
        </w:rPr>
        <w:t>предпринимател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D3F29">
        <w:rPr>
          <w:rFonts w:ascii="Times New Roman" w:hAnsi="Times New Roman" w:cs="Times New Roman"/>
          <w:sz w:val="28"/>
          <w:szCs w:val="28"/>
        </w:rPr>
        <w:t xml:space="preserve"> лишает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D3F29">
        <w:rPr>
          <w:rFonts w:ascii="Times New Roman" w:hAnsi="Times New Roman" w:cs="Times New Roman"/>
          <w:sz w:val="28"/>
          <w:szCs w:val="28"/>
        </w:rPr>
        <w:t xml:space="preserve"> возможности прогнозировать при заключении </w:t>
      </w:r>
      <w:r w:rsidRPr="009D3F29">
        <w:rPr>
          <w:rFonts w:ascii="Times New Roman" w:hAnsi="Times New Roman" w:cs="Times New Roman"/>
          <w:sz w:val="28"/>
          <w:szCs w:val="28"/>
        </w:rPr>
        <w:lastRenderedPageBreak/>
        <w:t>договора  свои действия в случае неисполнения другой стороной договорных обязательств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BE6" w:rsidRDefault="00656BE6" w:rsidP="00656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Исключение возможности договориться о выборе суда </w:t>
      </w:r>
      <w:r w:rsidRPr="009D3F29">
        <w:rPr>
          <w:rFonts w:ascii="Times New Roman" w:hAnsi="Times New Roman" w:cs="Times New Roman"/>
          <w:sz w:val="28"/>
          <w:szCs w:val="28"/>
        </w:rPr>
        <w:t>может привести к массовому злоупотреблению со стороны должников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3F29">
        <w:rPr>
          <w:rFonts w:ascii="Times New Roman" w:hAnsi="Times New Roman" w:cs="Times New Roman"/>
          <w:sz w:val="28"/>
          <w:szCs w:val="28"/>
        </w:rPr>
        <w:t xml:space="preserve"> увеличению расходов </w:t>
      </w:r>
      <w:r>
        <w:rPr>
          <w:rFonts w:ascii="Times New Roman" w:hAnsi="Times New Roman" w:cs="Times New Roman"/>
          <w:sz w:val="28"/>
          <w:szCs w:val="28"/>
        </w:rPr>
        <w:t>и времени на</w:t>
      </w:r>
      <w:r w:rsidRPr="009D3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возврат</w:t>
      </w:r>
      <w:r w:rsidRPr="009D3F29">
        <w:rPr>
          <w:rFonts w:ascii="Times New Roman" w:hAnsi="Times New Roman" w:cs="Times New Roman"/>
          <w:sz w:val="28"/>
          <w:szCs w:val="28"/>
        </w:rPr>
        <w:t xml:space="preserve"> долга</w:t>
      </w:r>
      <w:r w:rsidR="003E42CC">
        <w:rPr>
          <w:rFonts w:ascii="Times New Roman" w:hAnsi="Times New Roman" w:cs="Times New Roman"/>
          <w:sz w:val="28"/>
          <w:szCs w:val="28"/>
        </w:rPr>
        <w:t xml:space="preserve">, а также к </w:t>
      </w:r>
      <w:r w:rsidRPr="009D3F29">
        <w:rPr>
          <w:rFonts w:ascii="Times New Roman" w:hAnsi="Times New Roman" w:cs="Times New Roman"/>
          <w:sz w:val="28"/>
          <w:szCs w:val="28"/>
        </w:rPr>
        <w:t>увеличени</w:t>
      </w:r>
      <w:r w:rsidR="003E42CC">
        <w:rPr>
          <w:rFonts w:ascii="Times New Roman" w:hAnsi="Times New Roman" w:cs="Times New Roman"/>
          <w:sz w:val="28"/>
          <w:szCs w:val="28"/>
        </w:rPr>
        <w:t>ю</w:t>
      </w:r>
      <w:r w:rsidRPr="009D3F29">
        <w:rPr>
          <w:rFonts w:ascii="Times New Roman" w:hAnsi="Times New Roman" w:cs="Times New Roman"/>
          <w:sz w:val="28"/>
          <w:szCs w:val="28"/>
        </w:rPr>
        <w:t xml:space="preserve"> сроков рассмотрения судебных дел. </w:t>
      </w:r>
      <w:r w:rsidR="009D1BDF">
        <w:rPr>
          <w:rFonts w:ascii="Times New Roman" w:hAnsi="Times New Roman" w:cs="Times New Roman"/>
          <w:sz w:val="28"/>
          <w:szCs w:val="28"/>
        </w:rPr>
        <w:t xml:space="preserve">Следствием станет и </w:t>
      </w:r>
      <w:r>
        <w:rPr>
          <w:rFonts w:ascii="Times New Roman" w:hAnsi="Times New Roman" w:cs="Times New Roman"/>
          <w:sz w:val="28"/>
          <w:szCs w:val="28"/>
        </w:rPr>
        <w:t xml:space="preserve">рост </w:t>
      </w:r>
      <w:r w:rsidRPr="009D3F29">
        <w:rPr>
          <w:rFonts w:ascii="Times New Roman" w:hAnsi="Times New Roman" w:cs="Times New Roman"/>
          <w:sz w:val="28"/>
          <w:szCs w:val="28"/>
        </w:rPr>
        <w:t>ставок кредитования</w:t>
      </w:r>
      <w:r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Pr="009D3F29">
        <w:rPr>
          <w:rFonts w:ascii="Times New Roman" w:hAnsi="Times New Roman" w:cs="Times New Roman"/>
          <w:sz w:val="28"/>
          <w:szCs w:val="28"/>
        </w:rPr>
        <w:t>издержк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3F29">
        <w:rPr>
          <w:rFonts w:ascii="Times New Roman" w:hAnsi="Times New Roman" w:cs="Times New Roman"/>
          <w:sz w:val="28"/>
          <w:szCs w:val="28"/>
        </w:rPr>
        <w:t xml:space="preserve"> кредитор</w:t>
      </w:r>
      <w:r>
        <w:rPr>
          <w:rFonts w:ascii="Times New Roman" w:hAnsi="Times New Roman" w:cs="Times New Roman"/>
          <w:sz w:val="28"/>
          <w:szCs w:val="28"/>
        </w:rPr>
        <w:t>а на п</w:t>
      </w:r>
      <w:r w:rsidRPr="009D3F29">
        <w:rPr>
          <w:rFonts w:ascii="Times New Roman" w:hAnsi="Times New Roman" w:cs="Times New Roman"/>
          <w:sz w:val="28"/>
          <w:szCs w:val="28"/>
        </w:rPr>
        <w:t>ринудительно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3F29">
        <w:rPr>
          <w:rFonts w:ascii="Times New Roman" w:hAnsi="Times New Roman" w:cs="Times New Roman"/>
          <w:sz w:val="28"/>
          <w:szCs w:val="28"/>
        </w:rPr>
        <w:t xml:space="preserve"> взыскани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3F29">
        <w:rPr>
          <w:rFonts w:ascii="Times New Roman" w:hAnsi="Times New Roman" w:cs="Times New Roman"/>
          <w:sz w:val="28"/>
          <w:szCs w:val="28"/>
        </w:rPr>
        <w:t xml:space="preserve"> долга</w:t>
      </w:r>
      <w:r>
        <w:rPr>
          <w:rFonts w:ascii="Times New Roman" w:hAnsi="Times New Roman" w:cs="Times New Roman"/>
          <w:sz w:val="28"/>
          <w:szCs w:val="28"/>
        </w:rPr>
        <w:t xml:space="preserve"> будут </w:t>
      </w:r>
      <w:r w:rsidRPr="009D3F29">
        <w:rPr>
          <w:rFonts w:ascii="Times New Roman" w:hAnsi="Times New Roman" w:cs="Times New Roman"/>
          <w:sz w:val="28"/>
          <w:szCs w:val="28"/>
        </w:rPr>
        <w:t>закладыва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9D3F29">
        <w:rPr>
          <w:rFonts w:ascii="Times New Roman" w:hAnsi="Times New Roman" w:cs="Times New Roman"/>
          <w:sz w:val="28"/>
          <w:szCs w:val="28"/>
        </w:rPr>
        <w:t xml:space="preserve"> в стоимость кредита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3F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6BE6" w:rsidRDefault="007A1982" w:rsidP="00656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6BE6">
        <w:rPr>
          <w:rFonts w:ascii="Times New Roman" w:hAnsi="Times New Roman" w:cs="Times New Roman"/>
          <w:sz w:val="28"/>
          <w:szCs w:val="28"/>
        </w:rPr>
        <w:t xml:space="preserve">.4. Введение обязательного требования о наличии юридического образования у представителя стороны в современных условиях существенно </w:t>
      </w:r>
      <w:r w:rsidR="009D1BDF">
        <w:rPr>
          <w:rFonts w:ascii="Times New Roman" w:hAnsi="Times New Roman" w:cs="Times New Roman"/>
          <w:sz w:val="28"/>
          <w:szCs w:val="28"/>
        </w:rPr>
        <w:t>сужает</w:t>
      </w:r>
      <w:r w:rsidR="00656BE6">
        <w:rPr>
          <w:rFonts w:ascii="Times New Roman" w:hAnsi="Times New Roman" w:cs="Times New Roman"/>
          <w:sz w:val="28"/>
          <w:szCs w:val="28"/>
        </w:rPr>
        <w:t xml:space="preserve"> доступ к правосудию по гражданским и арбитражным спорам. Подобное требование станет особенно чувствительным ограничением для малого бизнеса, поскольку приведет к серьезному росту судебных издержек. К тому же </w:t>
      </w:r>
      <w:r w:rsidR="009D1BDF">
        <w:rPr>
          <w:rFonts w:ascii="Times New Roman" w:hAnsi="Times New Roman" w:cs="Times New Roman"/>
          <w:sz w:val="28"/>
          <w:szCs w:val="28"/>
        </w:rPr>
        <w:t xml:space="preserve">требование о наличии юридического образования ничем не оправдано </w:t>
      </w:r>
      <w:r w:rsidR="00656BE6">
        <w:rPr>
          <w:rFonts w:ascii="Times New Roman" w:hAnsi="Times New Roman" w:cs="Times New Roman"/>
          <w:sz w:val="28"/>
          <w:szCs w:val="28"/>
        </w:rPr>
        <w:t>по целому ряду категорий судебных дел, например, при рассмотрении судами типовых требований по делам о банкротстве.</w:t>
      </w:r>
    </w:p>
    <w:p w:rsidR="004851E3" w:rsidRPr="004851E3" w:rsidRDefault="007A1982" w:rsidP="004851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611ED">
        <w:rPr>
          <w:rFonts w:ascii="Times New Roman" w:hAnsi="Times New Roman" w:cs="Times New Roman"/>
          <w:sz w:val="28"/>
          <w:szCs w:val="28"/>
        </w:rPr>
        <w:t xml:space="preserve">. </w:t>
      </w:r>
      <w:r w:rsidR="004851E3" w:rsidRPr="004851E3">
        <w:rPr>
          <w:rFonts w:ascii="Times New Roman" w:hAnsi="Times New Roman" w:cs="Times New Roman"/>
          <w:sz w:val="28"/>
          <w:szCs w:val="28"/>
        </w:rPr>
        <w:t xml:space="preserve">Включение в перечень новых </w:t>
      </w:r>
      <w:r w:rsidR="00021FB8">
        <w:rPr>
          <w:rFonts w:ascii="Times New Roman" w:hAnsi="Times New Roman" w:cs="Times New Roman"/>
          <w:sz w:val="28"/>
          <w:szCs w:val="28"/>
        </w:rPr>
        <w:t>оснований</w:t>
      </w:r>
      <w:r w:rsidR="004851E3" w:rsidRPr="004851E3">
        <w:rPr>
          <w:rFonts w:ascii="Times New Roman" w:hAnsi="Times New Roman" w:cs="Times New Roman"/>
          <w:sz w:val="28"/>
          <w:szCs w:val="28"/>
        </w:rPr>
        <w:t xml:space="preserve"> для пересмотра судебного акта </w:t>
      </w:r>
      <w:r w:rsidR="00021FB8" w:rsidRPr="004851E3">
        <w:rPr>
          <w:rFonts w:ascii="Times New Roman" w:hAnsi="Times New Roman" w:cs="Times New Roman"/>
          <w:sz w:val="28"/>
          <w:szCs w:val="28"/>
        </w:rPr>
        <w:t>обзор</w:t>
      </w:r>
      <w:r w:rsidR="00021FB8">
        <w:rPr>
          <w:rFonts w:ascii="Times New Roman" w:hAnsi="Times New Roman" w:cs="Times New Roman"/>
          <w:sz w:val="28"/>
          <w:szCs w:val="28"/>
        </w:rPr>
        <w:t>а</w:t>
      </w:r>
      <w:r w:rsidR="00021FB8" w:rsidRPr="004851E3">
        <w:rPr>
          <w:rFonts w:ascii="Times New Roman" w:hAnsi="Times New Roman" w:cs="Times New Roman"/>
          <w:sz w:val="28"/>
          <w:szCs w:val="28"/>
        </w:rPr>
        <w:t xml:space="preserve"> судебной практики Верховного Суда РФ, утвержденно</w:t>
      </w:r>
      <w:r w:rsidR="00021FB8">
        <w:rPr>
          <w:rFonts w:ascii="Times New Roman" w:hAnsi="Times New Roman" w:cs="Times New Roman"/>
          <w:sz w:val="28"/>
          <w:szCs w:val="28"/>
        </w:rPr>
        <w:t>го</w:t>
      </w:r>
      <w:r w:rsidR="00021FB8" w:rsidRPr="004851E3">
        <w:rPr>
          <w:rFonts w:ascii="Times New Roman" w:hAnsi="Times New Roman" w:cs="Times New Roman"/>
          <w:sz w:val="28"/>
          <w:szCs w:val="28"/>
        </w:rPr>
        <w:t xml:space="preserve"> Президиумом Верховного Суда РФ</w:t>
      </w:r>
      <w:r w:rsidR="00021FB8">
        <w:rPr>
          <w:rFonts w:ascii="Times New Roman" w:hAnsi="Times New Roman" w:cs="Times New Roman"/>
          <w:sz w:val="28"/>
          <w:szCs w:val="28"/>
        </w:rPr>
        <w:t>,</w:t>
      </w:r>
      <w:r w:rsidR="004851E3" w:rsidRPr="004851E3">
        <w:rPr>
          <w:rFonts w:ascii="Times New Roman" w:hAnsi="Times New Roman" w:cs="Times New Roman"/>
          <w:sz w:val="28"/>
          <w:szCs w:val="28"/>
        </w:rPr>
        <w:t xml:space="preserve"> </w:t>
      </w:r>
      <w:r w:rsidR="009D1BDF">
        <w:rPr>
          <w:rFonts w:ascii="Times New Roman" w:hAnsi="Times New Roman" w:cs="Times New Roman"/>
          <w:sz w:val="28"/>
          <w:szCs w:val="28"/>
        </w:rPr>
        <w:t>недостаточно</w:t>
      </w:r>
      <w:r w:rsidR="00021FB8">
        <w:rPr>
          <w:rFonts w:ascii="Times New Roman" w:hAnsi="Times New Roman" w:cs="Times New Roman"/>
          <w:sz w:val="28"/>
          <w:szCs w:val="28"/>
        </w:rPr>
        <w:t xml:space="preserve"> обоснован</w:t>
      </w:r>
      <w:r w:rsidR="009D1BDF">
        <w:rPr>
          <w:rFonts w:ascii="Times New Roman" w:hAnsi="Times New Roman" w:cs="Times New Roman"/>
          <w:sz w:val="28"/>
          <w:szCs w:val="28"/>
        </w:rPr>
        <w:t>о</w:t>
      </w:r>
      <w:r w:rsidR="00021FB8" w:rsidRPr="004851E3">
        <w:rPr>
          <w:rFonts w:ascii="Times New Roman" w:hAnsi="Times New Roman" w:cs="Times New Roman"/>
          <w:sz w:val="28"/>
          <w:szCs w:val="28"/>
        </w:rPr>
        <w:t xml:space="preserve"> </w:t>
      </w:r>
      <w:r w:rsidR="00021FB8">
        <w:rPr>
          <w:rFonts w:ascii="Times New Roman" w:hAnsi="Times New Roman" w:cs="Times New Roman"/>
          <w:sz w:val="28"/>
          <w:szCs w:val="28"/>
        </w:rPr>
        <w:t xml:space="preserve">и </w:t>
      </w:r>
      <w:r w:rsidR="004851E3" w:rsidRPr="004851E3">
        <w:rPr>
          <w:rFonts w:ascii="Times New Roman" w:hAnsi="Times New Roman" w:cs="Times New Roman"/>
          <w:sz w:val="28"/>
          <w:szCs w:val="28"/>
        </w:rPr>
        <w:t>не соотносится с целями обеспечения стабильности гражданского оборота</w:t>
      </w:r>
      <w:r w:rsidR="00021FB8">
        <w:rPr>
          <w:rFonts w:ascii="Times New Roman" w:hAnsi="Times New Roman" w:cs="Times New Roman"/>
          <w:sz w:val="28"/>
          <w:szCs w:val="28"/>
        </w:rPr>
        <w:t>.</w:t>
      </w:r>
    </w:p>
    <w:p w:rsidR="00D744B9" w:rsidRDefault="00D744B9" w:rsidP="00692B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учетом</w:t>
      </w:r>
      <w:r w:rsidR="00692B88" w:rsidRPr="00692B88">
        <w:rPr>
          <w:rFonts w:ascii="Times New Roman" w:hAnsi="Times New Roman" w:cs="Times New Roman"/>
          <w:sz w:val="28"/>
          <w:szCs w:val="28"/>
        </w:rPr>
        <w:t xml:space="preserve"> изложенно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92B88" w:rsidRPr="00692B88">
        <w:rPr>
          <w:rFonts w:ascii="Times New Roman" w:hAnsi="Times New Roman" w:cs="Times New Roman"/>
          <w:sz w:val="28"/>
          <w:szCs w:val="28"/>
        </w:rPr>
        <w:t xml:space="preserve"> считае</w:t>
      </w:r>
      <w:r w:rsidR="003702E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необходимым </w:t>
      </w:r>
      <w:r w:rsidR="003702E2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 w:rsidR="007A1982">
        <w:rPr>
          <w:rFonts w:ascii="Times New Roman" w:hAnsi="Times New Roman" w:cs="Times New Roman"/>
          <w:sz w:val="28"/>
          <w:szCs w:val="28"/>
        </w:rPr>
        <w:t>з</w:t>
      </w:r>
      <w:r w:rsidR="003702E2" w:rsidRPr="00692B88">
        <w:rPr>
          <w:rFonts w:ascii="Times New Roman" w:hAnsi="Times New Roman" w:cs="Times New Roman"/>
          <w:sz w:val="28"/>
          <w:szCs w:val="28"/>
        </w:rPr>
        <w:t>аконопроект</w:t>
      </w:r>
      <w:r w:rsidR="003702E2">
        <w:rPr>
          <w:rFonts w:ascii="Times New Roman" w:hAnsi="Times New Roman" w:cs="Times New Roman"/>
          <w:sz w:val="28"/>
          <w:szCs w:val="28"/>
        </w:rPr>
        <w:t xml:space="preserve">а в Государственной Думе </w:t>
      </w:r>
      <w:r w:rsidRPr="00692B88">
        <w:rPr>
          <w:rFonts w:ascii="Times New Roman" w:hAnsi="Times New Roman" w:cs="Times New Roman"/>
          <w:sz w:val="28"/>
          <w:szCs w:val="28"/>
        </w:rPr>
        <w:t>существенн</w:t>
      </w:r>
      <w:r w:rsidR="003702E2">
        <w:rPr>
          <w:rFonts w:ascii="Times New Roman" w:hAnsi="Times New Roman" w:cs="Times New Roman"/>
          <w:sz w:val="28"/>
          <w:szCs w:val="28"/>
        </w:rPr>
        <w:t>о</w:t>
      </w:r>
      <w:r w:rsidRPr="00692B88">
        <w:rPr>
          <w:rFonts w:ascii="Times New Roman" w:hAnsi="Times New Roman" w:cs="Times New Roman"/>
          <w:sz w:val="28"/>
          <w:szCs w:val="28"/>
        </w:rPr>
        <w:t xml:space="preserve"> доработ</w:t>
      </w:r>
      <w:r w:rsidR="003702E2">
        <w:rPr>
          <w:rFonts w:ascii="Times New Roman" w:hAnsi="Times New Roman" w:cs="Times New Roman"/>
          <w:sz w:val="28"/>
          <w:szCs w:val="28"/>
        </w:rPr>
        <w:t xml:space="preserve">ать ряд </w:t>
      </w:r>
      <w:r w:rsidR="009D1BDF">
        <w:rPr>
          <w:rFonts w:ascii="Times New Roman" w:hAnsi="Times New Roman" w:cs="Times New Roman"/>
          <w:sz w:val="28"/>
          <w:szCs w:val="28"/>
        </w:rPr>
        <w:t xml:space="preserve">его </w:t>
      </w:r>
      <w:r w:rsidR="003702E2">
        <w:rPr>
          <w:rFonts w:ascii="Times New Roman" w:hAnsi="Times New Roman" w:cs="Times New Roman"/>
          <w:sz w:val="28"/>
          <w:szCs w:val="28"/>
        </w:rPr>
        <w:t xml:space="preserve">положений </w:t>
      </w:r>
      <w:r>
        <w:rPr>
          <w:rFonts w:ascii="Times New Roman" w:hAnsi="Times New Roman" w:cs="Times New Roman"/>
          <w:sz w:val="28"/>
          <w:szCs w:val="28"/>
        </w:rPr>
        <w:t>в целях обеспечения сбалансированного подхода при изменении правил гражданского, арбитражного и административного судопроизводства.</w:t>
      </w:r>
      <w:proofErr w:type="gramEnd"/>
    </w:p>
    <w:p w:rsidR="007A1982" w:rsidRPr="007A1982" w:rsidRDefault="007A1982" w:rsidP="003F634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1BDF" w:rsidRDefault="00D103CC" w:rsidP="007A19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D1BDF">
        <w:rPr>
          <w:rFonts w:ascii="Times New Roman" w:hAnsi="Times New Roman" w:cs="Times New Roman"/>
          <w:sz w:val="28"/>
          <w:szCs w:val="28"/>
        </w:rPr>
        <w:t>Важной темой является р</w:t>
      </w:r>
      <w:r w:rsidR="007A1982" w:rsidRPr="007A1982">
        <w:rPr>
          <w:rFonts w:ascii="Times New Roman" w:hAnsi="Times New Roman" w:cs="Times New Roman"/>
          <w:sz w:val="28"/>
          <w:szCs w:val="28"/>
        </w:rPr>
        <w:t>азвити</w:t>
      </w:r>
      <w:r w:rsidR="007A1982">
        <w:rPr>
          <w:rFonts w:ascii="Times New Roman" w:hAnsi="Times New Roman" w:cs="Times New Roman"/>
          <w:sz w:val="28"/>
          <w:szCs w:val="28"/>
        </w:rPr>
        <w:t>е</w:t>
      </w:r>
      <w:r w:rsidR="007A1982" w:rsidRPr="007A1982">
        <w:rPr>
          <w:rFonts w:ascii="Times New Roman" w:hAnsi="Times New Roman" w:cs="Times New Roman"/>
          <w:sz w:val="28"/>
          <w:szCs w:val="28"/>
        </w:rPr>
        <w:t xml:space="preserve"> медиации (посредничества)</w:t>
      </w:r>
      <w:r w:rsidR="009D1BDF">
        <w:rPr>
          <w:rFonts w:ascii="Times New Roman" w:hAnsi="Times New Roman" w:cs="Times New Roman"/>
          <w:sz w:val="28"/>
          <w:szCs w:val="28"/>
        </w:rPr>
        <w:t xml:space="preserve">, </w:t>
      </w:r>
      <w:r w:rsidR="005A6B7B">
        <w:rPr>
          <w:rFonts w:ascii="Times New Roman" w:hAnsi="Times New Roman" w:cs="Times New Roman"/>
          <w:sz w:val="28"/>
          <w:szCs w:val="28"/>
        </w:rPr>
        <w:t>которая</w:t>
      </w:r>
      <w:r w:rsidR="009D1BDF">
        <w:rPr>
          <w:rFonts w:ascii="Times New Roman" w:hAnsi="Times New Roman" w:cs="Times New Roman"/>
          <w:sz w:val="28"/>
          <w:szCs w:val="28"/>
        </w:rPr>
        <w:t xml:space="preserve"> да</w:t>
      </w:r>
      <w:r w:rsidR="005A6B7B">
        <w:rPr>
          <w:rFonts w:ascii="Times New Roman" w:hAnsi="Times New Roman" w:cs="Times New Roman"/>
          <w:sz w:val="28"/>
          <w:szCs w:val="28"/>
        </w:rPr>
        <w:t>ет</w:t>
      </w:r>
      <w:r w:rsidR="007A1982">
        <w:rPr>
          <w:rFonts w:ascii="Times New Roman" w:hAnsi="Times New Roman" w:cs="Times New Roman"/>
          <w:sz w:val="28"/>
          <w:szCs w:val="28"/>
        </w:rPr>
        <w:t xml:space="preserve"> </w:t>
      </w:r>
      <w:r w:rsidR="007A1982" w:rsidRPr="007A1982">
        <w:rPr>
          <w:rFonts w:ascii="Times New Roman" w:hAnsi="Times New Roman" w:cs="Times New Roman"/>
          <w:sz w:val="28"/>
          <w:szCs w:val="28"/>
        </w:rPr>
        <w:t xml:space="preserve">возможность снизить нагрузку на судебную систему и значительно повысить эффективность урегулирования </w:t>
      </w:r>
      <w:r w:rsidR="009D1BDF">
        <w:rPr>
          <w:rFonts w:ascii="Times New Roman" w:hAnsi="Times New Roman" w:cs="Times New Roman"/>
          <w:sz w:val="28"/>
          <w:szCs w:val="28"/>
        </w:rPr>
        <w:t xml:space="preserve">хозяйственных </w:t>
      </w:r>
      <w:r w:rsidR="007A1982" w:rsidRPr="007A1982">
        <w:rPr>
          <w:rFonts w:ascii="Times New Roman" w:hAnsi="Times New Roman" w:cs="Times New Roman"/>
          <w:sz w:val="28"/>
          <w:szCs w:val="28"/>
        </w:rPr>
        <w:t xml:space="preserve">споров. </w:t>
      </w:r>
      <w:r w:rsidR="00146787">
        <w:rPr>
          <w:rFonts w:ascii="Times New Roman" w:hAnsi="Times New Roman" w:cs="Times New Roman"/>
          <w:sz w:val="28"/>
          <w:szCs w:val="28"/>
        </w:rPr>
        <w:t>Н</w:t>
      </w:r>
      <w:r w:rsidR="007A1982" w:rsidRPr="007A1982">
        <w:rPr>
          <w:rFonts w:ascii="Times New Roman" w:hAnsi="Times New Roman" w:cs="Times New Roman"/>
          <w:sz w:val="28"/>
          <w:szCs w:val="28"/>
        </w:rPr>
        <w:t>а встрече с Президентом Р</w:t>
      </w:r>
      <w:r w:rsidR="009D1BDF">
        <w:rPr>
          <w:rFonts w:ascii="Times New Roman" w:hAnsi="Times New Roman" w:cs="Times New Roman"/>
          <w:sz w:val="28"/>
          <w:szCs w:val="28"/>
        </w:rPr>
        <w:t>Ф</w:t>
      </w:r>
      <w:r w:rsidR="007A1982" w:rsidRPr="007A1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982" w:rsidRPr="007A1982">
        <w:rPr>
          <w:rFonts w:ascii="Times New Roman" w:hAnsi="Times New Roman" w:cs="Times New Roman"/>
          <w:sz w:val="28"/>
          <w:szCs w:val="28"/>
        </w:rPr>
        <w:t>В.В.Путиным</w:t>
      </w:r>
      <w:proofErr w:type="spellEnd"/>
      <w:r w:rsidR="007A1982" w:rsidRPr="007A1982">
        <w:rPr>
          <w:rFonts w:ascii="Times New Roman" w:hAnsi="Times New Roman" w:cs="Times New Roman"/>
          <w:sz w:val="28"/>
          <w:szCs w:val="28"/>
        </w:rPr>
        <w:t>, со</w:t>
      </w:r>
      <w:r w:rsidR="009D1BDF">
        <w:rPr>
          <w:rFonts w:ascii="Times New Roman" w:hAnsi="Times New Roman" w:cs="Times New Roman"/>
          <w:sz w:val="28"/>
          <w:szCs w:val="28"/>
        </w:rPr>
        <w:t>стоявшейся 21 сентября 2017г.,</w:t>
      </w:r>
      <w:r w:rsidR="001467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1BDF">
        <w:rPr>
          <w:rFonts w:ascii="Times New Roman" w:hAnsi="Times New Roman" w:cs="Times New Roman"/>
          <w:sz w:val="28"/>
          <w:szCs w:val="28"/>
        </w:rPr>
        <w:t xml:space="preserve">обсуждалась и </w:t>
      </w:r>
      <w:r w:rsidR="00146787">
        <w:rPr>
          <w:rFonts w:ascii="Times New Roman" w:hAnsi="Times New Roman" w:cs="Times New Roman"/>
          <w:sz w:val="28"/>
          <w:szCs w:val="28"/>
        </w:rPr>
        <w:t>была</w:t>
      </w:r>
      <w:proofErr w:type="gramEnd"/>
      <w:r w:rsidR="00146787">
        <w:rPr>
          <w:rFonts w:ascii="Times New Roman" w:hAnsi="Times New Roman" w:cs="Times New Roman"/>
          <w:sz w:val="28"/>
          <w:szCs w:val="28"/>
        </w:rPr>
        <w:t xml:space="preserve"> одобрена и</w:t>
      </w:r>
      <w:r w:rsidR="007A1982" w:rsidRPr="007A1982">
        <w:rPr>
          <w:rFonts w:ascii="Times New Roman" w:hAnsi="Times New Roman" w:cs="Times New Roman"/>
          <w:sz w:val="28"/>
          <w:szCs w:val="28"/>
        </w:rPr>
        <w:t>нициатива РСПП</w:t>
      </w:r>
      <w:r w:rsidR="00146787">
        <w:rPr>
          <w:rFonts w:ascii="Times New Roman" w:hAnsi="Times New Roman" w:cs="Times New Roman"/>
          <w:sz w:val="28"/>
          <w:szCs w:val="28"/>
        </w:rPr>
        <w:t xml:space="preserve"> о расширении</w:t>
      </w:r>
      <w:r w:rsidR="007A1982" w:rsidRPr="007A1982">
        <w:rPr>
          <w:rFonts w:ascii="Times New Roman" w:hAnsi="Times New Roman" w:cs="Times New Roman"/>
          <w:sz w:val="28"/>
          <w:szCs w:val="28"/>
        </w:rPr>
        <w:t xml:space="preserve"> </w:t>
      </w:r>
      <w:r w:rsidR="00146787" w:rsidRPr="007A1982">
        <w:rPr>
          <w:rFonts w:ascii="Times New Roman" w:hAnsi="Times New Roman" w:cs="Times New Roman"/>
          <w:sz w:val="28"/>
          <w:szCs w:val="28"/>
        </w:rPr>
        <w:t>применени</w:t>
      </w:r>
      <w:r w:rsidR="00146787">
        <w:rPr>
          <w:rFonts w:ascii="Times New Roman" w:hAnsi="Times New Roman" w:cs="Times New Roman"/>
          <w:sz w:val="28"/>
          <w:szCs w:val="28"/>
        </w:rPr>
        <w:t>я</w:t>
      </w:r>
      <w:r w:rsidR="00146787" w:rsidRPr="007A1982">
        <w:rPr>
          <w:rFonts w:ascii="Times New Roman" w:hAnsi="Times New Roman" w:cs="Times New Roman"/>
          <w:sz w:val="28"/>
          <w:szCs w:val="28"/>
        </w:rPr>
        <w:t xml:space="preserve"> медиации при рассмотрении дел государственными судами.</w:t>
      </w:r>
    </w:p>
    <w:p w:rsidR="00146787" w:rsidRDefault="00146787" w:rsidP="007A19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9D1B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E42CC">
        <w:rPr>
          <w:rFonts w:ascii="Times New Roman" w:hAnsi="Times New Roman" w:cs="Times New Roman"/>
          <w:sz w:val="28"/>
          <w:szCs w:val="28"/>
        </w:rPr>
        <w:t>азработанный Верховным Судом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982" w:rsidRPr="007A1982">
        <w:rPr>
          <w:rFonts w:ascii="Times New Roman" w:hAnsi="Times New Roman" w:cs="Times New Roman"/>
          <w:sz w:val="28"/>
          <w:szCs w:val="28"/>
        </w:rPr>
        <w:t xml:space="preserve">проект федерального закона «О внесении изменений в отдельные законодательные акты Российской Федерации в связи с совершенствованием примирительных процедур», по мнению РСПП,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9D1BDF">
        <w:rPr>
          <w:rFonts w:ascii="Times New Roman" w:hAnsi="Times New Roman" w:cs="Times New Roman"/>
          <w:sz w:val="28"/>
          <w:szCs w:val="28"/>
        </w:rPr>
        <w:t xml:space="preserve">в полной мере обеспечивает решение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="009D1BDF">
        <w:rPr>
          <w:rFonts w:ascii="Times New Roman" w:hAnsi="Times New Roman" w:cs="Times New Roman"/>
          <w:sz w:val="28"/>
          <w:szCs w:val="28"/>
        </w:rPr>
        <w:t>и. Предлагается создать</w:t>
      </w:r>
      <w:r w:rsidR="007A1982" w:rsidRPr="007A1982">
        <w:rPr>
          <w:rFonts w:ascii="Times New Roman" w:hAnsi="Times New Roman" w:cs="Times New Roman"/>
          <w:sz w:val="28"/>
          <w:szCs w:val="28"/>
        </w:rPr>
        <w:t xml:space="preserve"> институт судебного примирения</w:t>
      </w:r>
      <w:r w:rsidR="009D1BDF">
        <w:rPr>
          <w:rFonts w:ascii="Times New Roman" w:hAnsi="Times New Roman" w:cs="Times New Roman"/>
          <w:sz w:val="28"/>
          <w:szCs w:val="28"/>
        </w:rPr>
        <w:t xml:space="preserve">, придав ему </w:t>
      </w:r>
      <w:r w:rsidR="005A6B7B">
        <w:rPr>
          <w:rFonts w:ascii="Times New Roman" w:hAnsi="Times New Roman" w:cs="Times New Roman"/>
          <w:sz w:val="28"/>
          <w:szCs w:val="28"/>
        </w:rPr>
        <w:t>некоторые</w:t>
      </w:r>
      <w:r w:rsidR="009D1BDF">
        <w:rPr>
          <w:rFonts w:ascii="Times New Roman" w:hAnsi="Times New Roman" w:cs="Times New Roman"/>
          <w:sz w:val="28"/>
          <w:szCs w:val="28"/>
        </w:rPr>
        <w:t xml:space="preserve"> преимущества</w:t>
      </w:r>
      <w:r w:rsidR="005A6B7B">
        <w:rPr>
          <w:rFonts w:ascii="Times New Roman" w:hAnsi="Times New Roman" w:cs="Times New Roman"/>
          <w:sz w:val="28"/>
          <w:szCs w:val="28"/>
        </w:rPr>
        <w:t>, в</w:t>
      </w:r>
      <w:r w:rsidR="009D1BDF">
        <w:rPr>
          <w:rFonts w:ascii="Times New Roman" w:hAnsi="Times New Roman" w:cs="Times New Roman"/>
          <w:sz w:val="28"/>
          <w:szCs w:val="28"/>
        </w:rPr>
        <w:t xml:space="preserve"> то же время</w:t>
      </w:r>
      <w:r w:rsidR="007A1982" w:rsidRPr="007A1982">
        <w:rPr>
          <w:rFonts w:ascii="Times New Roman" w:hAnsi="Times New Roman" w:cs="Times New Roman"/>
          <w:sz w:val="28"/>
          <w:szCs w:val="28"/>
        </w:rPr>
        <w:t xml:space="preserve"> </w:t>
      </w:r>
      <w:r w:rsidR="005A6B7B">
        <w:rPr>
          <w:rFonts w:ascii="Times New Roman" w:hAnsi="Times New Roman" w:cs="Times New Roman"/>
          <w:sz w:val="28"/>
          <w:szCs w:val="28"/>
        </w:rPr>
        <w:t xml:space="preserve">действующий </w:t>
      </w:r>
      <w:r>
        <w:rPr>
          <w:rFonts w:ascii="Times New Roman" w:hAnsi="Times New Roman" w:cs="Times New Roman"/>
          <w:sz w:val="28"/>
          <w:szCs w:val="28"/>
        </w:rPr>
        <w:t>инст</w:t>
      </w:r>
      <w:r w:rsidR="005A6B7B">
        <w:rPr>
          <w:rFonts w:ascii="Times New Roman" w:hAnsi="Times New Roman" w:cs="Times New Roman"/>
          <w:sz w:val="28"/>
          <w:szCs w:val="28"/>
        </w:rPr>
        <w:t>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982" w:rsidRPr="007A1982">
        <w:rPr>
          <w:rFonts w:ascii="Times New Roman" w:hAnsi="Times New Roman" w:cs="Times New Roman"/>
          <w:sz w:val="28"/>
          <w:szCs w:val="28"/>
        </w:rPr>
        <w:t>профессиональн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A1982" w:rsidRPr="007A1982">
        <w:rPr>
          <w:rFonts w:ascii="Times New Roman" w:hAnsi="Times New Roman" w:cs="Times New Roman"/>
          <w:sz w:val="28"/>
          <w:szCs w:val="28"/>
        </w:rPr>
        <w:t xml:space="preserve"> медиаци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A1982" w:rsidRPr="007A1982">
        <w:rPr>
          <w:rFonts w:ascii="Times New Roman" w:hAnsi="Times New Roman" w:cs="Times New Roman"/>
          <w:sz w:val="28"/>
          <w:szCs w:val="28"/>
        </w:rPr>
        <w:t xml:space="preserve">, которая во всем мире является одной из самых </w:t>
      </w:r>
      <w:r w:rsidR="007A1982" w:rsidRPr="007A1982">
        <w:rPr>
          <w:rFonts w:ascii="Times New Roman" w:hAnsi="Times New Roman" w:cs="Times New Roman"/>
          <w:sz w:val="28"/>
          <w:szCs w:val="28"/>
        </w:rPr>
        <w:lastRenderedPageBreak/>
        <w:t>востребованных форм урегулирования конфликтов,</w:t>
      </w:r>
      <w:r>
        <w:rPr>
          <w:rFonts w:ascii="Times New Roman" w:hAnsi="Times New Roman" w:cs="Times New Roman"/>
          <w:sz w:val="28"/>
          <w:szCs w:val="28"/>
        </w:rPr>
        <w:t xml:space="preserve"> остается </w:t>
      </w:r>
      <w:r w:rsidR="007A1982" w:rsidRPr="007A1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внимания судебных органов</w:t>
      </w:r>
      <w:r w:rsidR="007A1982" w:rsidRPr="007A19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982" w:rsidRDefault="005A6B7B" w:rsidP="007A19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46787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46787">
        <w:rPr>
          <w:rFonts w:ascii="Times New Roman" w:hAnsi="Times New Roman" w:cs="Times New Roman"/>
          <w:sz w:val="28"/>
          <w:szCs w:val="28"/>
        </w:rPr>
        <w:t xml:space="preserve"> параллельной системы судебного примирения</w:t>
      </w:r>
      <w:r>
        <w:rPr>
          <w:rFonts w:ascii="Times New Roman" w:hAnsi="Times New Roman" w:cs="Times New Roman"/>
          <w:sz w:val="28"/>
          <w:szCs w:val="28"/>
        </w:rPr>
        <w:t xml:space="preserve"> возможно, но при этом необходимо </w:t>
      </w:r>
      <w:r w:rsidRPr="007A1982">
        <w:rPr>
          <w:rFonts w:ascii="Times New Roman" w:hAnsi="Times New Roman" w:cs="Times New Roman"/>
          <w:sz w:val="28"/>
          <w:szCs w:val="28"/>
        </w:rPr>
        <w:t xml:space="preserve">в законопроекте </w:t>
      </w:r>
      <w:r>
        <w:rPr>
          <w:rFonts w:ascii="Times New Roman" w:hAnsi="Times New Roman" w:cs="Times New Roman"/>
          <w:sz w:val="28"/>
          <w:szCs w:val="28"/>
        </w:rPr>
        <w:t xml:space="preserve">сбалансировать возможности </w:t>
      </w:r>
      <w:r w:rsidR="007A1982" w:rsidRPr="007A1982">
        <w:rPr>
          <w:rFonts w:ascii="Times New Roman" w:hAnsi="Times New Roman" w:cs="Times New Roman"/>
          <w:sz w:val="28"/>
          <w:szCs w:val="28"/>
        </w:rPr>
        <w:t>применени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A1982" w:rsidRPr="007A1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 форм медиации</w:t>
      </w:r>
      <w:r w:rsidR="007A1982" w:rsidRPr="007A1982">
        <w:rPr>
          <w:rFonts w:ascii="Times New Roman" w:hAnsi="Times New Roman" w:cs="Times New Roman"/>
          <w:sz w:val="28"/>
          <w:szCs w:val="28"/>
        </w:rPr>
        <w:t>.</w:t>
      </w:r>
      <w:r w:rsidR="00146787">
        <w:rPr>
          <w:rFonts w:ascii="Times New Roman" w:hAnsi="Times New Roman" w:cs="Times New Roman"/>
          <w:sz w:val="28"/>
          <w:szCs w:val="28"/>
        </w:rPr>
        <w:t xml:space="preserve"> Это касается </w:t>
      </w:r>
      <w:r w:rsidR="002A07AE">
        <w:rPr>
          <w:rFonts w:ascii="Times New Roman" w:hAnsi="Times New Roman" w:cs="Times New Roman"/>
          <w:sz w:val="28"/>
          <w:szCs w:val="28"/>
        </w:rPr>
        <w:t xml:space="preserve">возможности свободного и </w:t>
      </w:r>
      <w:r w:rsidR="002A07AE" w:rsidRPr="007A1982">
        <w:rPr>
          <w:rFonts w:ascii="Times New Roman" w:hAnsi="Times New Roman" w:cs="Times New Roman"/>
          <w:sz w:val="28"/>
          <w:szCs w:val="28"/>
        </w:rPr>
        <w:t xml:space="preserve">полноценного </w:t>
      </w:r>
      <w:r>
        <w:rPr>
          <w:rFonts w:ascii="Times New Roman" w:hAnsi="Times New Roman" w:cs="Times New Roman"/>
          <w:sz w:val="28"/>
          <w:szCs w:val="28"/>
        </w:rPr>
        <w:t xml:space="preserve">выбора посредника </w:t>
      </w:r>
      <w:r w:rsidR="002A07AE">
        <w:rPr>
          <w:rFonts w:ascii="Times New Roman" w:hAnsi="Times New Roman" w:cs="Times New Roman"/>
          <w:sz w:val="28"/>
          <w:szCs w:val="28"/>
        </w:rPr>
        <w:t>сторон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2A07AE">
        <w:rPr>
          <w:rFonts w:ascii="Times New Roman" w:hAnsi="Times New Roman" w:cs="Times New Roman"/>
          <w:sz w:val="28"/>
          <w:szCs w:val="28"/>
        </w:rPr>
        <w:t xml:space="preserve"> спора, пр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A07AE">
        <w:rPr>
          <w:rFonts w:ascii="Times New Roman" w:hAnsi="Times New Roman" w:cs="Times New Roman"/>
          <w:sz w:val="28"/>
          <w:szCs w:val="28"/>
        </w:rPr>
        <w:t xml:space="preserve">доставления достаточного времени на такой выбор, </w:t>
      </w:r>
      <w:r w:rsidR="003E42CC">
        <w:rPr>
          <w:rFonts w:ascii="Times New Roman" w:hAnsi="Times New Roman" w:cs="Times New Roman"/>
          <w:sz w:val="28"/>
          <w:szCs w:val="28"/>
        </w:rPr>
        <w:t>установления</w:t>
      </w:r>
      <w:r w:rsidR="002A07AE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146787" w:rsidRPr="007A1982">
        <w:rPr>
          <w:rFonts w:ascii="Times New Roman" w:hAnsi="Times New Roman" w:cs="Times New Roman"/>
          <w:sz w:val="28"/>
          <w:szCs w:val="28"/>
        </w:rPr>
        <w:t>формировани</w:t>
      </w:r>
      <w:r w:rsidR="00146787">
        <w:rPr>
          <w:rFonts w:ascii="Times New Roman" w:hAnsi="Times New Roman" w:cs="Times New Roman"/>
          <w:sz w:val="28"/>
          <w:szCs w:val="28"/>
        </w:rPr>
        <w:t xml:space="preserve">я </w:t>
      </w:r>
      <w:r w:rsidR="002A07AE">
        <w:rPr>
          <w:rFonts w:ascii="Times New Roman" w:hAnsi="Times New Roman" w:cs="Times New Roman"/>
          <w:sz w:val="28"/>
          <w:szCs w:val="28"/>
        </w:rPr>
        <w:t xml:space="preserve">судами </w:t>
      </w:r>
      <w:r w:rsidR="00146787">
        <w:rPr>
          <w:rFonts w:ascii="Times New Roman" w:hAnsi="Times New Roman" w:cs="Times New Roman"/>
          <w:sz w:val="28"/>
          <w:szCs w:val="28"/>
        </w:rPr>
        <w:t>списков</w:t>
      </w:r>
      <w:r w:rsidR="00146787" w:rsidRPr="007A1982">
        <w:rPr>
          <w:rFonts w:ascii="Times New Roman" w:hAnsi="Times New Roman" w:cs="Times New Roman"/>
          <w:sz w:val="28"/>
          <w:szCs w:val="28"/>
        </w:rPr>
        <w:t xml:space="preserve"> </w:t>
      </w:r>
      <w:r w:rsidR="003E42CC">
        <w:rPr>
          <w:rFonts w:ascii="Times New Roman" w:hAnsi="Times New Roman" w:cs="Times New Roman"/>
          <w:sz w:val="28"/>
          <w:szCs w:val="28"/>
        </w:rPr>
        <w:t>профессиональных медиаторов</w:t>
      </w:r>
      <w:r>
        <w:rPr>
          <w:rFonts w:ascii="Times New Roman" w:hAnsi="Times New Roman" w:cs="Times New Roman"/>
          <w:sz w:val="28"/>
          <w:szCs w:val="28"/>
        </w:rPr>
        <w:t xml:space="preserve">. Следует отказаться от превращения института </w:t>
      </w:r>
      <w:r w:rsidR="003E42CC">
        <w:rPr>
          <w:rFonts w:ascii="Times New Roman" w:hAnsi="Times New Roman" w:cs="Times New Roman"/>
          <w:sz w:val="28"/>
          <w:szCs w:val="28"/>
        </w:rPr>
        <w:t xml:space="preserve">профессиональных медиаторов </w:t>
      </w:r>
      <w:r>
        <w:rPr>
          <w:rFonts w:ascii="Times New Roman" w:hAnsi="Times New Roman" w:cs="Times New Roman"/>
          <w:sz w:val="28"/>
          <w:szCs w:val="28"/>
        </w:rPr>
        <w:t>в «</w:t>
      </w:r>
      <w:proofErr w:type="spellStart"/>
      <w:r w:rsidR="002A07AE">
        <w:rPr>
          <w:rFonts w:ascii="Times New Roman" w:hAnsi="Times New Roman" w:cs="Times New Roman"/>
          <w:sz w:val="28"/>
          <w:szCs w:val="28"/>
        </w:rPr>
        <w:t>квазисудебн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» орган</w:t>
      </w:r>
      <w:r w:rsidR="002A07AE">
        <w:rPr>
          <w:rFonts w:ascii="Times New Roman" w:hAnsi="Times New Roman" w:cs="Times New Roman"/>
          <w:sz w:val="28"/>
          <w:szCs w:val="28"/>
        </w:rPr>
        <w:t>.</w:t>
      </w:r>
      <w:r w:rsidR="00146787">
        <w:rPr>
          <w:rFonts w:ascii="Times New Roman" w:hAnsi="Times New Roman" w:cs="Times New Roman"/>
          <w:sz w:val="28"/>
          <w:szCs w:val="28"/>
        </w:rPr>
        <w:t xml:space="preserve"> </w:t>
      </w:r>
      <w:r w:rsidR="002A07AE">
        <w:rPr>
          <w:rFonts w:ascii="Times New Roman" w:hAnsi="Times New Roman" w:cs="Times New Roman"/>
          <w:sz w:val="28"/>
          <w:szCs w:val="28"/>
        </w:rPr>
        <w:t>Использование</w:t>
      </w:r>
      <w:r w:rsidR="007A1982" w:rsidRPr="007A1982">
        <w:rPr>
          <w:rFonts w:ascii="Times New Roman" w:hAnsi="Times New Roman" w:cs="Times New Roman"/>
          <w:sz w:val="28"/>
          <w:szCs w:val="28"/>
        </w:rPr>
        <w:t xml:space="preserve"> потенциала судей</w:t>
      </w:r>
      <w:r w:rsidR="002A07AE">
        <w:rPr>
          <w:rFonts w:ascii="Times New Roman" w:hAnsi="Times New Roman" w:cs="Times New Roman"/>
          <w:sz w:val="28"/>
          <w:szCs w:val="28"/>
        </w:rPr>
        <w:t xml:space="preserve"> </w:t>
      </w:r>
      <w:r w:rsidR="002A07AE" w:rsidRPr="007A1982">
        <w:rPr>
          <w:rFonts w:ascii="Times New Roman" w:hAnsi="Times New Roman" w:cs="Times New Roman"/>
          <w:sz w:val="28"/>
          <w:szCs w:val="28"/>
        </w:rPr>
        <w:t xml:space="preserve">в отставке </w:t>
      </w:r>
      <w:r w:rsidR="002A07AE">
        <w:rPr>
          <w:rFonts w:ascii="Times New Roman" w:hAnsi="Times New Roman" w:cs="Times New Roman"/>
          <w:sz w:val="28"/>
          <w:szCs w:val="28"/>
        </w:rPr>
        <w:t xml:space="preserve">и опытных работников судебной системы </w:t>
      </w:r>
      <w:r w:rsidR="007A1982" w:rsidRPr="007A1982">
        <w:rPr>
          <w:rFonts w:ascii="Times New Roman" w:hAnsi="Times New Roman" w:cs="Times New Roman"/>
          <w:sz w:val="28"/>
          <w:szCs w:val="28"/>
        </w:rPr>
        <w:t xml:space="preserve"> для проведения примирительных процедур </w:t>
      </w:r>
      <w:r>
        <w:rPr>
          <w:rFonts w:ascii="Times New Roman" w:hAnsi="Times New Roman" w:cs="Times New Roman"/>
          <w:sz w:val="28"/>
          <w:szCs w:val="28"/>
        </w:rPr>
        <w:t xml:space="preserve">скорее </w:t>
      </w:r>
      <w:r w:rsidR="007A1982" w:rsidRPr="007A1982">
        <w:rPr>
          <w:rFonts w:ascii="Times New Roman" w:hAnsi="Times New Roman" w:cs="Times New Roman"/>
          <w:sz w:val="28"/>
          <w:szCs w:val="28"/>
        </w:rPr>
        <w:t>целесообразно осуществлять не в рамках судебного примирения, а при формировании корпуса профессиональных медиаторов.</w:t>
      </w:r>
    </w:p>
    <w:p w:rsidR="00530B13" w:rsidRDefault="00530B13" w:rsidP="003F6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7AE" w:rsidRDefault="00530B13" w:rsidP="003F6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A07AE">
        <w:rPr>
          <w:rFonts w:ascii="Times New Roman" w:hAnsi="Times New Roman" w:cs="Times New Roman"/>
          <w:sz w:val="28"/>
          <w:szCs w:val="28"/>
        </w:rPr>
        <w:t>С п</w:t>
      </w:r>
      <w:r>
        <w:rPr>
          <w:rFonts w:ascii="Times New Roman" w:hAnsi="Times New Roman" w:cs="Times New Roman"/>
          <w:sz w:val="28"/>
          <w:szCs w:val="28"/>
        </w:rPr>
        <w:t>ринятие</w:t>
      </w:r>
      <w:r w:rsidR="002A07A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нового федерального закона об арбитраже, призванного упорядочить деятельность третейских судов, </w:t>
      </w:r>
      <w:r w:rsidR="002A07AE">
        <w:rPr>
          <w:rFonts w:ascii="Times New Roman" w:hAnsi="Times New Roman" w:cs="Times New Roman"/>
          <w:sz w:val="28"/>
          <w:szCs w:val="28"/>
        </w:rPr>
        <w:t xml:space="preserve">были серьезно </w:t>
      </w:r>
      <w:r>
        <w:rPr>
          <w:rFonts w:ascii="Times New Roman" w:hAnsi="Times New Roman" w:cs="Times New Roman"/>
          <w:sz w:val="28"/>
          <w:szCs w:val="28"/>
        </w:rPr>
        <w:t>повы</w:t>
      </w:r>
      <w:r w:rsidR="002A07AE">
        <w:rPr>
          <w:rFonts w:ascii="Times New Roman" w:hAnsi="Times New Roman" w:cs="Times New Roman"/>
          <w:sz w:val="28"/>
          <w:szCs w:val="28"/>
        </w:rPr>
        <w:t>шены</w:t>
      </w:r>
      <w:r>
        <w:rPr>
          <w:rFonts w:ascii="Times New Roman" w:hAnsi="Times New Roman" w:cs="Times New Roman"/>
          <w:sz w:val="28"/>
          <w:szCs w:val="28"/>
        </w:rPr>
        <w:t xml:space="preserve"> требования к качеству их работы, </w:t>
      </w:r>
      <w:r w:rsidR="005A6B7B">
        <w:rPr>
          <w:rFonts w:ascii="Times New Roman" w:hAnsi="Times New Roman" w:cs="Times New Roman"/>
          <w:sz w:val="28"/>
          <w:szCs w:val="28"/>
        </w:rPr>
        <w:t>что</w:t>
      </w:r>
      <w:r w:rsidR="002A07AE">
        <w:rPr>
          <w:rFonts w:ascii="Times New Roman" w:hAnsi="Times New Roman" w:cs="Times New Roman"/>
          <w:sz w:val="28"/>
          <w:szCs w:val="28"/>
        </w:rPr>
        <w:t xml:space="preserve"> привело к получению соответствующего статуса четырьмя арбитражными учреждениями, способными обеспечить высочайший уровень третейского разбирательства.</w:t>
      </w:r>
    </w:p>
    <w:p w:rsidR="00FF4EA1" w:rsidRDefault="002A07AE" w:rsidP="00772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15A67">
        <w:rPr>
          <w:rFonts w:ascii="Times New Roman" w:hAnsi="Times New Roman" w:cs="Times New Roman"/>
          <w:sz w:val="28"/>
          <w:szCs w:val="28"/>
        </w:rPr>
        <w:t xml:space="preserve"> этих условиях важно неукоснительно соблюд</w:t>
      </w:r>
      <w:r w:rsidR="005A6B7B">
        <w:rPr>
          <w:rFonts w:ascii="Times New Roman" w:hAnsi="Times New Roman" w:cs="Times New Roman"/>
          <w:sz w:val="28"/>
          <w:szCs w:val="28"/>
        </w:rPr>
        <w:t>ать</w:t>
      </w:r>
      <w:r w:rsidR="00C15A67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5A6B7B">
        <w:rPr>
          <w:rFonts w:ascii="Times New Roman" w:hAnsi="Times New Roman" w:cs="Times New Roman"/>
          <w:sz w:val="28"/>
          <w:szCs w:val="28"/>
        </w:rPr>
        <w:t>я</w:t>
      </w:r>
      <w:r w:rsidR="00C15A67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530B13" w:rsidRPr="00530B13">
        <w:rPr>
          <w:rFonts w:ascii="Times New Roman" w:hAnsi="Times New Roman" w:cs="Times New Roman"/>
          <w:sz w:val="28"/>
          <w:szCs w:val="28"/>
        </w:rPr>
        <w:t>, связанны</w:t>
      </w:r>
      <w:r w:rsidR="005A6B7B">
        <w:rPr>
          <w:rFonts w:ascii="Times New Roman" w:hAnsi="Times New Roman" w:cs="Times New Roman"/>
          <w:sz w:val="28"/>
          <w:szCs w:val="28"/>
        </w:rPr>
        <w:t>е</w:t>
      </w:r>
      <w:r w:rsidR="00530B13" w:rsidRPr="00530B13">
        <w:rPr>
          <w:rFonts w:ascii="Times New Roman" w:hAnsi="Times New Roman" w:cs="Times New Roman"/>
          <w:sz w:val="28"/>
          <w:szCs w:val="28"/>
        </w:rPr>
        <w:t xml:space="preserve"> с </w:t>
      </w:r>
      <w:r w:rsidR="00EA2885">
        <w:rPr>
          <w:rFonts w:ascii="Times New Roman" w:hAnsi="Times New Roman" w:cs="Times New Roman"/>
          <w:sz w:val="28"/>
          <w:szCs w:val="28"/>
        </w:rPr>
        <w:t xml:space="preserve">развитием </w:t>
      </w:r>
      <w:r w:rsidR="00530B13" w:rsidRPr="00530B13">
        <w:rPr>
          <w:rFonts w:ascii="Times New Roman" w:hAnsi="Times New Roman" w:cs="Times New Roman"/>
          <w:sz w:val="28"/>
          <w:szCs w:val="28"/>
        </w:rPr>
        <w:t>институт</w:t>
      </w:r>
      <w:r w:rsidR="00EA2885">
        <w:rPr>
          <w:rFonts w:ascii="Times New Roman" w:hAnsi="Times New Roman" w:cs="Times New Roman"/>
          <w:sz w:val="28"/>
          <w:szCs w:val="28"/>
        </w:rPr>
        <w:t>а</w:t>
      </w:r>
      <w:r w:rsidR="00530B13" w:rsidRPr="00530B13">
        <w:rPr>
          <w:rFonts w:ascii="Times New Roman" w:hAnsi="Times New Roman" w:cs="Times New Roman"/>
          <w:sz w:val="28"/>
          <w:szCs w:val="28"/>
        </w:rPr>
        <w:t xml:space="preserve"> третейского разбирательства</w:t>
      </w:r>
      <w:r w:rsidR="004A2C1B">
        <w:rPr>
          <w:rFonts w:ascii="Times New Roman" w:hAnsi="Times New Roman" w:cs="Times New Roman"/>
          <w:sz w:val="28"/>
          <w:szCs w:val="28"/>
        </w:rPr>
        <w:t>.</w:t>
      </w:r>
      <w:r w:rsidR="00C15A67">
        <w:rPr>
          <w:rFonts w:ascii="Times New Roman" w:hAnsi="Times New Roman" w:cs="Times New Roman"/>
          <w:sz w:val="28"/>
          <w:szCs w:val="28"/>
        </w:rPr>
        <w:t xml:space="preserve"> </w:t>
      </w:r>
      <w:r w:rsidR="00FF4EA1">
        <w:rPr>
          <w:rFonts w:ascii="Times New Roman" w:hAnsi="Times New Roman" w:cs="Times New Roman"/>
          <w:sz w:val="28"/>
          <w:szCs w:val="28"/>
        </w:rPr>
        <w:t>В</w:t>
      </w:r>
      <w:r w:rsidR="00C15A67">
        <w:rPr>
          <w:rFonts w:ascii="Times New Roman" w:hAnsi="Times New Roman" w:cs="Times New Roman"/>
          <w:sz w:val="28"/>
          <w:szCs w:val="28"/>
        </w:rPr>
        <w:t xml:space="preserve"> частности, </w:t>
      </w:r>
      <w:r w:rsidR="00C15A67" w:rsidRPr="004A2C1B">
        <w:rPr>
          <w:rFonts w:ascii="Times New Roman" w:hAnsi="Times New Roman" w:cs="Times New Roman"/>
          <w:sz w:val="28"/>
          <w:szCs w:val="28"/>
        </w:rPr>
        <w:t xml:space="preserve">окончательность третейского решения </w:t>
      </w:r>
      <w:proofErr w:type="gramStart"/>
      <w:r w:rsidR="00C15A67" w:rsidRPr="004A2C1B">
        <w:rPr>
          <w:rFonts w:ascii="Times New Roman" w:hAnsi="Times New Roman" w:cs="Times New Roman"/>
          <w:sz w:val="28"/>
          <w:szCs w:val="28"/>
        </w:rPr>
        <w:t xml:space="preserve">является общепризнанной нормой и  </w:t>
      </w:r>
      <w:r w:rsidR="00C15A67">
        <w:rPr>
          <w:rFonts w:ascii="Times New Roman" w:hAnsi="Times New Roman" w:cs="Times New Roman"/>
          <w:sz w:val="28"/>
          <w:szCs w:val="28"/>
        </w:rPr>
        <w:t>предполагает</w:t>
      </w:r>
      <w:proofErr w:type="gramEnd"/>
      <w:r w:rsidR="00C15A67" w:rsidRPr="004A2C1B">
        <w:rPr>
          <w:rFonts w:ascii="Times New Roman" w:hAnsi="Times New Roman" w:cs="Times New Roman"/>
          <w:sz w:val="28"/>
          <w:szCs w:val="28"/>
        </w:rPr>
        <w:t xml:space="preserve">  возможность отмены</w:t>
      </w:r>
      <w:r w:rsidR="00FF4EA1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C15A67" w:rsidRPr="004A2C1B">
        <w:rPr>
          <w:rFonts w:ascii="Times New Roman" w:hAnsi="Times New Roman" w:cs="Times New Roman"/>
          <w:sz w:val="28"/>
          <w:szCs w:val="28"/>
        </w:rPr>
        <w:t xml:space="preserve"> или отказа в </w:t>
      </w:r>
      <w:r w:rsidR="00FF4EA1">
        <w:rPr>
          <w:rFonts w:ascii="Times New Roman" w:hAnsi="Times New Roman" w:cs="Times New Roman"/>
          <w:sz w:val="28"/>
          <w:szCs w:val="28"/>
        </w:rPr>
        <w:t xml:space="preserve">его </w:t>
      </w:r>
      <w:r w:rsidR="00C15A67" w:rsidRPr="004A2C1B">
        <w:rPr>
          <w:rFonts w:ascii="Times New Roman" w:hAnsi="Times New Roman" w:cs="Times New Roman"/>
          <w:sz w:val="28"/>
          <w:szCs w:val="28"/>
        </w:rPr>
        <w:t>принудительном исполнении исключительно по процессуальным основаниям.</w:t>
      </w:r>
      <w:r w:rsidR="00C15A67">
        <w:rPr>
          <w:rFonts w:ascii="Times New Roman" w:hAnsi="Times New Roman" w:cs="Times New Roman"/>
          <w:sz w:val="28"/>
          <w:szCs w:val="28"/>
        </w:rPr>
        <w:t xml:space="preserve"> Поэтому </w:t>
      </w:r>
      <w:proofErr w:type="spellStart"/>
      <w:r w:rsidR="00C15A67">
        <w:rPr>
          <w:rFonts w:ascii="Times New Roman" w:hAnsi="Times New Roman" w:cs="Times New Roman"/>
          <w:sz w:val="28"/>
          <w:szCs w:val="28"/>
        </w:rPr>
        <w:t>неоправдан</w:t>
      </w:r>
      <w:r w:rsidR="00FF4EA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15A67">
        <w:rPr>
          <w:rFonts w:ascii="Times New Roman" w:hAnsi="Times New Roman" w:cs="Times New Roman"/>
          <w:sz w:val="28"/>
          <w:szCs w:val="28"/>
        </w:rPr>
        <w:t xml:space="preserve"> практика </w:t>
      </w:r>
      <w:r w:rsidR="00C15A67" w:rsidRPr="004A2C1B">
        <w:rPr>
          <w:rFonts w:ascii="Times New Roman" w:hAnsi="Times New Roman" w:cs="Times New Roman"/>
          <w:sz w:val="28"/>
          <w:szCs w:val="28"/>
        </w:rPr>
        <w:t>переоценк</w:t>
      </w:r>
      <w:r w:rsidR="00C15A67">
        <w:rPr>
          <w:rFonts w:ascii="Times New Roman" w:hAnsi="Times New Roman" w:cs="Times New Roman"/>
          <w:sz w:val="28"/>
          <w:szCs w:val="28"/>
        </w:rPr>
        <w:t>и</w:t>
      </w:r>
      <w:r w:rsidR="00C15A67" w:rsidRPr="004A2C1B">
        <w:rPr>
          <w:rFonts w:ascii="Times New Roman" w:hAnsi="Times New Roman" w:cs="Times New Roman"/>
          <w:sz w:val="28"/>
          <w:szCs w:val="28"/>
        </w:rPr>
        <w:t xml:space="preserve"> государственными судами решений третейских судов по существу</w:t>
      </w:r>
      <w:r w:rsidR="00C15A67">
        <w:rPr>
          <w:rFonts w:ascii="Times New Roman" w:hAnsi="Times New Roman" w:cs="Times New Roman"/>
          <w:sz w:val="28"/>
          <w:szCs w:val="28"/>
        </w:rPr>
        <w:t>. Возлагая на себя</w:t>
      </w:r>
      <w:r w:rsidR="00C15A67" w:rsidRPr="004A2C1B">
        <w:rPr>
          <w:rFonts w:ascii="Times New Roman" w:hAnsi="Times New Roman" w:cs="Times New Roman"/>
          <w:sz w:val="28"/>
          <w:szCs w:val="28"/>
        </w:rPr>
        <w:t xml:space="preserve"> функции вышестоящей по отношению к третейскому суду инстанции, </w:t>
      </w:r>
      <w:r w:rsidR="00C15A67">
        <w:rPr>
          <w:rFonts w:ascii="Times New Roman" w:hAnsi="Times New Roman" w:cs="Times New Roman"/>
          <w:sz w:val="28"/>
          <w:szCs w:val="28"/>
        </w:rPr>
        <w:t xml:space="preserve">суды </w:t>
      </w:r>
      <w:r w:rsidR="00FF4EA1"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C15A67" w:rsidRPr="004A2C1B">
        <w:rPr>
          <w:rFonts w:ascii="Times New Roman" w:hAnsi="Times New Roman" w:cs="Times New Roman"/>
          <w:sz w:val="28"/>
          <w:szCs w:val="28"/>
        </w:rPr>
        <w:t>ссыла</w:t>
      </w:r>
      <w:r w:rsidR="00C15A67">
        <w:rPr>
          <w:rFonts w:ascii="Times New Roman" w:hAnsi="Times New Roman" w:cs="Times New Roman"/>
          <w:sz w:val="28"/>
          <w:szCs w:val="28"/>
        </w:rPr>
        <w:t>ются</w:t>
      </w:r>
      <w:r w:rsidR="00C15A67" w:rsidRPr="004A2C1B">
        <w:rPr>
          <w:rFonts w:ascii="Times New Roman" w:hAnsi="Times New Roman" w:cs="Times New Roman"/>
          <w:sz w:val="28"/>
          <w:szCs w:val="28"/>
        </w:rPr>
        <w:t xml:space="preserve"> на необходимость проверки </w:t>
      </w:r>
      <w:r w:rsidR="00C15A67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C15A67" w:rsidRPr="004A2C1B">
        <w:rPr>
          <w:rFonts w:ascii="Times New Roman" w:hAnsi="Times New Roman" w:cs="Times New Roman"/>
          <w:sz w:val="28"/>
          <w:szCs w:val="28"/>
        </w:rPr>
        <w:t>на соответствие публичному порядку</w:t>
      </w:r>
      <w:r w:rsidR="00C15A67">
        <w:rPr>
          <w:rFonts w:ascii="Times New Roman" w:hAnsi="Times New Roman" w:cs="Times New Roman"/>
          <w:sz w:val="28"/>
          <w:szCs w:val="28"/>
        </w:rPr>
        <w:t>,</w:t>
      </w:r>
      <w:r w:rsidR="00C15A67" w:rsidRPr="00C15A67">
        <w:rPr>
          <w:rFonts w:ascii="Times New Roman" w:hAnsi="Times New Roman" w:cs="Times New Roman"/>
          <w:sz w:val="28"/>
          <w:szCs w:val="28"/>
        </w:rPr>
        <w:t xml:space="preserve"> </w:t>
      </w:r>
      <w:r w:rsidR="00C15A67" w:rsidRPr="004A2C1B">
        <w:rPr>
          <w:rFonts w:ascii="Times New Roman" w:hAnsi="Times New Roman" w:cs="Times New Roman"/>
          <w:sz w:val="28"/>
          <w:szCs w:val="28"/>
        </w:rPr>
        <w:t>дают собственную оценку существу спорных правоотношений, оценивают действительность положений договора, а также соразмерность примененных третейским судом</w:t>
      </w:r>
      <w:r w:rsidR="00C15A67" w:rsidRPr="00C15A67">
        <w:rPr>
          <w:rFonts w:ascii="Times New Roman" w:hAnsi="Times New Roman" w:cs="Times New Roman"/>
          <w:sz w:val="28"/>
          <w:szCs w:val="28"/>
        </w:rPr>
        <w:t xml:space="preserve"> </w:t>
      </w:r>
      <w:r w:rsidR="00C15A67" w:rsidRPr="004A2C1B">
        <w:rPr>
          <w:rFonts w:ascii="Times New Roman" w:hAnsi="Times New Roman" w:cs="Times New Roman"/>
          <w:sz w:val="28"/>
          <w:szCs w:val="28"/>
        </w:rPr>
        <w:t xml:space="preserve">мер гражданско-правовой ответственности, </w:t>
      </w:r>
      <w:r w:rsidR="00C15A67">
        <w:rPr>
          <w:rFonts w:ascii="Times New Roman" w:hAnsi="Times New Roman" w:cs="Times New Roman"/>
          <w:sz w:val="28"/>
          <w:szCs w:val="28"/>
        </w:rPr>
        <w:t xml:space="preserve">осуществляют инициативное </w:t>
      </w:r>
      <w:r w:rsidR="00C15A67" w:rsidRPr="004A2C1B">
        <w:rPr>
          <w:rFonts w:ascii="Times New Roman" w:hAnsi="Times New Roman" w:cs="Times New Roman"/>
          <w:sz w:val="28"/>
          <w:szCs w:val="28"/>
        </w:rPr>
        <w:t>истребование</w:t>
      </w:r>
      <w:r w:rsidR="003E42CC">
        <w:rPr>
          <w:rFonts w:ascii="Times New Roman" w:hAnsi="Times New Roman" w:cs="Times New Roman"/>
          <w:sz w:val="28"/>
          <w:szCs w:val="28"/>
        </w:rPr>
        <w:t xml:space="preserve"> материалов дела </w:t>
      </w:r>
      <w:r w:rsidR="00C15A67">
        <w:rPr>
          <w:rFonts w:ascii="Times New Roman" w:hAnsi="Times New Roman" w:cs="Times New Roman"/>
          <w:sz w:val="28"/>
          <w:szCs w:val="28"/>
        </w:rPr>
        <w:t xml:space="preserve">и т.п. </w:t>
      </w:r>
    </w:p>
    <w:p w:rsidR="0077290A" w:rsidRDefault="00C15A67" w:rsidP="00772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A2C1B">
        <w:rPr>
          <w:rFonts w:ascii="Times New Roman" w:hAnsi="Times New Roman" w:cs="Times New Roman"/>
          <w:sz w:val="28"/>
          <w:szCs w:val="28"/>
        </w:rPr>
        <w:t>одобн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4A2C1B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2C1B">
        <w:rPr>
          <w:rFonts w:ascii="Times New Roman" w:hAnsi="Times New Roman" w:cs="Times New Roman"/>
          <w:sz w:val="28"/>
          <w:szCs w:val="28"/>
        </w:rPr>
        <w:t xml:space="preserve"> создает условия для необоснованного вмешательства в третейское разбирательство. </w:t>
      </w:r>
      <w:r w:rsidR="0077290A" w:rsidRPr="004A2C1B">
        <w:rPr>
          <w:rFonts w:ascii="Times New Roman" w:hAnsi="Times New Roman" w:cs="Times New Roman"/>
          <w:sz w:val="28"/>
          <w:szCs w:val="28"/>
        </w:rPr>
        <w:t>В то же время сохранение правовой неопределенности в данном вопросе  не способствует развитию национального арбитража, создает предпочтение для разрешения споров  в зарубежных юрисдикциях.</w:t>
      </w:r>
    </w:p>
    <w:p w:rsidR="0077290A" w:rsidRDefault="0077290A" w:rsidP="00772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1B">
        <w:rPr>
          <w:rFonts w:ascii="Times New Roman" w:hAnsi="Times New Roman" w:cs="Times New Roman"/>
          <w:sz w:val="28"/>
          <w:szCs w:val="28"/>
        </w:rPr>
        <w:lastRenderedPageBreak/>
        <w:t xml:space="preserve"> Считаем важным совершенствование законодательства, направленного на полноценное функционирование и развитие механизмов альтернативного разрешения споров, а также ориентацию судейского корпуса на строгое соблюдение  законодательных положений, обеспечивающих  деятельность арбитражных учреждений, </w:t>
      </w:r>
      <w:r w:rsidR="00FF4EA1">
        <w:rPr>
          <w:rFonts w:ascii="Times New Roman" w:hAnsi="Times New Roman" w:cs="Times New Roman"/>
          <w:sz w:val="28"/>
          <w:szCs w:val="28"/>
        </w:rPr>
        <w:t xml:space="preserve">что будет </w:t>
      </w:r>
      <w:r w:rsidRPr="004A2C1B">
        <w:rPr>
          <w:rFonts w:ascii="Times New Roman" w:hAnsi="Times New Roman" w:cs="Times New Roman"/>
          <w:sz w:val="28"/>
          <w:szCs w:val="28"/>
        </w:rPr>
        <w:t>способств</w:t>
      </w:r>
      <w:r w:rsidR="00FF4EA1"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4A2C1B">
        <w:rPr>
          <w:rFonts w:ascii="Times New Roman" w:hAnsi="Times New Roman" w:cs="Times New Roman"/>
          <w:sz w:val="28"/>
          <w:szCs w:val="28"/>
        </w:rPr>
        <w:t>стабильности и предсказуемости делового оборота.</w:t>
      </w:r>
    </w:p>
    <w:p w:rsidR="004A2C1B" w:rsidRPr="004A2C1B" w:rsidRDefault="00FF4EA1" w:rsidP="004A2C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2CC">
        <w:rPr>
          <w:rFonts w:ascii="Times New Roman" w:hAnsi="Times New Roman" w:cs="Times New Roman"/>
          <w:sz w:val="28"/>
          <w:szCs w:val="28"/>
        </w:rPr>
        <w:t>предлагаем 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2CC">
        <w:rPr>
          <w:rFonts w:ascii="Times New Roman" w:hAnsi="Times New Roman" w:cs="Times New Roman"/>
          <w:sz w:val="28"/>
          <w:szCs w:val="28"/>
        </w:rPr>
        <w:t>подготовку п</w:t>
      </w:r>
      <w:r w:rsidR="0077290A">
        <w:rPr>
          <w:rFonts w:ascii="Times New Roman" w:hAnsi="Times New Roman" w:cs="Times New Roman"/>
          <w:sz w:val="28"/>
          <w:szCs w:val="28"/>
        </w:rPr>
        <w:t>остановления Пленума Верховного Суда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77290A">
        <w:rPr>
          <w:rFonts w:ascii="Times New Roman" w:hAnsi="Times New Roman" w:cs="Times New Roman"/>
          <w:sz w:val="28"/>
          <w:szCs w:val="28"/>
        </w:rPr>
        <w:t xml:space="preserve"> по вопросам третейского разбирательства</w:t>
      </w:r>
      <w:r w:rsidR="004A2C1B" w:rsidRPr="004A2C1B">
        <w:rPr>
          <w:rFonts w:ascii="Times New Roman" w:hAnsi="Times New Roman" w:cs="Times New Roman"/>
          <w:sz w:val="28"/>
          <w:szCs w:val="28"/>
        </w:rPr>
        <w:t>.</w:t>
      </w:r>
    </w:p>
    <w:p w:rsidR="009D2F9A" w:rsidRDefault="009D2F9A" w:rsidP="00056B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BFA" w:rsidRDefault="0088784B" w:rsidP="00056B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BFA">
        <w:rPr>
          <w:rFonts w:ascii="Times New Roman" w:hAnsi="Times New Roman" w:cs="Times New Roman"/>
          <w:sz w:val="28"/>
          <w:szCs w:val="28"/>
        </w:rPr>
        <w:t xml:space="preserve">5. </w:t>
      </w:r>
      <w:r w:rsidR="00056BFA" w:rsidRPr="00056BFA">
        <w:rPr>
          <w:rFonts w:ascii="Times New Roman" w:hAnsi="Times New Roman" w:cs="Times New Roman"/>
          <w:sz w:val="28"/>
          <w:szCs w:val="28"/>
        </w:rPr>
        <w:t xml:space="preserve">В существующей системе уголовного процесса один и тот же судья может рассматривать отдельные вопросы в рамках уголовного расследования (законность возбуждения уголовного дела, заключение под стражу и т.д.) и рассматривать уголовное дело по существу. При этом судья фактически связан </w:t>
      </w:r>
      <w:r w:rsidR="00056BFA">
        <w:rPr>
          <w:rFonts w:ascii="Times New Roman" w:hAnsi="Times New Roman" w:cs="Times New Roman"/>
          <w:sz w:val="28"/>
          <w:szCs w:val="28"/>
        </w:rPr>
        <w:t xml:space="preserve">своими </w:t>
      </w:r>
      <w:r w:rsidR="00056BFA" w:rsidRPr="00056BFA">
        <w:rPr>
          <w:rFonts w:ascii="Times New Roman" w:hAnsi="Times New Roman" w:cs="Times New Roman"/>
          <w:sz w:val="28"/>
          <w:szCs w:val="28"/>
        </w:rPr>
        <w:t xml:space="preserve">решениями, вынесенными на стадии уголовного расследования, что приводит к обвинительному уклону при вынесении приговора по делу. </w:t>
      </w:r>
    </w:p>
    <w:p w:rsidR="00056BFA" w:rsidRPr="00056BFA" w:rsidRDefault="00056BFA" w:rsidP="00056B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поддерживаем инициативы по </w:t>
      </w:r>
      <w:r w:rsidRPr="00056BFA">
        <w:rPr>
          <w:rFonts w:ascii="Times New Roman" w:hAnsi="Times New Roman" w:cs="Times New Roman"/>
          <w:sz w:val="28"/>
          <w:szCs w:val="28"/>
        </w:rPr>
        <w:t>проработк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6BFA">
        <w:rPr>
          <w:rFonts w:ascii="Times New Roman" w:hAnsi="Times New Roman" w:cs="Times New Roman"/>
          <w:sz w:val="28"/>
          <w:szCs w:val="28"/>
        </w:rPr>
        <w:t xml:space="preserve"> процессуальных и организационных вопросов деятельности специализированных следственных судей</w:t>
      </w:r>
      <w:r>
        <w:rPr>
          <w:rFonts w:ascii="Times New Roman" w:hAnsi="Times New Roman" w:cs="Times New Roman"/>
          <w:sz w:val="28"/>
          <w:szCs w:val="28"/>
        </w:rPr>
        <w:t>. Необходимо и</w:t>
      </w:r>
      <w:r w:rsidRPr="00056BFA">
        <w:rPr>
          <w:rFonts w:ascii="Times New Roman" w:hAnsi="Times New Roman" w:cs="Times New Roman"/>
          <w:sz w:val="28"/>
          <w:szCs w:val="28"/>
        </w:rPr>
        <w:t xml:space="preserve">сключить возможность </w:t>
      </w:r>
      <w:r w:rsidR="00FF4EA1">
        <w:rPr>
          <w:rFonts w:ascii="Times New Roman" w:hAnsi="Times New Roman" w:cs="Times New Roman"/>
          <w:sz w:val="28"/>
          <w:szCs w:val="28"/>
        </w:rPr>
        <w:t xml:space="preserve">для </w:t>
      </w:r>
      <w:r w:rsidRPr="00056BFA">
        <w:rPr>
          <w:rFonts w:ascii="Times New Roman" w:hAnsi="Times New Roman" w:cs="Times New Roman"/>
          <w:sz w:val="28"/>
          <w:szCs w:val="28"/>
        </w:rPr>
        <w:t xml:space="preserve">судьи, рассматривающего уголовное дело по существу, выносить процессуальные решения на этапе проведения следствия. </w:t>
      </w:r>
    </w:p>
    <w:p w:rsidR="0077290A" w:rsidRDefault="00772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84B" w:rsidRDefault="008878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совершенствовании законодательства, регулирующего осуществление правосудия</w:t>
      </w:r>
      <w:r w:rsidR="003E42CC">
        <w:rPr>
          <w:rFonts w:ascii="Times New Roman" w:hAnsi="Times New Roman" w:cs="Times New Roman"/>
          <w:sz w:val="28"/>
          <w:szCs w:val="28"/>
        </w:rPr>
        <w:t>, необходимо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возможность реализации следующих предложений, поступивших от компаний-членов РСПП:</w:t>
      </w:r>
    </w:p>
    <w:p w:rsidR="00056BFA" w:rsidRPr="00056BFA" w:rsidRDefault="00EF4380" w:rsidP="00056B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56BFA" w:rsidRPr="00056BF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56BFA" w:rsidRPr="00056BFA">
        <w:rPr>
          <w:rFonts w:ascii="Times New Roman" w:hAnsi="Times New Roman" w:cs="Times New Roman"/>
          <w:sz w:val="28"/>
          <w:szCs w:val="28"/>
        </w:rPr>
        <w:t>Предлагаем внести в АПК РФ норму об обязательном принятии арбитражным судом обеспечительных мер по гражданско-правовым спорам о взыскании денежных средств по требованиям, возникшим из договоров, других сделок, вследствие неосновательного обогащения (вне зависимости от наличия оснований, указанных в ч. 2 ст. 90 АПК РФ) в случае предоставления истцом равнозначного встречного обеспечения в виде внесения денег на депозитный счет арбитражного суда или</w:t>
      </w:r>
      <w:proofErr w:type="gramEnd"/>
      <w:r w:rsidR="00056BFA" w:rsidRPr="00056BFA">
        <w:rPr>
          <w:rFonts w:ascii="Times New Roman" w:hAnsi="Times New Roman" w:cs="Times New Roman"/>
          <w:sz w:val="28"/>
          <w:szCs w:val="28"/>
        </w:rPr>
        <w:t xml:space="preserve"> предоставления истцом независимой гарантии, выданной первоклассным банком, включенным ЦБ РФ в соответствующий перечень. </w:t>
      </w:r>
      <w:r w:rsidR="003E42CC">
        <w:rPr>
          <w:rFonts w:ascii="Times New Roman" w:hAnsi="Times New Roman" w:cs="Times New Roman"/>
          <w:sz w:val="28"/>
          <w:szCs w:val="28"/>
        </w:rPr>
        <w:t>В</w:t>
      </w:r>
      <w:r w:rsidR="00056BFA" w:rsidRPr="00056BFA">
        <w:rPr>
          <w:rFonts w:ascii="Times New Roman" w:hAnsi="Times New Roman" w:cs="Times New Roman"/>
          <w:sz w:val="28"/>
          <w:szCs w:val="28"/>
        </w:rPr>
        <w:t xml:space="preserve">стречное обеспечение должно быть направлено на компенсацию возможных убытков и судебных издержек ответчика в случае отказа истцу в иске. Полагаем, что </w:t>
      </w:r>
      <w:r>
        <w:rPr>
          <w:rFonts w:ascii="Times New Roman" w:hAnsi="Times New Roman" w:cs="Times New Roman"/>
          <w:sz w:val="28"/>
          <w:szCs w:val="28"/>
        </w:rPr>
        <w:t>такое</w:t>
      </w:r>
      <w:r w:rsidR="00056BFA" w:rsidRPr="00056BFA">
        <w:rPr>
          <w:rFonts w:ascii="Times New Roman" w:hAnsi="Times New Roman" w:cs="Times New Roman"/>
          <w:sz w:val="28"/>
          <w:szCs w:val="28"/>
        </w:rPr>
        <w:t xml:space="preserve"> нововведение позволит соблюсти баланс интересов добросовестных </w:t>
      </w:r>
      <w:r w:rsidR="00056BFA" w:rsidRPr="00056BFA">
        <w:rPr>
          <w:rFonts w:ascii="Times New Roman" w:hAnsi="Times New Roman" w:cs="Times New Roman"/>
          <w:sz w:val="28"/>
          <w:szCs w:val="28"/>
        </w:rPr>
        <w:lastRenderedPageBreak/>
        <w:t>участников процесса, отсечет доступ недобросовестных лиц к использованию данного обеспечительного инструмента.</w:t>
      </w:r>
    </w:p>
    <w:p w:rsidR="00056BFA" w:rsidRPr="00056BFA" w:rsidRDefault="009D2F9A" w:rsidP="00056B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56BFA" w:rsidRPr="00056BFA">
        <w:rPr>
          <w:rFonts w:ascii="Times New Roman" w:hAnsi="Times New Roman" w:cs="Times New Roman"/>
          <w:sz w:val="28"/>
          <w:szCs w:val="28"/>
        </w:rPr>
        <w:t xml:space="preserve">2. </w:t>
      </w:r>
      <w:r w:rsidR="00EF4380">
        <w:rPr>
          <w:rFonts w:ascii="Times New Roman" w:hAnsi="Times New Roman" w:cs="Times New Roman"/>
          <w:sz w:val="28"/>
          <w:szCs w:val="28"/>
        </w:rPr>
        <w:t xml:space="preserve">В условиях доступности информации, содержащейся в государственных информационных ресурсах, законом предъявляются избыточные требования к организациям о предоставлении данных, находящихся в открытом доступе. </w:t>
      </w:r>
      <w:proofErr w:type="gramStart"/>
      <w:r w:rsidR="00056BFA" w:rsidRPr="00056BFA">
        <w:rPr>
          <w:rFonts w:ascii="Times New Roman" w:hAnsi="Times New Roman" w:cs="Times New Roman"/>
          <w:sz w:val="28"/>
          <w:szCs w:val="28"/>
        </w:rPr>
        <w:t>Считаем целесообразным исключить из ст. 126 АПК РФ обязанность истца прикладывать к исковому заявлению выписку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истца и ответчика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предпринимателя.</w:t>
      </w:r>
      <w:proofErr w:type="gramEnd"/>
      <w:r w:rsidR="00056BFA" w:rsidRPr="00056BFA">
        <w:rPr>
          <w:rFonts w:ascii="Times New Roman" w:hAnsi="Times New Roman" w:cs="Times New Roman"/>
          <w:sz w:val="28"/>
          <w:szCs w:val="28"/>
        </w:rPr>
        <w:t xml:space="preserve"> Указанная обязанность может быть заменена требованием указывать в исковом заявлении ОГРН/ИНН истца и ответчика (ст. 125 АПК РФ).</w:t>
      </w:r>
    </w:p>
    <w:p w:rsidR="00056BFA" w:rsidRPr="00056BFA" w:rsidRDefault="00056BFA" w:rsidP="00056B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BFA">
        <w:rPr>
          <w:rFonts w:ascii="Times New Roman" w:hAnsi="Times New Roman" w:cs="Times New Roman"/>
          <w:sz w:val="28"/>
          <w:szCs w:val="28"/>
        </w:rPr>
        <w:t>Сведения в ЕГРЮЛ/ЕГРИП находятся в открытом доступе на сайте https://eqrul.naloq.ru/ и могут быть использованы судом для целей установления статуса и места нахождения участников спора без возложения на истца обязанности по предоставлению соответствующих выписок.</w:t>
      </w:r>
    </w:p>
    <w:p w:rsidR="00056BFA" w:rsidRPr="00056BFA" w:rsidRDefault="009D2F9A" w:rsidP="00056B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56BFA" w:rsidRPr="00056BFA">
        <w:rPr>
          <w:rFonts w:ascii="Times New Roman" w:hAnsi="Times New Roman" w:cs="Times New Roman"/>
          <w:sz w:val="28"/>
          <w:szCs w:val="28"/>
        </w:rPr>
        <w:t xml:space="preserve">3. </w:t>
      </w:r>
      <w:r w:rsidR="002A0434">
        <w:rPr>
          <w:rFonts w:ascii="Times New Roman" w:hAnsi="Times New Roman" w:cs="Times New Roman"/>
          <w:sz w:val="28"/>
          <w:szCs w:val="28"/>
        </w:rPr>
        <w:t>Целесообразно</w:t>
      </w:r>
      <w:r w:rsidR="00056BFA" w:rsidRPr="00056BFA">
        <w:rPr>
          <w:rFonts w:ascii="Times New Roman" w:hAnsi="Times New Roman" w:cs="Times New Roman"/>
          <w:sz w:val="28"/>
          <w:szCs w:val="28"/>
        </w:rPr>
        <w:t xml:space="preserve"> внести в процессуальное законодательство нормы, гарантирующие безусловное право стороны на участие в судебных заседаниях посредством систем видео</w:t>
      </w:r>
      <w:r w:rsidR="00EF4380">
        <w:rPr>
          <w:rFonts w:ascii="Times New Roman" w:hAnsi="Times New Roman" w:cs="Times New Roman"/>
          <w:sz w:val="28"/>
          <w:szCs w:val="28"/>
        </w:rPr>
        <w:t>-</w:t>
      </w:r>
      <w:r w:rsidR="00056BFA" w:rsidRPr="00056BFA">
        <w:rPr>
          <w:rFonts w:ascii="Times New Roman" w:hAnsi="Times New Roman" w:cs="Times New Roman"/>
          <w:sz w:val="28"/>
          <w:szCs w:val="28"/>
        </w:rPr>
        <w:t>конференц-связи</w:t>
      </w:r>
      <w:r w:rsidR="002A0434">
        <w:rPr>
          <w:rFonts w:ascii="Times New Roman" w:hAnsi="Times New Roman" w:cs="Times New Roman"/>
          <w:sz w:val="28"/>
          <w:szCs w:val="28"/>
        </w:rPr>
        <w:t xml:space="preserve"> (ВКС)</w:t>
      </w:r>
      <w:r w:rsidR="00056BFA" w:rsidRPr="00056BFA">
        <w:rPr>
          <w:rFonts w:ascii="Times New Roman" w:hAnsi="Times New Roman" w:cs="Times New Roman"/>
          <w:sz w:val="28"/>
          <w:szCs w:val="28"/>
        </w:rPr>
        <w:t xml:space="preserve">, одновременно с принятием мер, направленных на материально-техническое оснащение всех арбитражных судов и судов общей юрисдикции соответствующими системами </w:t>
      </w:r>
      <w:r>
        <w:rPr>
          <w:rFonts w:ascii="Times New Roman" w:hAnsi="Times New Roman" w:cs="Times New Roman"/>
          <w:sz w:val="28"/>
          <w:szCs w:val="28"/>
        </w:rPr>
        <w:t xml:space="preserve"> связи</w:t>
      </w:r>
      <w:r w:rsidR="00056BFA" w:rsidRPr="00056B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0B1">
        <w:rPr>
          <w:rFonts w:ascii="Times New Roman" w:hAnsi="Times New Roman" w:cs="Times New Roman"/>
          <w:sz w:val="28"/>
          <w:szCs w:val="28"/>
        </w:rPr>
        <w:t>Также необходимо</w:t>
      </w:r>
      <w:r w:rsidR="00056BFA" w:rsidRPr="00056BFA">
        <w:rPr>
          <w:rFonts w:ascii="Times New Roman" w:hAnsi="Times New Roman" w:cs="Times New Roman"/>
          <w:sz w:val="28"/>
          <w:szCs w:val="28"/>
        </w:rPr>
        <w:t xml:space="preserve"> внести соответствующие изменения в ст.155.1 ГПК РФ в части наделения арбитражных судов правом выступать в качестве стороны, обеспечивающей проведение ВКС для судов общей юрисдикции.</w:t>
      </w:r>
    </w:p>
    <w:p w:rsidR="00EF4380" w:rsidRDefault="003F30B1" w:rsidP="00056B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56BFA" w:rsidRPr="00056BF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056BFA" w:rsidRPr="00056BFA">
        <w:rPr>
          <w:rFonts w:ascii="Times New Roman" w:hAnsi="Times New Roman" w:cs="Times New Roman"/>
          <w:sz w:val="28"/>
          <w:szCs w:val="28"/>
        </w:rPr>
        <w:t>Полагаем не оправдавшей себя норму, установленную ч. 5 ст. 4 АПК РФ о необходимости соблюдения обязательного досудебного порядка урегулирования гражданско-правовых споров о взыскании денежных средств по требованиям, возникшим из договоров, других сделок, вследствие неосновательного обогащения</w:t>
      </w:r>
      <w:r w:rsidR="00EF4380">
        <w:rPr>
          <w:rFonts w:ascii="Times New Roman" w:hAnsi="Times New Roman" w:cs="Times New Roman"/>
          <w:sz w:val="28"/>
          <w:szCs w:val="28"/>
        </w:rPr>
        <w:t xml:space="preserve">, содержащую ограничение на обращение в суд </w:t>
      </w:r>
      <w:r w:rsidR="00EF4380" w:rsidRPr="00EF4380">
        <w:rPr>
          <w:rFonts w:ascii="Times New Roman" w:hAnsi="Times New Roman" w:cs="Times New Roman"/>
          <w:sz w:val="28"/>
          <w:szCs w:val="28"/>
        </w:rPr>
        <w:t>по истечении тридцати календарных дней со дня направления претензии (требования)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BFA" w:rsidRPr="00056BFA">
        <w:rPr>
          <w:rFonts w:ascii="Times New Roman" w:hAnsi="Times New Roman" w:cs="Times New Roman"/>
          <w:sz w:val="28"/>
          <w:szCs w:val="28"/>
        </w:rPr>
        <w:t>Считаем, что указанная норма является основанием для недобросовестного должника увеличить период незаконного использования причитающихся кредитору денежных средств.</w:t>
      </w:r>
    </w:p>
    <w:p w:rsidR="00056BFA" w:rsidRDefault="00056BFA" w:rsidP="00056B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BFA">
        <w:rPr>
          <w:rFonts w:ascii="Times New Roman" w:hAnsi="Times New Roman" w:cs="Times New Roman"/>
          <w:sz w:val="28"/>
          <w:szCs w:val="28"/>
        </w:rPr>
        <w:t xml:space="preserve">В связи с вышеизложенным, предлагаем вернуть в АПК </w:t>
      </w:r>
      <w:proofErr w:type="gramStart"/>
      <w:r w:rsidRPr="00056BFA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Pr="00056BFA">
        <w:rPr>
          <w:rFonts w:ascii="Times New Roman" w:hAnsi="Times New Roman" w:cs="Times New Roman"/>
          <w:sz w:val="28"/>
          <w:szCs w:val="28"/>
        </w:rPr>
        <w:t xml:space="preserve"> ранее действ</w:t>
      </w:r>
      <w:r>
        <w:rPr>
          <w:rFonts w:ascii="Times New Roman" w:hAnsi="Times New Roman" w:cs="Times New Roman"/>
          <w:sz w:val="28"/>
          <w:szCs w:val="28"/>
        </w:rPr>
        <w:t>овавш</w:t>
      </w:r>
      <w:r w:rsidRPr="00056BFA">
        <w:rPr>
          <w:rFonts w:ascii="Times New Roman" w:hAnsi="Times New Roman" w:cs="Times New Roman"/>
          <w:sz w:val="28"/>
          <w:szCs w:val="28"/>
        </w:rPr>
        <w:t xml:space="preserve">ую норму об обязательности соблюдения досудебного порядка </w:t>
      </w:r>
      <w:r w:rsidRPr="00056BFA">
        <w:rPr>
          <w:rFonts w:ascii="Times New Roman" w:hAnsi="Times New Roman" w:cs="Times New Roman"/>
          <w:sz w:val="28"/>
          <w:szCs w:val="28"/>
        </w:rPr>
        <w:lastRenderedPageBreak/>
        <w:t>урегулирования спора только в случаях, установленных законом или договором.</w:t>
      </w:r>
    </w:p>
    <w:p w:rsidR="00747A30" w:rsidRPr="00747A30" w:rsidRDefault="003F30B1" w:rsidP="00747A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47A3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A30" w:rsidRPr="00747A30">
        <w:rPr>
          <w:rFonts w:ascii="Times New Roman" w:hAnsi="Times New Roman" w:cs="Times New Roman"/>
          <w:sz w:val="28"/>
          <w:szCs w:val="28"/>
        </w:rPr>
        <w:t xml:space="preserve">Важной предпосылкой </w:t>
      </w:r>
      <w:r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="00747A30" w:rsidRPr="00747A30">
        <w:rPr>
          <w:rFonts w:ascii="Times New Roman" w:hAnsi="Times New Roman" w:cs="Times New Roman"/>
          <w:sz w:val="28"/>
          <w:szCs w:val="28"/>
        </w:rPr>
        <w:t>эффективно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747A30" w:rsidRPr="00747A30">
        <w:rPr>
          <w:rFonts w:ascii="Times New Roman" w:hAnsi="Times New Roman" w:cs="Times New Roman"/>
          <w:sz w:val="28"/>
          <w:szCs w:val="28"/>
        </w:rPr>
        <w:t xml:space="preserve"> правосудия является дальнейшее развитие принципа состязательности сторон, который предусматривает, что лица, участвующие в деле, несут риск наступления последствий совершения или не совершения ими процессуальных действий.</w:t>
      </w:r>
    </w:p>
    <w:p w:rsidR="00747A30" w:rsidRPr="00747A30" w:rsidRDefault="00747A30" w:rsidP="00747A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A30">
        <w:rPr>
          <w:rFonts w:ascii="Times New Roman" w:hAnsi="Times New Roman" w:cs="Times New Roman"/>
          <w:sz w:val="28"/>
          <w:szCs w:val="28"/>
        </w:rPr>
        <w:t>Для реализации указанного принципа предлагаем дополнить А</w:t>
      </w:r>
      <w:r w:rsidR="003F30B1">
        <w:rPr>
          <w:rFonts w:ascii="Times New Roman" w:hAnsi="Times New Roman" w:cs="Times New Roman"/>
          <w:sz w:val="28"/>
          <w:szCs w:val="28"/>
        </w:rPr>
        <w:t>ПК</w:t>
      </w:r>
      <w:r w:rsidRPr="00747A30">
        <w:rPr>
          <w:rFonts w:ascii="Times New Roman" w:hAnsi="Times New Roman" w:cs="Times New Roman"/>
          <w:sz w:val="28"/>
          <w:szCs w:val="28"/>
        </w:rPr>
        <w:t xml:space="preserve"> РФ нормой</w:t>
      </w:r>
      <w:r w:rsidR="003F30B1">
        <w:rPr>
          <w:rFonts w:ascii="Times New Roman" w:hAnsi="Times New Roman" w:cs="Times New Roman"/>
          <w:sz w:val="28"/>
          <w:szCs w:val="28"/>
        </w:rPr>
        <w:t>, запрещающей</w:t>
      </w:r>
      <w:r w:rsidRPr="00747A30">
        <w:rPr>
          <w:rFonts w:ascii="Times New Roman" w:hAnsi="Times New Roman" w:cs="Times New Roman"/>
          <w:sz w:val="28"/>
          <w:szCs w:val="28"/>
        </w:rPr>
        <w:t xml:space="preserve"> суду кассационной инстанции направлять дело на новое рассмотрение для повторного предоставления стороне нереализованного процессуального права в случае, когда сторона не воспользовалась таким правом без уважительных причин при рассмотрении дела в суде первой или второй инстанции (например, не заявила ходатайство о проведении экспертизы или об истребован</w:t>
      </w:r>
      <w:r w:rsidR="003E42CC">
        <w:rPr>
          <w:rFonts w:ascii="Times New Roman" w:hAnsi="Times New Roman" w:cs="Times New Roman"/>
          <w:sz w:val="28"/>
          <w:szCs w:val="28"/>
        </w:rPr>
        <w:t>ии доказательств от третьих лиц</w:t>
      </w:r>
      <w:r w:rsidRPr="00747A3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747A30">
        <w:rPr>
          <w:rFonts w:ascii="Times New Roman" w:hAnsi="Times New Roman" w:cs="Times New Roman"/>
          <w:sz w:val="28"/>
          <w:szCs w:val="28"/>
        </w:rPr>
        <w:t xml:space="preserve"> т.п.).</w:t>
      </w:r>
    </w:p>
    <w:p w:rsidR="00182B66" w:rsidRDefault="003F30B1" w:rsidP="00747A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747A30" w:rsidRPr="00747A30">
        <w:rPr>
          <w:rFonts w:ascii="Times New Roman" w:hAnsi="Times New Roman" w:cs="Times New Roman"/>
          <w:sz w:val="28"/>
          <w:szCs w:val="28"/>
        </w:rPr>
        <w:t xml:space="preserve">. </w:t>
      </w:r>
      <w:r w:rsidRPr="00747A30">
        <w:rPr>
          <w:rFonts w:ascii="Times New Roman" w:hAnsi="Times New Roman" w:cs="Times New Roman"/>
          <w:sz w:val="28"/>
          <w:szCs w:val="28"/>
        </w:rPr>
        <w:t xml:space="preserve">Длительное рассмотрение экономических споров создает неопределенность в правоотношениях субъектов предпринимательской деятельности, </w:t>
      </w:r>
      <w:r w:rsidR="00182B66">
        <w:rPr>
          <w:rFonts w:ascii="Times New Roman" w:hAnsi="Times New Roman" w:cs="Times New Roman"/>
          <w:sz w:val="28"/>
          <w:szCs w:val="28"/>
        </w:rPr>
        <w:t xml:space="preserve">нарушает </w:t>
      </w:r>
      <w:r w:rsidRPr="00747A30">
        <w:rPr>
          <w:rFonts w:ascii="Times New Roman" w:hAnsi="Times New Roman" w:cs="Times New Roman"/>
          <w:sz w:val="28"/>
          <w:szCs w:val="28"/>
        </w:rPr>
        <w:t>стабильност</w:t>
      </w:r>
      <w:r w:rsidR="00182B66">
        <w:rPr>
          <w:rFonts w:ascii="Times New Roman" w:hAnsi="Times New Roman" w:cs="Times New Roman"/>
          <w:sz w:val="28"/>
          <w:szCs w:val="28"/>
        </w:rPr>
        <w:t>ь</w:t>
      </w:r>
      <w:r w:rsidRPr="00747A30">
        <w:rPr>
          <w:rFonts w:ascii="Times New Roman" w:hAnsi="Times New Roman" w:cs="Times New Roman"/>
          <w:sz w:val="28"/>
          <w:szCs w:val="28"/>
        </w:rPr>
        <w:t xml:space="preserve"> гражданского оборота.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A30" w:rsidRPr="00747A30" w:rsidRDefault="00747A30" w:rsidP="00747A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30">
        <w:rPr>
          <w:rFonts w:ascii="Times New Roman" w:hAnsi="Times New Roman" w:cs="Times New Roman"/>
          <w:sz w:val="28"/>
          <w:szCs w:val="28"/>
        </w:rPr>
        <w:t xml:space="preserve">Одной из существенных причин увеличения сроков является представление лицом, участвующем в деле, новых письменных доказательств накануне или непосредственно в судебное заседание, что исключает для остальных участников процесса возможность заблаговременно оценить данные доказательства и подготовить свою позицию. </w:t>
      </w:r>
      <w:r w:rsidR="003F30B1">
        <w:rPr>
          <w:rFonts w:ascii="Times New Roman" w:hAnsi="Times New Roman" w:cs="Times New Roman"/>
          <w:sz w:val="28"/>
          <w:szCs w:val="28"/>
        </w:rPr>
        <w:t xml:space="preserve">Предельный </w:t>
      </w:r>
      <w:r w:rsidR="003F30B1" w:rsidRPr="00747A30">
        <w:rPr>
          <w:rFonts w:ascii="Times New Roman" w:hAnsi="Times New Roman" w:cs="Times New Roman"/>
          <w:sz w:val="28"/>
          <w:szCs w:val="28"/>
        </w:rPr>
        <w:t>срок для раскрытия доказательств нормативно</w:t>
      </w:r>
      <w:r w:rsidR="003F30B1">
        <w:rPr>
          <w:rFonts w:ascii="Times New Roman" w:hAnsi="Times New Roman" w:cs="Times New Roman"/>
          <w:sz w:val="28"/>
          <w:szCs w:val="28"/>
        </w:rPr>
        <w:t xml:space="preserve"> не установлен, вс</w:t>
      </w:r>
      <w:r w:rsidRPr="00747A30">
        <w:rPr>
          <w:rFonts w:ascii="Times New Roman" w:hAnsi="Times New Roman" w:cs="Times New Roman"/>
          <w:sz w:val="28"/>
          <w:szCs w:val="28"/>
        </w:rPr>
        <w:t>ледствие этого, с</w:t>
      </w:r>
      <w:r w:rsidR="00182B66">
        <w:rPr>
          <w:rFonts w:ascii="Times New Roman" w:hAnsi="Times New Roman" w:cs="Times New Roman"/>
          <w:sz w:val="28"/>
          <w:szCs w:val="28"/>
        </w:rPr>
        <w:t>удебные заседания откладываются</w:t>
      </w:r>
      <w:r w:rsidR="003F30B1">
        <w:rPr>
          <w:rFonts w:ascii="Times New Roman" w:hAnsi="Times New Roman" w:cs="Times New Roman"/>
          <w:sz w:val="28"/>
          <w:szCs w:val="28"/>
        </w:rPr>
        <w:t>, поскольку у</w:t>
      </w:r>
      <w:r w:rsidR="003F30B1" w:rsidRPr="003F30B1">
        <w:rPr>
          <w:rFonts w:ascii="Times New Roman" w:hAnsi="Times New Roman" w:cs="Times New Roman"/>
          <w:sz w:val="28"/>
          <w:szCs w:val="28"/>
        </w:rPr>
        <w:t xml:space="preserve"> </w:t>
      </w:r>
      <w:r w:rsidR="003F30B1" w:rsidRPr="00747A30">
        <w:rPr>
          <w:rFonts w:ascii="Times New Roman" w:hAnsi="Times New Roman" w:cs="Times New Roman"/>
          <w:sz w:val="28"/>
          <w:szCs w:val="28"/>
        </w:rPr>
        <w:t>суда</w:t>
      </w:r>
      <w:r w:rsidR="003F30B1">
        <w:rPr>
          <w:rFonts w:ascii="Times New Roman" w:hAnsi="Times New Roman" w:cs="Times New Roman"/>
          <w:sz w:val="28"/>
          <w:szCs w:val="28"/>
        </w:rPr>
        <w:t xml:space="preserve"> нет права</w:t>
      </w:r>
      <w:r w:rsidR="003F30B1" w:rsidRPr="00747A30">
        <w:rPr>
          <w:rFonts w:ascii="Times New Roman" w:hAnsi="Times New Roman" w:cs="Times New Roman"/>
          <w:sz w:val="28"/>
          <w:szCs w:val="28"/>
        </w:rPr>
        <w:t xml:space="preserve"> не учитывать такие доказательства при рассмотрении дела</w:t>
      </w:r>
      <w:r w:rsidR="003F30B1">
        <w:rPr>
          <w:rFonts w:ascii="Times New Roman" w:hAnsi="Times New Roman" w:cs="Times New Roman"/>
          <w:sz w:val="28"/>
          <w:szCs w:val="28"/>
        </w:rPr>
        <w:t>.</w:t>
      </w:r>
    </w:p>
    <w:p w:rsidR="00747A30" w:rsidRPr="00747A30" w:rsidRDefault="003F30B1" w:rsidP="003F30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7A30" w:rsidRPr="00747A30">
        <w:rPr>
          <w:rFonts w:ascii="Times New Roman" w:hAnsi="Times New Roman" w:cs="Times New Roman"/>
          <w:sz w:val="28"/>
          <w:szCs w:val="28"/>
        </w:rPr>
        <w:t xml:space="preserve">редлагаем </w:t>
      </w:r>
      <w:r>
        <w:rPr>
          <w:rFonts w:ascii="Times New Roman" w:hAnsi="Times New Roman" w:cs="Times New Roman"/>
          <w:sz w:val="28"/>
          <w:szCs w:val="28"/>
        </w:rPr>
        <w:t>установи</w:t>
      </w:r>
      <w:r w:rsidR="00182B66">
        <w:rPr>
          <w:rFonts w:ascii="Times New Roman" w:hAnsi="Times New Roman" w:cs="Times New Roman"/>
          <w:sz w:val="28"/>
          <w:szCs w:val="28"/>
        </w:rPr>
        <w:t xml:space="preserve">ть в </w:t>
      </w:r>
      <w:r w:rsidR="00182B66" w:rsidRPr="003F30B1">
        <w:rPr>
          <w:rFonts w:ascii="Times New Roman" w:hAnsi="Times New Roman" w:cs="Times New Roman"/>
          <w:sz w:val="28"/>
          <w:szCs w:val="28"/>
        </w:rPr>
        <w:t>АПК РФ</w:t>
      </w:r>
      <w:r w:rsidR="00182B66" w:rsidRPr="00747A30">
        <w:rPr>
          <w:rFonts w:ascii="Times New Roman" w:hAnsi="Times New Roman" w:cs="Times New Roman"/>
          <w:sz w:val="28"/>
          <w:szCs w:val="28"/>
        </w:rPr>
        <w:t xml:space="preserve"> </w:t>
      </w:r>
      <w:r w:rsidR="00747A30" w:rsidRPr="00747A30">
        <w:rPr>
          <w:rFonts w:ascii="Times New Roman" w:hAnsi="Times New Roman" w:cs="Times New Roman"/>
          <w:sz w:val="28"/>
          <w:szCs w:val="28"/>
        </w:rPr>
        <w:t>конкретн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747A30" w:rsidRPr="00747A30">
        <w:rPr>
          <w:rFonts w:ascii="Times New Roman" w:hAnsi="Times New Roman" w:cs="Times New Roman"/>
          <w:sz w:val="28"/>
          <w:szCs w:val="28"/>
        </w:rPr>
        <w:t xml:space="preserve"> срок (например, пять рабочих дней до даты судебного заседания) для представления дополнительных письменных доказательств по делу</w:t>
      </w:r>
      <w:r w:rsidR="00182B66">
        <w:rPr>
          <w:rFonts w:ascii="Times New Roman" w:hAnsi="Times New Roman" w:cs="Times New Roman"/>
          <w:sz w:val="28"/>
          <w:szCs w:val="28"/>
        </w:rPr>
        <w:t xml:space="preserve">, что </w:t>
      </w:r>
      <w:r w:rsidR="00182B66" w:rsidRPr="00747A30">
        <w:rPr>
          <w:rFonts w:ascii="Times New Roman" w:hAnsi="Times New Roman" w:cs="Times New Roman"/>
          <w:sz w:val="28"/>
          <w:szCs w:val="28"/>
        </w:rPr>
        <w:t>сокра</w:t>
      </w:r>
      <w:r w:rsidR="00182B66">
        <w:rPr>
          <w:rFonts w:ascii="Times New Roman" w:hAnsi="Times New Roman" w:cs="Times New Roman"/>
          <w:sz w:val="28"/>
          <w:szCs w:val="28"/>
        </w:rPr>
        <w:t>тит</w:t>
      </w:r>
      <w:r w:rsidR="00182B66" w:rsidRPr="00747A30">
        <w:rPr>
          <w:rFonts w:ascii="Times New Roman" w:hAnsi="Times New Roman" w:cs="Times New Roman"/>
          <w:sz w:val="28"/>
          <w:szCs w:val="28"/>
        </w:rPr>
        <w:t xml:space="preserve"> фактически</w:t>
      </w:r>
      <w:r w:rsidR="00182B66">
        <w:rPr>
          <w:rFonts w:ascii="Times New Roman" w:hAnsi="Times New Roman" w:cs="Times New Roman"/>
          <w:sz w:val="28"/>
          <w:szCs w:val="28"/>
        </w:rPr>
        <w:t>е</w:t>
      </w:r>
      <w:r w:rsidR="00182B66" w:rsidRPr="00747A30">
        <w:rPr>
          <w:rFonts w:ascii="Times New Roman" w:hAnsi="Times New Roman" w:cs="Times New Roman"/>
          <w:sz w:val="28"/>
          <w:szCs w:val="28"/>
        </w:rPr>
        <w:t xml:space="preserve"> срок</w:t>
      </w:r>
      <w:r w:rsidR="00182B66">
        <w:rPr>
          <w:rFonts w:ascii="Times New Roman" w:hAnsi="Times New Roman" w:cs="Times New Roman"/>
          <w:sz w:val="28"/>
          <w:szCs w:val="28"/>
        </w:rPr>
        <w:t>и</w:t>
      </w:r>
      <w:r w:rsidR="00182B66" w:rsidRPr="00747A30">
        <w:rPr>
          <w:rFonts w:ascii="Times New Roman" w:hAnsi="Times New Roman" w:cs="Times New Roman"/>
          <w:sz w:val="28"/>
          <w:szCs w:val="28"/>
        </w:rPr>
        <w:t xml:space="preserve"> судебного разбирательства</w:t>
      </w:r>
      <w:r w:rsidR="00182B66">
        <w:rPr>
          <w:rFonts w:ascii="Times New Roman" w:hAnsi="Times New Roman" w:cs="Times New Roman"/>
          <w:sz w:val="28"/>
          <w:szCs w:val="28"/>
        </w:rPr>
        <w:t>, не нарушив</w:t>
      </w:r>
      <w:r w:rsidR="00747A30" w:rsidRPr="00747A30">
        <w:rPr>
          <w:rFonts w:ascii="Times New Roman" w:hAnsi="Times New Roman" w:cs="Times New Roman"/>
          <w:sz w:val="28"/>
          <w:szCs w:val="28"/>
        </w:rPr>
        <w:t xml:space="preserve"> баланс между правом на представление новых доказательств и правом на рассмотрение дела в разумно короткий срок.</w:t>
      </w:r>
    </w:p>
    <w:p w:rsidR="00747A30" w:rsidRPr="00747A30" w:rsidRDefault="00182B66" w:rsidP="00747A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747A30" w:rsidRPr="00747A30">
        <w:rPr>
          <w:rFonts w:ascii="Times New Roman" w:hAnsi="Times New Roman" w:cs="Times New Roman"/>
          <w:sz w:val="28"/>
          <w:szCs w:val="28"/>
        </w:rPr>
        <w:t>. Реализация принципа защиты прав и охраняемых законом интересов лица невозможна без справедливого возмещения понесенных стороной судебных издержек.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A30" w:rsidRPr="00747A30">
        <w:rPr>
          <w:rFonts w:ascii="Times New Roman" w:hAnsi="Times New Roman" w:cs="Times New Roman"/>
          <w:sz w:val="28"/>
          <w:szCs w:val="28"/>
        </w:rPr>
        <w:t>Стороны спора в предпринимательских отношениях должны иметь возможность привлекать высококвалифицированных специалистов для защиты своих интересов с последующим возмещением в полном размере оплаты их услуг за счет проигравшей стороны.</w:t>
      </w:r>
    </w:p>
    <w:p w:rsidR="00747A30" w:rsidRPr="00747A30" w:rsidRDefault="00182B66" w:rsidP="00747A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747A30">
        <w:rPr>
          <w:rFonts w:ascii="Times New Roman" w:hAnsi="Times New Roman" w:cs="Times New Roman"/>
          <w:sz w:val="28"/>
          <w:szCs w:val="28"/>
        </w:rPr>
        <w:t xml:space="preserve">редлагаем закрепить в </w:t>
      </w:r>
      <w:r w:rsidRPr="00182B66">
        <w:rPr>
          <w:rFonts w:ascii="Times New Roman" w:hAnsi="Times New Roman" w:cs="Times New Roman"/>
          <w:sz w:val="28"/>
          <w:szCs w:val="28"/>
        </w:rPr>
        <w:t xml:space="preserve">АПК РФ </w:t>
      </w:r>
      <w:r w:rsidRPr="00747A30">
        <w:rPr>
          <w:rFonts w:ascii="Times New Roman" w:hAnsi="Times New Roman" w:cs="Times New Roman"/>
          <w:sz w:val="28"/>
          <w:szCs w:val="28"/>
        </w:rPr>
        <w:t>принцип полного возмещения судебных издержек при условии подтверждения их реальности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0204">
        <w:rPr>
          <w:rFonts w:ascii="Times New Roman" w:hAnsi="Times New Roman" w:cs="Times New Roman"/>
          <w:sz w:val="28"/>
          <w:szCs w:val="28"/>
        </w:rPr>
        <w:t>что помимо прочего</w:t>
      </w:r>
      <w:r w:rsidR="00747A30" w:rsidRPr="00747A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r w:rsidR="00747A30" w:rsidRPr="00747A30">
        <w:rPr>
          <w:rFonts w:ascii="Times New Roman" w:hAnsi="Times New Roman" w:cs="Times New Roman"/>
          <w:sz w:val="28"/>
          <w:szCs w:val="28"/>
        </w:rPr>
        <w:t xml:space="preserve"> стимулом для досудебного урегулирования разногласий сторон и </w:t>
      </w:r>
      <w:r w:rsidR="00F50204">
        <w:rPr>
          <w:rFonts w:ascii="Times New Roman" w:hAnsi="Times New Roman" w:cs="Times New Roman"/>
          <w:sz w:val="28"/>
          <w:szCs w:val="28"/>
        </w:rPr>
        <w:t>послужит</w:t>
      </w:r>
      <w:proofErr w:type="gramEnd"/>
      <w:r w:rsidR="00F50204">
        <w:rPr>
          <w:rFonts w:ascii="Times New Roman" w:hAnsi="Times New Roman" w:cs="Times New Roman"/>
          <w:sz w:val="28"/>
          <w:szCs w:val="28"/>
        </w:rPr>
        <w:t xml:space="preserve"> </w:t>
      </w:r>
      <w:r w:rsidR="00747A30" w:rsidRPr="00747A30">
        <w:rPr>
          <w:rFonts w:ascii="Times New Roman" w:hAnsi="Times New Roman" w:cs="Times New Roman"/>
          <w:sz w:val="28"/>
          <w:szCs w:val="28"/>
        </w:rPr>
        <w:t>уменьшени</w:t>
      </w:r>
      <w:r w:rsidR="00F50204">
        <w:rPr>
          <w:rFonts w:ascii="Times New Roman" w:hAnsi="Times New Roman" w:cs="Times New Roman"/>
          <w:sz w:val="28"/>
          <w:szCs w:val="28"/>
        </w:rPr>
        <w:t>ю</w:t>
      </w:r>
      <w:r w:rsidR="00747A30" w:rsidRPr="00747A30">
        <w:rPr>
          <w:rFonts w:ascii="Times New Roman" w:hAnsi="Times New Roman" w:cs="Times New Roman"/>
          <w:sz w:val="28"/>
          <w:szCs w:val="28"/>
        </w:rPr>
        <w:t xml:space="preserve"> числа споров, передаваемых сторонами в суд.</w:t>
      </w:r>
    </w:p>
    <w:p w:rsidR="00747A30" w:rsidRDefault="00F50204" w:rsidP="00747A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РСПП считает, что реализация изложенных выше</w:t>
      </w:r>
      <w:r w:rsidR="00747A30" w:rsidRPr="00747A30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47A30" w:rsidRPr="00747A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7A30" w:rsidRPr="00747A30">
        <w:rPr>
          <w:rFonts w:ascii="Times New Roman" w:hAnsi="Times New Roman" w:cs="Times New Roman"/>
          <w:sz w:val="28"/>
          <w:szCs w:val="28"/>
        </w:rPr>
        <w:t>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47A30" w:rsidRPr="00747A30">
        <w:rPr>
          <w:rFonts w:ascii="Times New Roman" w:hAnsi="Times New Roman" w:cs="Times New Roman"/>
          <w:sz w:val="28"/>
          <w:szCs w:val="28"/>
        </w:rPr>
        <w:t>т способствовать совершенствованию законодательства и обеспечат</w:t>
      </w:r>
      <w:proofErr w:type="gramEnd"/>
      <w:r w:rsidR="00747A30" w:rsidRPr="00747A30">
        <w:rPr>
          <w:rFonts w:ascii="Times New Roman" w:hAnsi="Times New Roman" w:cs="Times New Roman"/>
          <w:sz w:val="28"/>
          <w:szCs w:val="28"/>
        </w:rPr>
        <w:t xml:space="preserve"> повышение его эффективности при рассмотрении экономических споров.</w:t>
      </w:r>
    </w:p>
    <w:sectPr w:rsidR="00747A30" w:rsidSect="00182B6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0C0" w:rsidRDefault="00F970C0" w:rsidP="00355750">
      <w:pPr>
        <w:spacing w:after="0" w:line="240" w:lineRule="auto"/>
      </w:pPr>
      <w:r>
        <w:separator/>
      </w:r>
    </w:p>
  </w:endnote>
  <w:endnote w:type="continuationSeparator" w:id="0">
    <w:p w:rsidR="00F970C0" w:rsidRDefault="00F970C0" w:rsidP="0035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116292"/>
      <w:docPartObj>
        <w:docPartGallery w:val="Page Numbers (Bottom of Page)"/>
        <w:docPartUnique/>
      </w:docPartObj>
    </w:sdtPr>
    <w:sdtEndPr/>
    <w:sdtContent>
      <w:p w:rsidR="00182B66" w:rsidRDefault="00182B6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933">
          <w:rPr>
            <w:noProof/>
          </w:rPr>
          <w:t>2</w:t>
        </w:r>
        <w:r>
          <w:fldChar w:fldCharType="end"/>
        </w:r>
      </w:p>
    </w:sdtContent>
  </w:sdt>
  <w:p w:rsidR="00133E91" w:rsidRDefault="00133E9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0C0" w:rsidRDefault="00F970C0" w:rsidP="00355750">
      <w:pPr>
        <w:spacing w:after="0" w:line="240" w:lineRule="auto"/>
      </w:pPr>
      <w:r>
        <w:separator/>
      </w:r>
    </w:p>
  </w:footnote>
  <w:footnote w:type="continuationSeparator" w:id="0">
    <w:p w:rsidR="00F970C0" w:rsidRDefault="00F970C0" w:rsidP="003557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00"/>
    <w:rsid w:val="00017EC7"/>
    <w:rsid w:val="00020DE3"/>
    <w:rsid w:val="00021FB8"/>
    <w:rsid w:val="0002420C"/>
    <w:rsid w:val="00024DE2"/>
    <w:rsid w:val="00052300"/>
    <w:rsid w:val="00055516"/>
    <w:rsid w:val="00055A45"/>
    <w:rsid w:val="00056BFA"/>
    <w:rsid w:val="000A6933"/>
    <w:rsid w:val="000D2981"/>
    <w:rsid w:val="00112EE3"/>
    <w:rsid w:val="00124BCF"/>
    <w:rsid w:val="00133E91"/>
    <w:rsid w:val="00146787"/>
    <w:rsid w:val="00150510"/>
    <w:rsid w:val="0018288F"/>
    <w:rsid w:val="00182B66"/>
    <w:rsid w:val="001A2403"/>
    <w:rsid w:val="001A583C"/>
    <w:rsid w:val="001B7E2C"/>
    <w:rsid w:val="001C2E03"/>
    <w:rsid w:val="001D736E"/>
    <w:rsid w:val="001E0719"/>
    <w:rsid w:val="001E1BE9"/>
    <w:rsid w:val="001E4CCA"/>
    <w:rsid w:val="002246DC"/>
    <w:rsid w:val="002A0434"/>
    <w:rsid w:val="002A07AE"/>
    <w:rsid w:val="002D0662"/>
    <w:rsid w:val="002E6C58"/>
    <w:rsid w:val="0032551A"/>
    <w:rsid w:val="00326A0F"/>
    <w:rsid w:val="00330682"/>
    <w:rsid w:val="00355750"/>
    <w:rsid w:val="003702E2"/>
    <w:rsid w:val="003A414D"/>
    <w:rsid w:val="003A4C37"/>
    <w:rsid w:val="003D18FE"/>
    <w:rsid w:val="003D622F"/>
    <w:rsid w:val="003E42CC"/>
    <w:rsid w:val="003F30B1"/>
    <w:rsid w:val="003F6343"/>
    <w:rsid w:val="00443AE4"/>
    <w:rsid w:val="0045600D"/>
    <w:rsid w:val="004851E3"/>
    <w:rsid w:val="00496006"/>
    <w:rsid w:val="004A0A01"/>
    <w:rsid w:val="004A2C1B"/>
    <w:rsid w:val="004A41AD"/>
    <w:rsid w:val="004C6884"/>
    <w:rsid w:val="004D1AC1"/>
    <w:rsid w:val="004E19E7"/>
    <w:rsid w:val="004E4C86"/>
    <w:rsid w:val="00530B13"/>
    <w:rsid w:val="005750EF"/>
    <w:rsid w:val="00582F9B"/>
    <w:rsid w:val="00591B38"/>
    <w:rsid w:val="00593F29"/>
    <w:rsid w:val="005A6B7B"/>
    <w:rsid w:val="005C3F2C"/>
    <w:rsid w:val="005E0E99"/>
    <w:rsid w:val="005E7A7C"/>
    <w:rsid w:val="005F0499"/>
    <w:rsid w:val="00615D1B"/>
    <w:rsid w:val="006305A9"/>
    <w:rsid w:val="00650A1E"/>
    <w:rsid w:val="00656BE6"/>
    <w:rsid w:val="0065747A"/>
    <w:rsid w:val="00666409"/>
    <w:rsid w:val="006669BD"/>
    <w:rsid w:val="00692B88"/>
    <w:rsid w:val="006A176D"/>
    <w:rsid w:val="006B4B83"/>
    <w:rsid w:val="006C2F13"/>
    <w:rsid w:val="006F5B04"/>
    <w:rsid w:val="00700442"/>
    <w:rsid w:val="00716B8E"/>
    <w:rsid w:val="00720FD3"/>
    <w:rsid w:val="007357C8"/>
    <w:rsid w:val="00747A30"/>
    <w:rsid w:val="00772059"/>
    <w:rsid w:val="0077290A"/>
    <w:rsid w:val="007A1982"/>
    <w:rsid w:val="007E02E2"/>
    <w:rsid w:val="007E6E0F"/>
    <w:rsid w:val="0088784B"/>
    <w:rsid w:val="008F1BFC"/>
    <w:rsid w:val="008F502E"/>
    <w:rsid w:val="009031B6"/>
    <w:rsid w:val="00933D83"/>
    <w:rsid w:val="009530FC"/>
    <w:rsid w:val="009558F5"/>
    <w:rsid w:val="00963D37"/>
    <w:rsid w:val="00974158"/>
    <w:rsid w:val="009D1BDF"/>
    <w:rsid w:val="009D2F9A"/>
    <w:rsid w:val="009D3F29"/>
    <w:rsid w:val="00A84DD5"/>
    <w:rsid w:val="00AA2E5C"/>
    <w:rsid w:val="00AA511E"/>
    <w:rsid w:val="00AB22A8"/>
    <w:rsid w:val="00AB3A06"/>
    <w:rsid w:val="00B45F3A"/>
    <w:rsid w:val="00B635E7"/>
    <w:rsid w:val="00B813D5"/>
    <w:rsid w:val="00BC7D5A"/>
    <w:rsid w:val="00BE2100"/>
    <w:rsid w:val="00BE2834"/>
    <w:rsid w:val="00C15A67"/>
    <w:rsid w:val="00C16D2D"/>
    <w:rsid w:val="00C17362"/>
    <w:rsid w:val="00C630E6"/>
    <w:rsid w:val="00C845CB"/>
    <w:rsid w:val="00C9508E"/>
    <w:rsid w:val="00CE5987"/>
    <w:rsid w:val="00CF7F53"/>
    <w:rsid w:val="00D102F2"/>
    <w:rsid w:val="00D103CC"/>
    <w:rsid w:val="00D22F81"/>
    <w:rsid w:val="00D31389"/>
    <w:rsid w:val="00D611ED"/>
    <w:rsid w:val="00D744B9"/>
    <w:rsid w:val="00D7508C"/>
    <w:rsid w:val="00D75AB0"/>
    <w:rsid w:val="00D86E57"/>
    <w:rsid w:val="00DC1686"/>
    <w:rsid w:val="00DE020C"/>
    <w:rsid w:val="00E43A6F"/>
    <w:rsid w:val="00E52656"/>
    <w:rsid w:val="00E705F8"/>
    <w:rsid w:val="00E96456"/>
    <w:rsid w:val="00E97B60"/>
    <w:rsid w:val="00EA2885"/>
    <w:rsid w:val="00EB0160"/>
    <w:rsid w:val="00EB3644"/>
    <w:rsid w:val="00EB38DB"/>
    <w:rsid w:val="00EC1709"/>
    <w:rsid w:val="00ED6E2D"/>
    <w:rsid w:val="00EF0AA2"/>
    <w:rsid w:val="00EF4380"/>
    <w:rsid w:val="00EF6D0C"/>
    <w:rsid w:val="00F15A1B"/>
    <w:rsid w:val="00F4271D"/>
    <w:rsid w:val="00F45FB7"/>
    <w:rsid w:val="00F50204"/>
    <w:rsid w:val="00F817DE"/>
    <w:rsid w:val="00F965AF"/>
    <w:rsid w:val="00F970C0"/>
    <w:rsid w:val="00FA01B0"/>
    <w:rsid w:val="00FA33A3"/>
    <w:rsid w:val="00FC2640"/>
    <w:rsid w:val="00FF1018"/>
    <w:rsid w:val="00FF2E10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B8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B8E"/>
    <w:rPr>
      <w:rFonts w:ascii="Calibri" w:hAnsi="Calibri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35575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5575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5575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33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E91"/>
  </w:style>
  <w:style w:type="paragraph" w:styleId="aa">
    <w:name w:val="footer"/>
    <w:basedOn w:val="a"/>
    <w:link w:val="ab"/>
    <w:uiPriority w:val="99"/>
    <w:unhideWhenUsed/>
    <w:rsid w:val="00133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3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B8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B8E"/>
    <w:rPr>
      <w:rFonts w:ascii="Calibri" w:hAnsi="Calibri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35575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5575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5575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33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E91"/>
  </w:style>
  <w:style w:type="paragraph" w:styleId="aa">
    <w:name w:val="footer"/>
    <w:basedOn w:val="a"/>
    <w:link w:val="ab"/>
    <w:uiPriority w:val="99"/>
    <w:unhideWhenUsed/>
    <w:rsid w:val="00133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3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0134A-837E-44DF-A7FF-81B566ED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Котелевская Ирина Васильевна</dc:creator>
  <cp:lastModifiedBy>Котелевская Ирина Васильевна</cp:lastModifiedBy>
  <cp:revision>4</cp:revision>
  <cp:lastPrinted>2018-03-30T12:36:00Z</cp:lastPrinted>
  <dcterms:created xsi:type="dcterms:W3CDTF">2018-03-30T14:03:00Z</dcterms:created>
  <dcterms:modified xsi:type="dcterms:W3CDTF">2018-07-17T08:44:00Z</dcterms:modified>
</cp:coreProperties>
</file>