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97" w:rsidRPr="005E4A6E" w:rsidRDefault="00096297" w:rsidP="00096297">
      <w:pPr>
        <w:bidi w:val="0"/>
        <w:jc w:val="center"/>
        <w:rPr>
          <w:rFonts w:ascii="Arial" w:hAnsi="Arial" w:cs="Arial"/>
          <w:b/>
          <w:bCs/>
          <w:color w:val="000000"/>
          <w:sz w:val="30"/>
          <w:szCs w:val="30"/>
        </w:rPr>
      </w:pPr>
      <w:r w:rsidRPr="005E4A6E">
        <w:rPr>
          <w:rFonts w:ascii="Arial" w:hAnsi="Arial" w:cs="Arial"/>
          <w:b/>
          <w:bCs/>
          <w:color w:val="000000"/>
          <w:sz w:val="30"/>
          <w:szCs w:val="30"/>
        </w:rPr>
        <w:t>EL NASR AUTOMOTIVE</w:t>
      </w:r>
    </w:p>
    <w:p w:rsidR="00096297" w:rsidRPr="005E4A6E" w:rsidRDefault="00096297" w:rsidP="00096297">
      <w:pPr>
        <w:bidi w:val="0"/>
        <w:jc w:val="center"/>
        <w:rPr>
          <w:rFonts w:ascii="Arial" w:hAnsi="Arial" w:cs="Arial"/>
          <w:b/>
          <w:bCs/>
          <w:i/>
          <w:iCs/>
          <w:color w:val="000000"/>
          <w:sz w:val="30"/>
          <w:szCs w:val="30"/>
        </w:rPr>
      </w:pPr>
      <w:r w:rsidRPr="005E4A6E">
        <w:rPr>
          <w:rFonts w:ascii="Arial" w:hAnsi="Arial" w:cs="Arial"/>
          <w:b/>
          <w:bCs/>
          <w:color w:val="000000"/>
          <w:sz w:val="30"/>
          <w:szCs w:val="30"/>
        </w:rPr>
        <w:t xml:space="preserve"> MANUFACTURING COMPANY</w:t>
      </w:r>
    </w:p>
    <w:p w:rsidR="00096297" w:rsidRPr="005E4A6E" w:rsidRDefault="00096297" w:rsidP="00096297">
      <w:pPr>
        <w:bidi w:val="0"/>
        <w:jc w:val="center"/>
        <w:rPr>
          <w:rFonts w:ascii="Arial" w:hAnsi="Arial" w:cs="Arial"/>
          <w:b/>
          <w:bCs/>
          <w:color w:val="000000"/>
          <w:sz w:val="30"/>
          <w:szCs w:val="30"/>
        </w:rPr>
      </w:pPr>
      <w:r w:rsidRPr="005E4A6E">
        <w:rPr>
          <w:rFonts w:ascii="Arial" w:hAnsi="Arial" w:cs="Arial"/>
          <w:b/>
          <w:bCs/>
          <w:color w:val="000000"/>
          <w:sz w:val="30"/>
          <w:szCs w:val="30"/>
        </w:rPr>
        <w:t>(NASCO)</w:t>
      </w:r>
    </w:p>
    <w:p w:rsidR="00096297" w:rsidRPr="00902587" w:rsidRDefault="00096297" w:rsidP="00096297">
      <w:pPr>
        <w:bidi w:val="0"/>
        <w:ind w:left="720" w:hanging="720"/>
        <w:jc w:val="center"/>
        <w:rPr>
          <w:rFonts w:ascii="Arial" w:hAnsi="Arial" w:cs="Arial"/>
          <w:color w:val="000000"/>
          <w:sz w:val="28"/>
          <w:szCs w:val="28"/>
        </w:rPr>
      </w:pPr>
      <w:r w:rsidRPr="00902587">
        <w:rPr>
          <w:rFonts w:ascii="Arial" w:hAnsi="Arial" w:cs="Arial"/>
          <w:color w:val="000000"/>
          <w:sz w:val="28"/>
          <w:szCs w:val="28"/>
        </w:rPr>
        <w:t xml:space="preserve">An Egyptian Joint Stock Company </w:t>
      </w:r>
      <w:r w:rsidRPr="00902587">
        <w:rPr>
          <w:rFonts w:ascii="Arial" w:hAnsi="Arial" w:cs="Arial"/>
          <w:color w:val="000000"/>
          <w:sz w:val="28"/>
          <w:szCs w:val="28"/>
        </w:rPr>
        <w:br/>
        <w:t xml:space="preserve">Subject to the Provisions of Law no. 203/1991 </w:t>
      </w:r>
    </w:p>
    <w:p w:rsidR="00096297" w:rsidRPr="00902587" w:rsidRDefault="00096297" w:rsidP="00096297">
      <w:pPr>
        <w:bidi w:val="0"/>
        <w:ind w:left="720" w:hanging="720"/>
        <w:jc w:val="center"/>
        <w:rPr>
          <w:rFonts w:ascii="Arial" w:hAnsi="Arial" w:cs="Arial"/>
          <w:color w:val="000000"/>
          <w:sz w:val="28"/>
          <w:szCs w:val="28"/>
        </w:rPr>
      </w:pPr>
      <w:proofErr w:type="gramStart"/>
      <w:r w:rsidRPr="00902587">
        <w:rPr>
          <w:rFonts w:ascii="Arial" w:hAnsi="Arial" w:cs="Arial"/>
          <w:color w:val="000000"/>
          <w:sz w:val="28"/>
          <w:szCs w:val="28"/>
        </w:rPr>
        <w:t>and</w:t>
      </w:r>
      <w:proofErr w:type="gramEnd"/>
      <w:r w:rsidRPr="00902587">
        <w:rPr>
          <w:rFonts w:ascii="Arial" w:hAnsi="Arial" w:cs="Arial"/>
          <w:color w:val="000000"/>
          <w:sz w:val="28"/>
          <w:szCs w:val="28"/>
        </w:rPr>
        <w:t xml:space="preserve"> </w:t>
      </w:r>
    </w:p>
    <w:p w:rsidR="00096297" w:rsidRPr="00902587" w:rsidRDefault="00096297" w:rsidP="00096297">
      <w:pPr>
        <w:bidi w:val="0"/>
        <w:ind w:left="720" w:hanging="720"/>
        <w:jc w:val="center"/>
        <w:rPr>
          <w:rFonts w:ascii="Arial" w:hAnsi="Arial" w:cs="Arial"/>
          <w:color w:val="000000"/>
          <w:sz w:val="28"/>
          <w:szCs w:val="28"/>
        </w:rPr>
      </w:pPr>
      <w:r w:rsidRPr="00902587">
        <w:rPr>
          <w:rFonts w:ascii="Arial" w:hAnsi="Arial" w:cs="Arial"/>
          <w:color w:val="000000"/>
          <w:sz w:val="28"/>
          <w:szCs w:val="28"/>
        </w:rPr>
        <w:t>Private Companies Public Enterprise Sector</w:t>
      </w:r>
    </w:p>
    <w:p w:rsidR="00096297" w:rsidRPr="006B6219" w:rsidRDefault="00096297" w:rsidP="00096297">
      <w:pPr>
        <w:bidi w:val="0"/>
        <w:rPr>
          <w:rFonts w:ascii="Arial" w:hAnsi="Arial" w:cs="Arial"/>
          <w:color w:val="000000"/>
          <w:sz w:val="28"/>
          <w:szCs w:val="28"/>
        </w:rPr>
      </w:pPr>
      <w:r w:rsidRPr="006B6219">
        <w:rPr>
          <w:rFonts w:ascii="Arial" w:hAnsi="Arial" w:cs="Arial"/>
          <w:b/>
          <w:bCs/>
          <w:color w:val="000000"/>
          <w:sz w:val="32"/>
          <w:szCs w:val="32"/>
        </w:rPr>
        <w:t>Activities</w:t>
      </w:r>
      <w:r w:rsidRPr="006B6219">
        <w:rPr>
          <w:rFonts w:ascii="Arial" w:hAnsi="Arial" w:cs="Arial"/>
          <w:color w:val="000000"/>
          <w:sz w:val="28"/>
          <w:szCs w:val="28"/>
        </w:rPr>
        <w:t xml:space="preserve"> </w:t>
      </w:r>
      <w:r w:rsidRPr="006B6219">
        <w:rPr>
          <w:rFonts w:ascii="Arial" w:hAnsi="Arial" w:cs="Arial"/>
          <w:color w:val="000000"/>
          <w:sz w:val="28"/>
          <w:szCs w:val="28"/>
        </w:rPr>
        <w:br/>
        <w:t xml:space="preserve">• </w:t>
      </w:r>
      <w:r w:rsidRPr="006B6219">
        <w:rPr>
          <w:rFonts w:ascii="Arial" w:hAnsi="Arial" w:cs="Arial"/>
          <w:color w:val="000000"/>
          <w:sz w:val="28"/>
          <w:szCs w:val="28"/>
        </w:rPr>
        <w:tab/>
        <w:t xml:space="preserve">Production and sale of passenger cars of all kinds </w:t>
      </w:r>
      <w:r w:rsidRPr="006B6219">
        <w:rPr>
          <w:rFonts w:ascii="Arial" w:hAnsi="Arial" w:cs="Arial"/>
          <w:color w:val="000000"/>
          <w:sz w:val="28"/>
          <w:szCs w:val="28"/>
        </w:rPr>
        <w:br/>
        <w:t xml:space="preserve">• </w:t>
      </w:r>
      <w:r w:rsidRPr="006B6219">
        <w:rPr>
          <w:rFonts w:ascii="Arial" w:hAnsi="Arial" w:cs="Arial"/>
          <w:color w:val="000000"/>
          <w:sz w:val="28"/>
          <w:szCs w:val="28"/>
        </w:rPr>
        <w:tab/>
        <w:t xml:space="preserve">Selling spare parts of passenger cars </w:t>
      </w:r>
      <w:r w:rsidRPr="006B6219">
        <w:rPr>
          <w:rFonts w:ascii="Arial" w:hAnsi="Arial" w:cs="Arial"/>
          <w:color w:val="000000"/>
          <w:sz w:val="28"/>
          <w:szCs w:val="28"/>
        </w:rPr>
        <w:br/>
        <w:t xml:space="preserve">• </w:t>
      </w:r>
      <w:r w:rsidRPr="006B6219">
        <w:rPr>
          <w:rFonts w:ascii="Arial" w:hAnsi="Arial" w:cs="Arial"/>
          <w:color w:val="000000"/>
          <w:sz w:val="28"/>
          <w:szCs w:val="28"/>
        </w:rPr>
        <w:tab/>
        <w:t xml:space="preserve">Manufacturing for second parties </w:t>
      </w:r>
      <w:r w:rsidRPr="006B6219">
        <w:rPr>
          <w:rFonts w:ascii="Arial" w:hAnsi="Arial" w:cs="Arial"/>
          <w:color w:val="000000"/>
          <w:sz w:val="28"/>
          <w:szCs w:val="28"/>
        </w:rPr>
        <w:br/>
        <w:t xml:space="preserve">• </w:t>
      </w:r>
      <w:r w:rsidRPr="006B6219">
        <w:rPr>
          <w:rFonts w:ascii="Arial" w:hAnsi="Arial" w:cs="Arial"/>
          <w:color w:val="000000"/>
          <w:sz w:val="28"/>
          <w:szCs w:val="28"/>
        </w:rPr>
        <w:tab/>
        <w:t xml:space="preserve">Production of components of </w:t>
      </w:r>
      <w:proofErr w:type="gramStart"/>
      <w:r w:rsidRPr="006B6219">
        <w:rPr>
          <w:rFonts w:ascii="Arial" w:hAnsi="Arial" w:cs="Arial"/>
          <w:color w:val="000000"/>
          <w:sz w:val="28"/>
          <w:szCs w:val="28"/>
        </w:rPr>
        <w:t>lorries</w:t>
      </w:r>
      <w:proofErr w:type="gramEnd"/>
      <w:r w:rsidRPr="006B6219">
        <w:rPr>
          <w:rFonts w:ascii="Arial" w:hAnsi="Arial" w:cs="Arial"/>
          <w:color w:val="000000"/>
          <w:sz w:val="28"/>
          <w:szCs w:val="28"/>
        </w:rPr>
        <w:t xml:space="preserve">, buses and engines </w:t>
      </w:r>
      <w:r w:rsidRPr="006B6219">
        <w:rPr>
          <w:rFonts w:ascii="Arial" w:hAnsi="Arial" w:cs="Arial"/>
          <w:color w:val="000000"/>
          <w:sz w:val="28"/>
          <w:szCs w:val="28"/>
        </w:rPr>
        <w:br/>
        <w:t xml:space="preserve">• </w:t>
      </w:r>
      <w:r w:rsidRPr="006B6219">
        <w:rPr>
          <w:rFonts w:ascii="Arial" w:hAnsi="Arial" w:cs="Arial"/>
          <w:color w:val="000000"/>
          <w:sz w:val="28"/>
          <w:szCs w:val="28"/>
        </w:rPr>
        <w:tab/>
        <w:t>Servicing and maintenance of passenger cars</w:t>
      </w:r>
    </w:p>
    <w:p w:rsidR="00096297" w:rsidRPr="00B74C20" w:rsidRDefault="00096297" w:rsidP="00096297">
      <w:pPr>
        <w:bidi w:val="0"/>
        <w:rPr>
          <w:rFonts w:ascii="Arial" w:hAnsi="Arial" w:cs="Arial"/>
          <w:b/>
          <w:bCs/>
          <w:color w:val="000000"/>
          <w:sz w:val="32"/>
          <w:szCs w:val="32"/>
        </w:rPr>
      </w:pPr>
      <w:r w:rsidRPr="00B74C20">
        <w:rPr>
          <w:rFonts w:ascii="Arial" w:hAnsi="Arial" w:cs="Arial"/>
          <w:b/>
          <w:bCs/>
          <w:color w:val="000000"/>
          <w:sz w:val="32"/>
          <w:szCs w:val="32"/>
        </w:rPr>
        <w:t>Facts and Figures</w:t>
      </w:r>
    </w:p>
    <w:tbl>
      <w:tblPr>
        <w:tblW w:w="0" w:type="auto"/>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5883"/>
      </w:tblGrid>
      <w:tr w:rsidR="00902587" w:rsidRPr="00787487" w:rsidTr="00902587">
        <w:trPr>
          <w:trHeight w:val="313"/>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b/>
                <w:bCs/>
                <w:color w:val="000000"/>
                <w:sz w:val="28"/>
                <w:szCs w:val="28"/>
              </w:rPr>
              <w:t>Authorized capital</w:t>
            </w:r>
          </w:p>
        </w:tc>
        <w:tc>
          <w:tcPr>
            <w:tcW w:w="588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500 million Egyptian pounds</w:t>
            </w:r>
          </w:p>
        </w:tc>
      </w:tr>
      <w:tr w:rsidR="00902587" w:rsidRPr="00787487" w:rsidTr="00902587">
        <w:trPr>
          <w:trHeight w:val="250"/>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b/>
                <w:bCs/>
                <w:color w:val="000000"/>
                <w:sz w:val="28"/>
                <w:szCs w:val="28"/>
              </w:rPr>
              <w:t>Paid-up capital</w:t>
            </w:r>
          </w:p>
        </w:tc>
        <w:tc>
          <w:tcPr>
            <w:tcW w:w="588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350 million Egyptian pounds</w:t>
            </w:r>
          </w:p>
        </w:tc>
      </w:tr>
      <w:tr w:rsidR="00902587" w:rsidRPr="00787487" w:rsidTr="00902587">
        <w:trPr>
          <w:trHeight w:val="626"/>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b/>
                <w:bCs/>
                <w:color w:val="000000"/>
                <w:sz w:val="28"/>
                <w:szCs w:val="28"/>
              </w:rPr>
              <w:t>Total Area</w:t>
            </w:r>
          </w:p>
        </w:tc>
        <w:tc>
          <w:tcPr>
            <w:tcW w:w="588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388.5 thousand square meters (92.5 acres )</w:t>
            </w:r>
          </w:p>
        </w:tc>
      </w:tr>
      <w:tr w:rsidR="00902587" w:rsidRPr="00787487" w:rsidTr="00902587">
        <w:trPr>
          <w:trHeight w:val="313"/>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b/>
                <w:bCs/>
                <w:color w:val="000000"/>
                <w:sz w:val="28"/>
                <w:szCs w:val="28"/>
              </w:rPr>
              <w:t>Buildings</w:t>
            </w:r>
          </w:p>
        </w:tc>
        <w:tc>
          <w:tcPr>
            <w:tcW w:w="5883" w:type="dxa"/>
          </w:tcPr>
          <w:p w:rsidR="00902587" w:rsidRPr="00EC1567" w:rsidRDefault="00902587" w:rsidP="00A061F1">
            <w:pPr>
              <w:bidi w:val="0"/>
              <w:rPr>
                <w:rFonts w:ascii="Arial" w:hAnsi="Arial" w:cs="Arial"/>
                <w:color w:val="000000"/>
                <w:sz w:val="28"/>
                <w:szCs w:val="28"/>
              </w:rPr>
            </w:pPr>
            <w:r>
              <w:rPr>
                <w:rFonts w:ascii="Arial" w:hAnsi="Arial" w:cs="Arial"/>
                <w:color w:val="000000"/>
                <w:sz w:val="28"/>
                <w:szCs w:val="28"/>
              </w:rPr>
              <w:t>149574</w:t>
            </w:r>
            <w:r w:rsidRPr="00EC1567">
              <w:rPr>
                <w:rFonts w:ascii="Arial" w:hAnsi="Arial" w:cs="Arial"/>
                <w:color w:val="000000"/>
                <w:sz w:val="28"/>
                <w:szCs w:val="28"/>
              </w:rPr>
              <w:t xml:space="preserve"> square meters</w:t>
            </w:r>
          </w:p>
        </w:tc>
      </w:tr>
      <w:tr w:rsidR="00902587" w:rsidRPr="00787487" w:rsidTr="00902587">
        <w:trPr>
          <w:trHeight w:val="1627"/>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Land legal status</w:t>
            </w:r>
          </w:p>
        </w:tc>
        <w:tc>
          <w:tcPr>
            <w:tcW w:w="588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 xml:space="preserve">Owned by the company. Registration procedures for land and foremost by the company with the </w:t>
            </w:r>
            <w:proofErr w:type="spellStart"/>
            <w:r w:rsidRPr="00EC1567">
              <w:rPr>
                <w:rFonts w:ascii="Arial" w:hAnsi="Arial" w:cs="Arial"/>
                <w:color w:val="000000"/>
                <w:sz w:val="28"/>
                <w:szCs w:val="28"/>
              </w:rPr>
              <w:t>Helwan</w:t>
            </w:r>
            <w:proofErr w:type="spellEnd"/>
            <w:r w:rsidRPr="00EC1567">
              <w:rPr>
                <w:rFonts w:ascii="Arial" w:hAnsi="Arial" w:cs="Arial"/>
                <w:color w:val="000000"/>
                <w:sz w:val="28"/>
                <w:szCs w:val="28"/>
              </w:rPr>
              <w:t xml:space="preserve"> governorate are now in progress.</w:t>
            </w:r>
          </w:p>
        </w:tc>
      </w:tr>
      <w:tr w:rsidR="00902587" w:rsidRPr="00787487" w:rsidTr="00902587">
        <w:trPr>
          <w:trHeight w:val="626"/>
          <w:jc w:val="center"/>
        </w:trPr>
        <w:tc>
          <w:tcPr>
            <w:tcW w:w="2953" w:type="dxa"/>
          </w:tcPr>
          <w:p w:rsidR="00902587" w:rsidRPr="00EC1567" w:rsidRDefault="00902587" w:rsidP="00A061F1">
            <w:pPr>
              <w:bidi w:val="0"/>
              <w:rPr>
                <w:rFonts w:ascii="Arial" w:hAnsi="Arial" w:cs="Arial"/>
                <w:color w:val="000000"/>
                <w:sz w:val="28"/>
                <w:szCs w:val="28"/>
              </w:rPr>
            </w:pPr>
            <w:r w:rsidRPr="00EC1567">
              <w:rPr>
                <w:rFonts w:ascii="Arial" w:hAnsi="Arial" w:cs="Arial"/>
                <w:b/>
                <w:bCs/>
                <w:color w:val="000000"/>
                <w:sz w:val="28"/>
                <w:szCs w:val="28"/>
              </w:rPr>
              <w:t>Number of employees</w:t>
            </w:r>
          </w:p>
        </w:tc>
        <w:tc>
          <w:tcPr>
            <w:tcW w:w="5883" w:type="dxa"/>
          </w:tcPr>
          <w:p w:rsidR="00902587" w:rsidRPr="00EC1567" w:rsidRDefault="00902587" w:rsidP="00A061F1">
            <w:pPr>
              <w:bidi w:val="0"/>
              <w:rPr>
                <w:rFonts w:ascii="Arial" w:hAnsi="Arial" w:cs="Arial"/>
                <w:color w:val="000000"/>
                <w:sz w:val="28"/>
                <w:szCs w:val="28"/>
              </w:rPr>
            </w:pPr>
            <w:r w:rsidRPr="00EC1567">
              <w:rPr>
                <w:rFonts w:ascii="Arial" w:hAnsi="Arial" w:cs="Arial"/>
                <w:color w:val="000000"/>
                <w:sz w:val="28"/>
                <w:szCs w:val="28"/>
              </w:rPr>
              <w:t xml:space="preserve">2401 workers as of </w:t>
            </w:r>
            <w:smartTag w:uri="urn:schemas-microsoft-com:office:smarttags" w:element="date">
              <w:smartTagPr>
                <w:attr w:name="Month" w:val="9"/>
                <w:attr w:name="Day" w:val="1"/>
                <w:attr w:name="Year" w:val="2008"/>
              </w:smartTagPr>
              <w:r w:rsidRPr="00EC1567">
                <w:rPr>
                  <w:rFonts w:ascii="Arial" w:hAnsi="Arial" w:cs="Arial"/>
                  <w:color w:val="000000"/>
                  <w:sz w:val="28"/>
                  <w:szCs w:val="28"/>
                </w:rPr>
                <w:t>1 September 2008</w:t>
              </w:r>
            </w:smartTag>
          </w:p>
        </w:tc>
      </w:tr>
    </w:tbl>
    <w:p w:rsidR="00096297" w:rsidRPr="0085299A" w:rsidRDefault="005E4A6E" w:rsidP="005E4A6E">
      <w:pPr>
        <w:bidi w:val="0"/>
        <w:rPr>
          <w:rFonts w:ascii="Arial" w:hAnsi="Arial" w:cs="Arial"/>
          <w:b/>
          <w:bCs/>
          <w:color w:val="000000"/>
          <w:sz w:val="32"/>
          <w:szCs w:val="32"/>
        </w:rPr>
      </w:pPr>
      <w:r>
        <w:rPr>
          <w:rFonts w:ascii="Arial" w:hAnsi="Arial" w:cs="Arial"/>
          <w:b/>
          <w:bCs/>
          <w:color w:val="000000"/>
          <w:sz w:val="32"/>
          <w:szCs w:val="32"/>
        </w:rPr>
        <w:t>P</w:t>
      </w:r>
      <w:r w:rsidR="00096297" w:rsidRPr="0085299A">
        <w:rPr>
          <w:rFonts w:ascii="Arial" w:hAnsi="Arial" w:cs="Arial"/>
          <w:b/>
          <w:bCs/>
          <w:color w:val="000000"/>
          <w:sz w:val="32"/>
          <w:szCs w:val="32"/>
        </w:rPr>
        <w:t>roduction Capacity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2113"/>
        <w:gridCol w:w="2387"/>
      </w:tblGrid>
      <w:tr w:rsidR="00096297" w:rsidRPr="0085299A" w:rsidTr="00A061F1">
        <w:trPr>
          <w:trHeight w:val="688"/>
          <w:jc w:val="center"/>
        </w:trPr>
        <w:tc>
          <w:tcPr>
            <w:tcW w:w="3822" w:type="dxa"/>
          </w:tcPr>
          <w:p w:rsidR="00096297" w:rsidRPr="00EC1567" w:rsidRDefault="00096297" w:rsidP="00A061F1">
            <w:pPr>
              <w:bidi w:val="0"/>
              <w:rPr>
                <w:rFonts w:ascii="Arial" w:hAnsi="Arial" w:cs="Arial"/>
                <w:color w:val="000000"/>
                <w:sz w:val="28"/>
                <w:szCs w:val="28"/>
              </w:rPr>
            </w:pPr>
          </w:p>
        </w:tc>
        <w:tc>
          <w:tcPr>
            <w:tcW w:w="2113"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Maximum yearly capacity</w:t>
            </w:r>
          </w:p>
        </w:tc>
        <w:tc>
          <w:tcPr>
            <w:tcW w:w="2387"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Available Yearly Capacity</w:t>
            </w:r>
          </w:p>
        </w:tc>
      </w:tr>
      <w:tr w:rsidR="00096297" w:rsidRPr="0085299A" w:rsidTr="00A061F1">
        <w:trPr>
          <w:trHeight w:val="688"/>
          <w:jc w:val="center"/>
        </w:trPr>
        <w:tc>
          <w:tcPr>
            <w:tcW w:w="3822" w:type="dxa"/>
          </w:tcPr>
          <w:p w:rsidR="00096297" w:rsidRPr="00EC1567" w:rsidRDefault="00096297" w:rsidP="00A061F1">
            <w:pPr>
              <w:bidi w:val="0"/>
              <w:ind w:left="428" w:hanging="428"/>
              <w:rPr>
                <w:rFonts w:ascii="Arial" w:hAnsi="Arial" w:cs="Arial"/>
                <w:color w:val="000000"/>
                <w:sz w:val="28"/>
                <w:szCs w:val="28"/>
              </w:rPr>
            </w:pPr>
            <w:r w:rsidRPr="00EC1567">
              <w:rPr>
                <w:rFonts w:ascii="Arial" w:hAnsi="Arial" w:cs="Arial"/>
                <w:color w:val="000000"/>
                <w:sz w:val="28"/>
                <w:szCs w:val="28"/>
              </w:rPr>
              <w:t>A - Assembly of passenger cars</w:t>
            </w:r>
            <w:r>
              <w:rPr>
                <w:rFonts w:ascii="Arial" w:hAnsi="Arial" w:cs="Arial"/>
                <w:color w:val="000000"/>
                <w:sz w:val="28"/>
                <w:szCs w:val="28"/>
              </w:rPr>
              <w:t xml:space="preserve"> (one shift)</w:t>
            </w:r>
          </w:p>
        </w:tc>
        <w:tc>
          <w:tcPr>
            <w:tcW w:w="2113"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1</w:t>
            </w:r>
            <w:r>
              <w:rPr>
                <w:rFonts w:ascii="Arial" w:hAnsi="Arial" w:cs="Arial"/>
                <w:color w:val="000000"/>
                <w:sz w:val="28"/>
                <w:szCs w:val="28"/>
              </w:rPr>
              <w:t>2</w:t>
            </w:r>
            <w:r w:rsidRPr="00EC1567">
              <w:rPr>
                <w:rFonts w:ascii="Arial" w:hAnsi="Arial" w:cs="Arial"/>
                <w:color w:val="000000"/>
                <w:sz w:val="28"/>
                <w:szCs w:val="28"/>
              </w:rPr>
              <w:t>000</w:t>
            </w:r>
          </w:p>
        </w:tc>
        <w:tc>
          <w:tcPr>
            <w:tcW w:w="2387" w:type="dxa"/>
          </w:tcPr>
          <w:p w:rsidR="00096297" w:rsidRPr="00EC1567" w:rsidRDefault="00096297" w:rsidP="00A061F1">
            <w:pPr>
              <w:bidi w:val="0"/>
              <w:jc w:val="center"/>
              <w:rPr>
                <w:rFonts w:ascii="Arial" w:hAnsi="Arial" w:cs="Arial"/>
                <w:color w:val="000000"/>
                <w:sz w:val="28"/>
                <w:szCs w:val="28"/>
              </w:rPr>
            </w:pPr>
            <w:r>
              <w:rPr>
                <w:rFonts w:ascii="Arial" w:hAnsi="Arial" w:cs="Arial"/>
                <w:color w:val="000000"/>
                <w:sz w:val="28"/>
                <w:szCs w:val="28"/>
              </w:rPr>
              <w:t>8</w:t>
            </w:r>
            <w:r w:rsidRPr="00EC1567">
              <w:rPr>
                <w:rFonts w:ascii="Arial" w:hAnsi="Arial" w:cs="Arial"/>
                <w:color w:val="000000"/>
                <w:sz w:val="28"/>
                <w:szCs w:val="28"/>
              </w:rPr>
              <w:t>500</w:t>
            </w:r>
          </w:p>
        </w:tc>
      </w:tr>
      <w:tr w:rsidR="00096297" w:rsidRPr="0085299A" w:rsidTr="00A061F1">
        <w:trPr>
          <w:trHeight w:val="66"/>
          <w:jc w:val="center"/>
        </w:trPr>
        <w:tc>
          <w:tcPr>
            <w:tcW w:w="8322" w:type="dxa"/>
            <w:gridSpan w:val="3"/>
          </w:tcPr>
          <w:p w:rsidR="00096297" w:rsidRPr="00EC1567" w:rsidRDefault="00096297" w:rsidP="00A061F1">
            <w:pPr>
              <w:bidi w:val="0"/>
              <w:ind w:left="428" w:hanging="428"/>
              <w:rPr>
                <w:rFonts w:ascii="Arial" w:hAnsi="Arial" w:cs="Arial"/>
                <w:color w:val="000000"/>
                <w:sz w:val="28"/>
                <w:szCs w:val="28"/>
              </w:rPr>
            </w:pPr>
            <w:r w:rsidRPr="00EC1567">
              <w:rPr>
                <w:rFonts w:ascii="Arial" w:hAnsi="Arial" w:cs="Arial"/>
                <w:color w:val="000000"/>
                <w:sz w:val="28"/>
                <w:szCs w:val="28"/>
              </w:rPr>
              <w:t>B - Manufacturing and Assembly at Feeding Factories (One Shift Production)</w:t>
            </w:r>
          </w:p>
        </w:tc>
      </w:tr>
      <w:tr w:rsidR="00096297" w:rsidRPr="0085299A" w:rsidTr="00A061F1">
        <w:trPr>
          <w:trHeight w:val="275"/>
          <w:jc w:val="center"/>
        </w:trPr>
        <w:tc>
          <w:tcPr>
            <w:tcW w:w="3822" w:type="dxa"/>
          </w:tcPr>
          <w:p w:rsidR="00096297" w:rsidRPr="00EC1567" w:rsidRDefault="00096297" w:rsidP="00A061F1">
            <w:pPr>
              <w:bidi w:val="0"/>
              <w:rPr>
                <w:rFonts w:ascii="Arial" w:hAnsi="Arial" w:cs="Arial"/>
                <w:color w:val="000000"/>
                <w:sz w:val="28"/>
                <w:szCs w:val="28"/>
              </w:rPr>
            </w:pPr>
            <w:r w:rsidRPr="00EC1567">
              <w:rPr>
                <w:rFonts w:ascii="Arial" w:hAnsi="Arial" w:cs="Arial"/>
                <w:color w:val="000000"/>
                <w:sz w:val="28"/>
                <w:szCs w:val="28"/>
              </w:rPr>
              <w:t>Front and Rear Suspensions</w:t>
            </w:r>
          </w:p>
        </w:tc>
        <w:tc>
          <w:tcPr>
            <w:tcW w:w="2113"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10000</w:t>
            </w:r>
          </w:p>
        </w:tc>
        <w:tc>
          <w:tcPr>
            <w:tcW w:w="2387"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7500</w:t>
            </w:r>
          </w:p>
        </w:tc>
      </w:tr>
      <w:tr w:rsidR="00096297" w:rsidRPr="0085299A" w:rsidTr="00A061F1">
        <w:trPr>
          <w:trHeight w:val="344"/>
          <w:jc w:val="center"/>
        </w:trPr>
        <w:tc>
          <w:tcPr>
            <w:tcW w:w="3822" w:type="dxa"/>
          </w:tcPr>
          <w:p w:rsidR="00096297" w:rsidRPr="00EC1567" w:rsidRDefault="00096297" w:rsidP="00A061F1">
            <w:pPr>
              <w:bidi w:val="0"/>
              <w:rPr>
                <w:rFonts w:ascii="Arial" w:hAnsi="Arial" w:cs="Arial"/>
                <w:color w:val="000000"/>
                <w:sz w:val="28"/>
                <w:szCs w:val="28"/>
              </w:rPr>
            </w:pPr>
            <w:r w:rsidRPr="00EC1567">
              <w:rPr>
                <w:rFonts w:ascii="Arial" w:hAnsi="Arial" w:cs="Arial"/>
                <w:color w:val="000000"/>
                <w:sz w:val="28"/>
                <w:szCs w:val="28"/>
              </w:rPr>
              <w:t>Car Seats</w:t>
            </w:r>
          </w:p>
        </w:tc>
        <w:tc>
          <w:tcPr>
            <w:tcW w:w="2113"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10000</w:t>
            </w:r>
          </w:p>
        </w:tc>
        <w:tc>
          <w:tcPr>
            <w:tcW w:w="2387"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7500</w:t>
            </w:r>
          </w:p>
        </w:tc>
      </w:tr>
      <w:tr w:rsidR="00096297" w:rsidRPr="0085299A" w:rsidTr="00A061F1">
        <w:trPr>
          <w:trHeight w:val="275"/>
          <w:jc w:val="center"/>
        </w:trPr>
        <w:tc>
          <w:tcPr>
            <w:tcW w:w="3822" w:type="dxa"/>
          </w:tcPr>
          <w:p w:rsidR="00096297" w:rsidRPr="00EC1567" w:rsidRDefault="00096297" w:rsidP="00A061F1">
            <w:pPr>
              <w:bidi w:val="0"/>
              <w:rPr>
                <w:rFonts w:ascii="Arial" w:hAnsi="Arial" w:cs="Arial"/>
                <w:color w:val="000000"/>
                <w:sz w:val="28"/>
                <w:szCs w:val="28"/>
              </w:rPr>
            </w:pPr>
            <w:r>
              <w:rPr>
                <w:rFonts w:ascii="Arial" w:hAnsi="Arial" w:cs="Arial"/>
                <w:color w:val="000000"/>
                <w:sz w:val="28"/>
                <w:szCs w:val="28"/>
              </w:rPr>
              <w:t xml:space="preserve">Front &amp; </w:t>
            </w:r>
            <w:r w:rsidRPr="00EC1567">
              <w:rPr>
                <w:rFonts w:ascii="Arial" w:hAnsi="Arial" w:cs="Arial"/>
                <w:color w:val="000000"/>
                <w:sz w:val="28"/>
                <w:szCs w:val="28"/>
              </w:rPr>
              <w:t xml:space="preserve"> </w:t>
            </w:r>
            <w:r>
              <w:rPr>
                <w:rFonts w:ascii="Arial" w:hAnsi="Arial" w:cs="Arial"/>
                <w:color w:val="000000"/>
                <w:sz w:val="28"/>
                <w:szCs w:val="28"/>
              </w:rPr>
              <w:t>Rear Axles</w:t>
            </w:r>
          </w:p>
        </w:tc>
        <w:tc>
          <w:tcPr>
            <w:tcW w:w="2113" w:type="dxa"/>
          </w:tcPr>
          <w:p w:rsidR="00096297" w:rsidRPr="00EC1567" w:rsidRDefault="00096297" w:rsidP="00A061F1">
            <w:pPr>
              <w:bidi w:val="0"/>
              <w:jc w:val="center"/>
              <w:rPr>
                <w:rFonts w:ascii="Arial" w:hAnsi="Arial" w:cs="Arial"/>
                <w:color w:val="000000"/>
                <w:sz w:val="28"/>
                <w:szCs w:val="28"/>
              </w:rPr>
            </w:pPr>
            <w:r>
              <w:rPr>
                <w:rFonts w:ascii="Arial" w:hAnsi="Arial" w:cs="Arial"/>
                <w:color w:val="000000"/>
                <w:sz w:val="28"/>
                <w:szCs w:val="28"/>
              </w:rPr>
              <w:t>5000</w:t>
            </w:r>
          </w:p>
        </w:tc>
        <w:tc>
          <w:tcPr>
            <w:tcW w:w="2387" w:type="dxa"/>
          </w:tcPr>
          <w:p w:rsidR="00096297" w:rsidRPr="00EC1567" w:rsidRDefault="00096297" w:rsidP="00A061F1">
            <w:pPr>
              <w:bidi w:val="0"/>
              <w:jc w:val="center"/>
              <w:rPr>
                <w:rFonts w:ascii="Arial" w:hAnsi="Arial" w:cs="Arial"/>
                <w:color w:val="000000"/>
                <w:sz w:val="28"/>
                <w:szCs w:val="28"/>
              </w:rPr>
            </w:pPr>
            <w:r>
              <w:rPr>
                <w:rFonts w:ascii="Arial" w:hAnsi="Arial" w:cs="Arial"/>
                <w:color w:val="000000"/>
                <w:sz w:val="28"/>
                <w:szCs w:val="28"/>
              </w:rPr>
              <w:t>1</w:t>
            </w:r>
            <w:r w:rsidRPr="00EC1567">
              <w:rPr>
                <w:rFonts w:ascii="Arial" w:hAnsi="Arial" w:cs="Arial"/>
                <w:color w:val="000000"/>
                <w:sz w:val="28"/>
                <w:szCs w:val="28"/>
              </w:rPr>
              <w:t>000</w:t>
            </w:r>
          </w:p>
        </w:tc>
      </w:tr>
      <w:tr w:rsidR="00096297" w:rsidRPr="0085299A" w:rsidTr="00A061F1">
        <w:trPr>
          <w:trHeight w:val="344"/>
          <w:jc w:val="center"/>
        </w:trPr>
        <w:tc>
          <w:tcPr>
            <w:tcW w:w="3822" w:type="dxa"/>
          </w:tcPr>
          <w:p w:rsidR="00096297" w:rsidRPr="00EC1567" w:rsidRDefault="00096297" w:rsidP="00A061F1">
            <w:pPr>
              <w:bidi w:val="0"/>
              <w:rPr>
                <w:rFonts w:ascii="Arial" w:hAnsi="Arial" w:cs="Arial"/>
                <w:color w:val="000000"/>
                <w:sz w:val="28"/>
                <w:szCs w:val="28"/>
              </w:rPr>
            </w:pPr>
            <w:r w:rsidRPr="00EC1567">
              <w:rPr>
                <w:rFonts w:ascii="Arial" w:hAnsi="Arial" w:cs="Arial"/>
                <w:color w:val="000000"/>
                <w:sz w:val="28"/>
                <w:szCs w:val="28"/>
              </w:rPr>
              <w:t>Gear Boxes</w:t>
            </w:r>
          </w:p>
        </w:tc>
        <w:tc>
          <w:tcPr>
            <w:tcW w:w="2113" w:type="dxa"/>
          </w:tcPr>
          <w:p w:rsidR="00096297" w:rsidRPr="00EC1567" w:rsidRDefault="00096297" w:rsidP="00A061F1">
            <w:pPr>
              <w:bidi w:val="0"/>
              <w:jc w:val="center"/>
              <w:rPr>
                <w:rFonts w:ascii="Arial" w:hAnsi="Arial" w:cs="Arial"/>
                <w:color w:val="000000"/>
                <w:sz w:val="28"/>
                <w:szCs w:val="28"/>
              </w:rPr>
            </w:pPr>
            <w:r>
              <w:rPr>
                <w:rFonts w:ascii="Arial" w:hAnsi="Arial" w:cs="Arial"/>
                <w:color w:val="000000"/>
                <w:sz w:val="28"/>
                <w:szCs w:val="28"/>
              </w:rPr>
              <w:t>5000</w:t>
            </w:r>
          </w:p>
        </w:tc>
        <w:tc>
          <w:tcPr>
            <w:tcW w:w="2387"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1000</w:t>
            </w:r>
          </w:p>
        </w:tc>
      </w:tr>
      <w:tr w:rsidR="00096297" w:rsidRPr="0085299A" w:rsidTr="00A061F1">
        <w:trPr>
          <w:trHeight w:val="344"/>
          <w:jc w:val="center"/>
        </w:trPr>
        <w:tc>
          <w:tcPr>
            <w:tcW w:w="3822" w:type="dxa"/>
          </w:tcPr>
          <w:p w:rsidR="00096297" w:rsidRPr="00EC1567" w:rsidRDefault="00096297" w:rsidP="00A061F1">
            <w:pPr>
              <w:bidi w:val="0"/>
              <w:rPr>
                <w:rFonts w:ascii="Arial" w:hAnsi="Arial" w:cs="Arial"/>
                <w:color w:val="000000"/>
                <w:sz w:val="28"/>
                <w:szCs w:val="28"/>
              </w:rPr>
            </w:pPr>
            <w:r w:rsidRPr="00EC1567">
              <w:rPr>
                <w:rFonts w:ascii="Arial" w:hAnsi="Arial" w:cs="Arial"/>
                <w:color w:val="000000"/>
                <w:sz w:val="28"/>
                <w:szCs w:val="28"/>
              </w:rPr>
              <w:t>Metal Parts</w:t>
            </w:r>
          </w:p>
        </w:tc>
        <w:tc>
          <w:tcPr>
            <w:tcW w:w="2113"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5000</w:t>
            </w:r>
          </w:p>
        </w:tc>
        <w:tc>
          <w:tcPr>
            <w:tcW w:w="2387" w:type="dxa"/>
          </w:tcPr>
          <w:p w:rsidR="00096297" w:rsidRPr="00EC1567" w:rsidRDefault="00096297" w:rsidP="00A061F1">
            <w:pPr>
              <w:bidi w:val="0"/>
              <w:jc w:val="center"/>
              <w:rPr>
                <w:rFonts w:ascii="Arial" w:hAnsi="Arial" w:cs="Arial"/>
                <w:color w:val="000000"/>
                <w:sz w:val="28"/>
                <w:szCs w:val="28"/>
              </w:rPr>
            </w:pPr>
            <w:r w:rsidRPr="00EC1567">
              <w:rPr>
                <w:rFonts w:ascii="Arial" w:hAnsi="Arial" w:cs="Arial"/>
                <w:color w:val="000000"/>
                <w:sz w:val="28"/>
                <w:szCs w:val="28"/>
              </w:rPr>
              <w:t>5000</w:t>
            </w:r>
          </w:p>
        </w:tc>
      </w:tr>
    </w:tbl>
    <w:p w:rsidR="00096297" w:rsidRPr="00F3428F" w:rsidRDefault="00096297" w:rsidP="00096297">
      <w:pPr>
        <w:bidi w:val="0"/>
        <w:rPr>
          <w:rFonts w:ascii="Arial" w:hAnsi="Arial" w:cs="Arial"/>
          <w:color w:val="000000"/>
          <w:sz w:val="28"/>
          <w:szCs w:val="28"/>
          <w:u w:val="single"/>
        </w:rPr>
      </w:pPr>
      <w:r w:rsidRPr="00F3428F">
        <w:rPr>
          <w:rFonts w:ascii="Arial" w:hAnsi="Arial" w:cs="Arial"/>
          <w:color w:val="000000"/>
          <w:sz w:val="28"/>
          <w:szCs w:val="28"/>
          <w:u w:val="single"/>
        </w:rPr>
        <w:lastRenderedPageBreak/>
        <w:t>Company Departments</w:t>
      </w:r>
    </w:p>
    <w:p w:rsidR="00096297" w:rsidRPr="00F3428F" w:rsidRDefault="00096297" w:rsidP="00096297">
      <w:pPr>
        <w:pStyle w:val="ListParagraph"/>
        <w:bidi w:val="0"/>
        <w:ind w:left="0"/>
        <w:rPr>
          <w:rFonts w:ascii="Arial" w:hAnsi="Arial" w:cs="Arial"/>
          <w:b/>
          <w:bCs/>
          <w:color w:val="000000"/>
          <w:sz w:val="28"/>
          <w:szCs w:val="28"/>
        </w:rPr>
      </w:pPr>
      <w:r w:rsidRPr="00F3428F">
        <w:rPr>
          <w:rFonts w:ascii="Arial" w:hAnsi="Arial" w:cs="Arial"/>
          <w:b/>
          <w:bCs/>
          <w:color w:val="000000"/>
          <w:sz w:val="28"/>
          <w:szCs w:val="28"/>
        </w:rPr>
        <w:t xml:space="preserve">Sales and </w:t>
      </w:r>
      <w:proofErr w:type="spellStart"/>
      <w:r w:rsidRPr="00F3428F">
        <w:rPr>
          <w:rFonts w:ascii="Arial" w:hAnsi="Arial" w:cs="Arial"/>
          <w:b/>
          <w:bCs/>
          <w:color w:val="000000"/>
          <w:sz w:val="28"/>
          <w:szCs w:val="28"/>
        </w:rPr>
        <w:t>Passanger</w:t>
      </w:r>
      <w:proofErr w:type="spellEnd"/>
      <w:r w:rsidRPr="00F3428F">
        <w:rPr>
          <w:rFonts w:ascii="Arial" w:hAnsi="Arial" w:cs="Arial"/>
          <w:b/>
          <w:bCs/>
          <w:color w:val="000000"/>
          <w:sz w:val="28"/>
          <w:szCs w:val="28"/>
        </w:rPr>
        <w:t xml:space="preserve"> Car Sector</w:t>
      </w:r>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Address :</w:t>
      </w:r>
      <w:proofErr w:type="gramEnd"/>
      <w:r>
        <w:rPr>
          <w:rFonts w:ascii="Arial" w:hAnsi="Arial" w:cs="Arial"/>
          <w:color w:val="000000"/>
          <w:sz w:val="28"/>
          <w:szCs w:val="28"/>
        </w:rPr>
        <w:t xml:space="preserve"> </w:t>
      </w:r>
      <w:smartTag w:uri="urn:schemas-microsoft-com:office:smarttags" w:element="place">
        <w:smartTag w:uri="urn:schemas-microsoft-com:office:smarttags" w:element="PlaceName">
          <w:r>
            <w:rPr>
              <w:rFonts w:ascii="Arial" w:hAnsi="Arial" w:cs="Arial"/>
              <w:color w:val="000000"/>
              <w:sz w:val="28"/>
              <w:szCs w:val="28"/>
            </w:rPr>
            <w:t>Al-</w:t>
          </w:r>
          <w:proofErr w:type="spellStart"/>
          <w:r>
            <w:rPr>
              <w:rFonts w:ascii="Arial" w:hAnsi="Arial" w:cs="Arial"/>
              <w:color w:val="000000"/>
              <w:sz w:val="28"/>
              <w:szCs w:val="28"/>
            </w:rPr>
            <w:t>Alfi</w:t>
          </w:r>
        </w:smartTag>
        <w:proofErr w:type="spellEnd"/>
        <w:r>
          <w:rPr>
            <w:rFonts w:ascii="Arial" w:hAnsi="Arial" w:cs="Arial"/>
            <w:color w:val="000000"/>
            <w:sz w:val="28"/>
            <w:szCs w:val="28"/>
          </w:rPr>
          <w:t xml:space="preserve"> </w:t>
        </w:r>
        <w:smartTag w:uri="urn:schemas-microsoft-com:office:smarttags" w:element="PlaceName">
          <w:r>
            <w:rPr>
              <w:rFonts w:ascii="Arial" w:hAnsi="Arial" w:cs="Arial"/>
              <w:color w:val="000000"/>
              <w:sz w:val="28"/>
              <w:szCs w:val="28"/>
            </w:rPr>
            <w:t>Revolution</w:t>
          </w:r>
        </w:smartTag>
        <w:r>
          <w:rPr>
            <w:rFonts w:ascii="Arial" w:hAnsi="Arial" w:cs="Arial"/>
            <w:color w:val="000000"/>
            <w:sz w:val="28"/>
            <w:szCs w:val="28"/>
          </w:rPr>
          <w:t xml:space="preserve"> </w:t>
        </w:r>
        <w:smartTag w:uri="urn:schemas-microsoft-com:office:smarttags" w:element="PlaceType">
          <w:r>
            <w:rPr>
              <w:rFonts w:ascii="Arial" w:hAnsi="Arial" w:cs="Arial"/>
              <w:color w:val="000000"/>
              <w:sz w:val="28"/>
              <w:szCs w:val="28"/>
            </w:rPr>
            <w:t>Building</w:t>
          </w:r>
        </w:smartTag>
      </w:smartTag>
      <w:r>
        <w:rPr>
          <w:rFonts w:ascii="Arial" w:hAnsi="Arial" w:cs="Arial"/>
          <w:color w:val="000000"/>
          <w:sz w:val="28"/>
          <w:szCs w:val="28"/>
        </w:rPr>
        <w:t>- 6</w:t>
      </w:r>
      <w:r>
        <w:rPr>
          <w:rFonts w:ascii="Arial" w:hAnsi="Arial" w:cs="Arial"/>
          <w:color w:val="000000"/>
          <w:sz w:val="28"/>
          <w:szCs w:val="28"/>
          <w:vertAlign w:val="superscript"/>
        </w:rPr>
        <w:t>th</w:t>
      </w:r>
      <w:r>
        <w:rPr>
          <w:rFonts w:ascii="Arial" w:hAnsi="Arial" w:cs="Arial"/>
          <w:color w:val="000000"/>
          <w:sz w:val="28"/>
          <w:szCs w:val="28"/>
        </w:rPr>
        <w:t xml:space="preserve"> floor – </w:t>
      </w:r>
      <w:smartTag w:uri="urn:schemas-microsoft-com:office:smarttags" w:element="address">
        <w:smartTag w:uri="urn:schemas-microsoft-com:office:smarttags" w:element="Street">
          <w:r>
            <w:rPr>
              <w:rFonts w:ascii="Arial" w:hAnsi="Arial" w:cs="Arial"/>
              <w:color w:val="000000"/>
              <w:sz w:val="28"/>
              <w:szCs w:val="28"/>
            </w:rPr>
            <w:t>Apartment #</w:t>
          </w:r>
        </w:smartTag>
        <w:r>
          <w:rPr>
            <w:rFonts w:ascii="Arial" w:hAnsi="Arial" w:cs="Arial"/>
            <w:color w:val="000000"/>
            <w:sz w:val="28"/>
            <w:szCs w:val="28"/>
          </w:rPr>
          <w:t xml:space="preserve"> 12</w:t>
        </w:r>
      </w:smartTag>
      <w:r>
        <w:rPr>
          <w:rFonts w:ascii="Arial" w:hAnsi="Arial" w:cs="Arial"/>
          <w:color w:val="000000"/>
          <w:sz w:val="28"/>
          <w:szCs w:val="28"/>
        </w:rPr>
        <w:t xml:space="preserve"> </w:t>
      </w:r>
    </w:p>
    <w:p w:rsidR="00096297" w:rsidRPr="00F3428F" w:rsidRDefault="00096297" w:rsidP="00096297">
      <w:pPr>
        <w:bidi w:val="0"/>
        <w:rPr>
          <w:rFonts w:ascii="Arial" w:hAnsi="Arial" w:cs="Arial"/>
          <w:color w:val="000000"/>
          <w:sz w:val="28"/>
          <w:szCs w:val="28"/>
        </w:rPr>
      </w:pPr>
      <w:r>
        <w:rPr>
          <w:rFonts w:ascii="Arial" w:hAnsi="Arial" w:cs="Arial"/>
          <w:color w:val="000000"/>
          <w:sz w:val="28"/>
          <w:szCs w:val="28"/>
        </w:rPr>
        <w:t xml:space="preserve">Down Town </w:t>
      </w:r>
      <w:smartTag w:uri="urn:schemas-microsoft-com:office:smarttags" w:element="City">
        <w:smartTag w:uri="urn:schemas-microsoft-com:office:smarttags" w:element="place">
          <w:r>
            <w:rPr>
              <w:rFonts w:ascii="Arial" w:hAnsi="Arial" w:cs="Arial"/>
              <w:color w:val="000000"/>
              <w:sz w:val="28"/>
              <w:szCs w:val="28"/>
            </w:rPr>
            <w:t>Cairo</w:t>
          </w:r>
        </w:smartTag>
      </w:smartTag>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Phone :</w:t>
      </w:r>
      <w:proofErr w:type="gramEnd"/>
      <w:r>
        <w:rPr>
          <w:rFonts w:ascii="Arial" w:hAnsi="Arial" w:cs="Arial"/>
          <w:color w:val="000000"/>
          <w:sz w:val="28"/>
          <w:szCs w:val="28"/>
        </w:rPr>
        <w:t xml:space="preserve"> (+202)25902630, Fax : (+202) 25890435</w:t>
      </w:r>
    </w:p>
    <w:p w:rsidR="00096297" w:rsidRDefault="00096297" w:rsidP="00096297">
      <w:pPr>
        <w:bidi w:val="0"/>
        <w:rPr>
          <w:rFonts w:ascii="Arial" w:hAnsi="Arial" w:cs="Arial"/>
          <w:b/>
          <w:bCs/>
          <w:color w:val="000000"/>
          <w:sz w:val="28"/>
          <w:szCs w:val="28"/>
        </w:rPr>
      </w:pPr>
    </w:p>
    <w:p w:rsidR="00096297" w:rsidRPr="00F3428F" w:rsidRDefault="00096297" w:rsidP="00096297">
      <w:pPr>
        <w:bidi w:val="0"/>
        <w:rPr>
          <w:rFonts w:ascii="Arial" w:hAnsi="Arial" w:cs="Arial"/>
          <w:b/>
          <w:bCs/>
          <w:color w:val="000000"/>
          <w:sz w:val="28"/>
          <w:szCs w:val="28"/>
        </w:rPr>
      </w:pPr>
      <w:r>
        <w:rPr>
          <w:rFonts w:ascii="Arial" w:hAnsi="Arial" w:cs="Arial"/>
          <w:b/>
          <w:bCs/>
          <w:color w:val="000000"/>
          <w:sz w:val="28"/>
          <w:szCs w:val="28"/>
        </w:rPr>
        <w:t xml:space="preserve">Permanent Exhibition Sector </w:t>
      </w:r>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Address :</w:t>
      </w:r>
      <w:proofErr w:type="gramEnd"/>
      <w:r>
        <w:rPr>
          <w:rFonts w:ascii="Arial" w:hAnsi="Arial" w:cs="Arial"/>
          <w:color w:val="000000"/>
          <w:sz w:val="28"/>
          <w:szCs w:val="28"/>
        </w:rPr>
        <w:t xml:space="preserve"> 11 </w:t>
      </w:r>
      <w:proofErr w:type="spellStart"/>
      <w:r>
        <w:rPr>
          <w:rFonts w:ascii="Arial" w:hAnsi="Arial" w:cs="Arial"/>
          <w:color w:val="000000"/>
          <w:sz w:val="28"/>
          <w:szCs w:val="28"/>
        </w:rPr>
        <w:t>Alfi</w:t>
      </w:r>
      <w:proofErr w:type="spellEnd"/>
      <w:r>
        <w:rPr>
          <w:rFonts w:ascii="Arial" w:hAnsi="Arial" w:cs="Arial"/>
          <w:color w:val="000000"/>
          <w:sz w:val="28"/>
          <w:szCs w:val="28"/>
        </w:rPr>
        <w:t xml:space="preserve"> Cairo </w:t>
      </w:r>
      <w:proofErr w:type="spellStart"/>
      <w:r>
        <w:rPr>
          <w:rFonts w:ascii="Arial" w:hAnsi="Arial" w:cs="Arial"/>
          <w:color w:val="000000"/>
          <w:sz w:val="28"/>
          <w:szCs w:val="28"/>
        </w:rPr>
        <w:t>Bostan</w:t>
      </w:r>
      <w:proofErr w:type="spellEnd"/>
      <w:r>
        <w:rPr>
          <w:rFonts w:ascii="Arial" w:hAnsi="Arial" w:cs="Arial"/>
          <w:color w:val="000000"/>
          <w:sz w:val="28"/>
          <w:szCs w:val="28"/>
        </w:rPr>
        <w:t xml:space="preserve"> El </w:t>
      </w:r>
      <w:proofErr w:type="spellStart"/>
      <w:r>
        <w:rPr>
          <w:rFonts w:ascii="Arial" w:hAnsi="Arial" w:cs="Arial"/>
          <w:color w:val="000000"/>
          <w:sz w:val="28"/>
          <w:szCs w:val="28"/>
        </w:rPr>
        <w:t>Dekka</w:t>
      </w:r>
      <w:proofErr w:type="spellEnd"/>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Phone :</w:t>
      </w:r>
      <w:proofErr w:type="gramEnd"/>
      <w:r>
        <w:rPr>
          <w:rFonts w:ascii="Arial" w:hAnsi="Arial" w:cs="Arial"/>
          <w:color w:val="000000"/>
          <w:sz w:val="28"/>
          <w:szCs w:val="28"/>
        </w:rPr>
        <w:t xml:space="preserve"> (+202) 25906467, Fax : (+202) 25890435</w:t>
      </w:r>
    </w:p>
    <w:p w:rsidR="00096297" w:rsidRDefault="00096297" w:rsidP="00096297">
      <w:pPr>
        <w:bidi w:val="0"/>
        <w:rPr>
          <w:rFonts w:ascii="Arial" w:hAnsi="Arial" w:cs="Arial"/>
          <w:b/>
          <w:bCs/>
          <w:color w:val="000000"/>
          <w:sz w:val="28"/>
          <w:szCs w:val="28"/>
        </w:rPr>
      </w:pPr>
    </w:p>
    <w:p w:rsidR="00096297" w:rsidRPr="00F3428F" w:rsidRDefault="00096297" w:rsidP="00096297">
      <w:pPr>
        <w:bidi w:val="0"/>
        <w:rPr>
          <w:rFonts w:ascii="Arial" w:hAnsi="Arial" w:cs="Arial"/>
          <w:b/>
          <w:bCs/>
          <w:color w:val="000000"/>
          <w:sz w:val="28"/>
          <w:szCs w:val="28"/>
        </w:rPr>
      </w:pPr>
      <w:r>
        <w:rPr>
          <w:rFonts w:ascii="Arial" w:hAnsi="Arial" w:cs="Arial"/>
          <w:b/>
          <w:bCs/>
          <w:color w:val="000000"/>
          <w:sz w:val="28"/>
          <w:szCs w:val="28"/>
        </w:rPr>
        <w:t>Maintenance and After-Sale Services</w:t>
      </w:r>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Address :</w:t>
      </w:r>
      <w:proofErr w:type="gramEnd"/>
      <w:r>
        <w:rPr>
          <w:rFonts w:ascii="Arial" w:hAnsi="Arial" w:cs="Arial"/>
          <w:color w:val="000000"/>
          <w:sz w:val="28"/>
          <w:szCs w:val="28"/>
        </w:rPr>
        <w:t xml:space="preserve"> </w:t>
      </w:r>
      <w:smartTag w:uri="urn:schemas-microsoft-com:office:smarttags" w:element="Street">
        <w:smartTag w:uri="urn:schemas-microsoft-com:office:smarttags" w:element="address">
          <w:r>
            <w:rPr>
              <w:rFonts w:ascii="Arial" w:hAnsi="Arial" w:cs="Arial"/>
              <w:color w:val="000000"/>
              <w:sz w:val="28"/>
              <w:szCs w:val="28"/>
            </w:rPr>
            <w:t xml:space="preserve">4 </w:t>
          </w:r>
          <w:proofErr w:type="spellStart"/>
          <w:r>
            <w:rPr>
              <w:rFonts w:ascii="Arial" w:hAnsi="Arial" w:cs="Arial"/>
              <w:color w:val="000000"/>
              <w:sz w:val="28"/>
              <w:szCs w:val="28"/>
            </w:rPr>
            <w:t>Almnyaoi</w:t>
          </w:r>
          <w:proofErr w:type="spellEnd"/>
          <w:r>
            <w:rPr>
              <w:rFonts w:ascii="Arial" w:hAnsi="Arial" w:cs="Arial"/>
              <w:color w:val="000000"/>
              <w:sz w:val="28"/>
              <w:szCs w:val="28"/>
            </w:rPr>
            <w:t xml:space="preserve"> St.</w:t>
          </w:r>
        </w:smartTag>
      </w:smartTag>
      <w:r>
        <w:rPr>
          <w:rFonts w:ascii="Arial" w:hAnsi="Arial" w:cs="Arial"/>
          <w:color w:val="000000"/>
          <w:sz w:val="28"/>
          <w:szCs w:val="28"/>
        </w:rPr>
        <w:t xml:space="preserve">, Downtown </w:t>
      </w:r>
      <w:smartTag w:uri="urn:schemas-microsoft-com:office:smarttags" w:element="City">
        <w:smartTag w:uri="urn:schemas-microsoft-com:office:smarttags" w:element="place">
          <w:r>
            <w:rPr>
              <w:rFonts w:ascii="Arial" w:hAnsi="Arial" w:cs="Arial"/>
              <w:color w:val="000000"/>
              <w:sz w:val="28"/>
              <w:szCs w:val="28"/>
            </w:rPr>
            <w:t>Cairo</w:t>
          </w:r>
        </w:smartTag>
      </w:smartTag>
    </w:p>
    <w:p w:rsidR="00096297" w:rsidRPr="00F3428F" w:rsidRDefault="00096297" w:rsidP="00096297">
      <w:pPr>
        <w:bidi w:val="0"/>
        <w:rPr>
          <w:rFonts w:ascii="Arial" w:hAnsi="Arial" w:cs="Arial"/>
          <w:color w:val="000000"/>
          <w:sz w:val="28"/>
          <w:szCs w:val="28"/>
        </w:rPr>
      </w:pPr>
      <w:proofErr w:type="gramStart"/>
      <w:r>
        <w:rPr>
          <w:rFonts w:ascii="Arial" w:hAnsi="Arial" w:cs="Arial"/>
          <w:color w:val="000000"/>
          <w:sz w:val="28"/>
          <w:szCs w:val="28"/>
        </w:rPr>
        <w:t>Phone :</w:t>
      </w:r>
      <w:proofErr w:type="gramEnd"/>
      <w:r>
        <w:rPr>
          <w:rFonts w:ascii="Arial" w:hAnsi="Arial" w:cs="Arial"/>
          <w:color w:val="000000"/>
          <w:sz w:val="28"/>
          <w:szCs w:val="28"/>
        </w:rPr>
        <w:t xml:space="preserve"> (+202)22354485 – (+202)22355470 –(+202) 22353637</w:t>
      </w:r>
    </w:p>
    <w:p w:rsidR="00BC0494" w:rsidRDefault="00096297" w:rsidP="00096297">
      <w:pPr>
        <w:jc w:val="right"/>
        <w:rPr>
          <w:rFonts w:ascii="Arial" w:hAnsi="Arial" w:cs="Arial" w:hint="cs"/>
          <w:color w:val="000000"/>
          <w:sz w:val="28"/>
          <w:szCs w:val="28"/>
          <w:rtl/>
        </w:rPr>
      </w:pPr>
      <w:proofErr w:type="gramStart"/>
      <w:r>
        <w:rPr>
          <w:rFonts w:ascii="Arial" w:hAnsi="Arial" w:cs="Arial"/>
          <w:color w:val="000000"/>
          <w:sz w:val="28"/>
          <w:szCs w:val="28"/>
        </w:rPr>
        <w:t>Fax :</w:t>
      </w:r>
      <w:proofErr w:type="gramEnd"/>
      <w:r>
        <w:rPr>
          <w:rFonts w:ascii="Arial" w:hAnsi="Arial" w:cs="Arial"/>
          <w:color w:val="000000"/>
          <w:sz w:val="28"/>
          <w:szCs w:val="28"/>
        </w:rPr>
        <w:t xml:space="preserve"> (+202)22340719</w:t>
      </w:r>
    </w:p>
    <w:p w:rsidR="00096297" w:rsidRPr="00096297" w:rsidRDefault="00096297" w:rsidP="00096297">
      <w:pPr>
        <w:jc w:val="right"/>
        <w:rPr>
          <w:rFonts w:ascii="Arial" w:hAnsi="Arial" w:cs="Arial" w:hint="cs"/>
          <w:b/>
          <w:bCs/>
          <w:color w:val="000000"/>
          <w:sz w:val="28"/>
          <w:szCs w:val="28"/>
          <w:rtl/>
        </w:rPr>
      </w:pPr>
    </w:p>
    <w:p w:rsidR="00096297" w:rsidRPr="00096297" w:rsidRDefault="00096297" w:rsidP="00096297">
      <w:pPr>
        <w:jc w:val="right"/>
        <w:rPr>
          <w:rFonts w:ascii="Arial" w:hAnsi="Arial" w:cs="Arial"/>
          <w:b/>
          <w:bCs/>
          <w:color w:val="000000"/>
          <w:sz w:val="28"/>
          <w:szCs w:val="28"/>
        </w:rPr>
      </w:pPr>
      <w:r w:rsidRPr="00096297">
        <w:rPr>
          <w:rFonts w:ascii="Arial" w:hAnsi="Arial" w:cs="Arial"/>
          <w:b/>
          <w:bCs/>
          <w:color w:val="000000"/>
          <w:sz w:val="28"/>
          <w:szCs w:val="28"/>
        </w:rPr>
        <w:t>Company history</w:t>
      </w:r>
    </w:p>
    <w:p w:rsidR="00096297" w:rsidRPr="007E5DB4" w:rsidRDefault="00096297" w:rsidP="00096297">
      <w:pPr>
        <w:bidi w:val="0"/>
        <w:rPr>
          <w:rFonts w:ascii="Arial" w:hAnsi="Arial" w:cs="Arial"/>
          <w:color w:val="000000"/>
          <w:sz w:val="28"/>
          <w:szCs w:val="28"/>
        </w:rPr>
      </w:pPr>
      <w:r>
        <w:rPr>
          <w:rFonts w:ascii="Arial" w:hAnsi="Arial" w:cs="Arial"/>
          <w:color w:val="000000"/>
          <w:sz w:val="28"/>
          <w:szCs w:val="28"/>
        </w:rPr>
        <w:t>The following Table shows the total number of / Busses and Mini-Busses, Lorries and Tractors produced</w:t>
      </w:r>
      <w:r w:rsidRPr="007E5DB4">
        <w:rPr>
          <w:rFonts w:ascii="Arial" w:hAnsi="Arial" w:cs="Arial"/>
          <w:color w:val="000000"/>
          <w:sz w:val="28"/>
          <w:szCs w:val="28"/>
        </w:rPr>
        <w:t xml:space="preserve">, until </w:t>
      </w:r>
      <w:smartTag w:uri="urn:schemas-microsoft-com:office:smarttags" w:element="date">
        <w:smartTagPr>
          <w:attr w:name="Month" w:val="6"/>
          <w:attr w:name="Day" w:val="30"/>
          <w:attr w:name="Year" w:val="2000"/>
        </w:smartTagPr>
        <w:r w:rsidRPr="007E5DB4">
          <w:rPr>
            <w:rFonts w:ascii="Arial" w:hAnsi="Arial" w:cs="Arial"/>
            <w:color w:val="000000"/>
            <w:sz w:val="28"/>
            <w:szCs w:val="28"/>
          </w:rPr>
          <w:t>30 June, 2000</w:t>
        </w:r>
      </w:smartTag>
      <w:r w:rsidRPr="007E5DB4">
        <w:rPr>
          <w:rFonts w:ascii="Arial" w:hAnsi="Arial" w:cs="Arial"/>
          <w:color w:val="000000"/>
          <w:sz w:val="28"/>
          <w:szCs w:val="28"/>
        </w:rPr>
        <w:t xml:space="preserve"> </w:t>
      </w:r>
      <w:r w:rsidRPr="007E5DB4">
        <w:rPr>
          <w:rFonts w:ascii="Arial" w:hAnsi="Arial" w:cs="Arial"/>
          <w:color w:val="000000"/>
          <w:sz w:val="28"/>
          <w:szCs w:val="28"/>
        </w:rPr>
        <w:br/>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4761"/>
        <w:gridCol w:w="3198"/>
      </w:tblGrid>
      <w:tr w:rsidR="00096297" w:rsidRPr="007E5DB4" w:rsidTr="00A061F1">
        <w:trPr>
          <w:trHeight w:val="362"/>
          <w:jc w:val="center"/>
        </w:trPr>
        <w:tc>
          <w:tcPr>
            <w:tcW w:w="810" w:type="dxa"/>
            <w:vAlign w:val="center"/>
          </w:tcPr>
          <w:p w:rsidR="00096297" w:rsidRPr="007E5DB4" w:rsidRDefault="00096297" w:rsidP="00A061F1">
            <w:pPr>
              <w:bidi w:val="0"/>
              <w:jc w:val="center"/>
              <w:rPr>
                <w:rFonts w:ascii="Arial" w:hAnsi="Arial" w:cs="Arial"/>
                <w:color w:val="000000"/>
                <w:sz w:val="28"/>
                <w:szCs w:val="28"/>
              </w:rPr>
            </w:pPr>
            <w:r>
              <w:rPr>
                <w:rFonts w:ascii="Arial" w:hAnsi="Arial" w:cs="Arial"/>
                <w:color w:val="000000"/>
                <w:sz w:val="28"/>
                <w:szCs w:val="28"/>
              </w:rPr>
              <w:t>#</w:t>
            </w:r>
          </w:p>
        </w:tc>
        <w:tc>
          <w:tcPr>
            <w:tcW w:w="4923" w:type="dxa"/>
            <w:vAlign w:val="center"/>
          </w:tcPr>
          <w:p w:rsidR="00096297" w:rsidRPr="007E5DB4" w:rsidRDefault="00096297" w:rsidP="00A061F1">
            <w:pPr>
              <w:bidi w:val="0"/>
              <w:jc w:val="center"/>
              <w:rPr>
                <w:rFonts w:ascii="Arial" w:hAnsi="Arial" w:cs="Arial"/>
                <w:color w:val="000000"/>
                <w:sz w:val="28"/>
                <w:szCs w:val="28"/>
              </w:rPr>
            </w:pPr>
            <w:r>
              <w:rPr>
                <w:rFonts w:ascii="Arial" w:hAnsi="Arial" w:cs="Arial"/>
                <w:color w:val="000000"/>
                <w:sz w:val="28"/>
                <w:szCs w:val="28"/>
              </w:rPr>
              <w:t xml:space="preserve">Product </w:t>
            </w:r>
          </w:p>
        </w:tc>
        <w:tc>
          <w:tcPr>
            <w:tcW w:w="3294" w:type="dxa"/>
            <w:vAlign w:val="center"/>
          </w:tcPr>
          <w:p w:rsidR="00096297" w:rsidRPr="007E5DB4" w:rsidRDefault="00096297" w:rsidP="00A061F1">
            <w:pPr>
              <w:bidi w:val="0"/>
              <w:jc w:val="center"/>
              <w:rPr>
                <w:rFonts w:ascii="Arial" w:hAnsi="Arial" w:cs="Arial"/>
                <w:color w:val="000000"/>
                <w:sz w:val="28"/>
                <w:szCs w:val="28"/>
              </w:rPr>
            </w:pPr>
            <w:r>
              <w:rPr>
                <w:rFonts w:ascii="Arial" w:hAnsi="Arial" w:cs="Arial"/>
                <w:color w:val="000000"/>
                <w:sz w:val="28"/>
                <w:szCs w:val="28"/>
              </w:rPr>
              <w:t xml:space="preserve">Quantity </w:t>
            </w:r>
          </w:p>
        </w:tc>
      </w:tr>
      <w:tr w:rsidR="00096297" w:rsidRPr="007E5DB4" w:rsidTr="00A061F1">
        <w:trPr>
          <w:trHeight w:val="362"/>
          <w:jc w:val="center"/>
        </w:trPr>
        <w:tc>
          <w:tcPr>
            <w:tcW w:w="810"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1</w:t>
            </w:r>
          </w:p>
        </w:tc>
        <w:tc>
          <w:tcPr>
            <w:tcW w:w="4923" w:type="dxa"/>
            <w:vAlign w:val="center"/>
          </w:tcPr>
          <w:p w:rsidR="00096297" w:rsidRPr="007E5DB4" w:rsidRDefault="00096297" w:rsidP="00A061F1">
            <w:pPr>
              <w:bidi w:val="0"/>
              <w:rPr>
                <w:rFonts w:ascii="Arial" w:hAnsi="Arial" w:cs="Arial"/>
                <w:color w:val="000000"/>
                <w:sz w:val="28"/>
                <w:szCs w:val="28"/>
              </w:rPr>
            </w:pPr>
            <w:r w:rsidRPr="007E5DB4">
              <w:rPr>
                <w:rFonts w:ascii="Arial" w:hAnsi="Arial" w:cs="Arial"/>
                <w:color w:val="000000"/>
                <w:sz w:val="28"/>
                <w:szCs w:val="28"/>
              </w:rPr>
              <w:t>Buses and Minibuses</w:t>
            </w:r>
          </w:p>
        </w:tc>
        <w:tc>
          <w:tcPr>
            <w:tcW w:w="3294"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16114</w:t>
            </w:r>
          </w:p>
        </w:tc>
      </w:tr>
      <w:tr w:rsidR="00096297" w:rsidRPr="007E5DB4" w:rsidTr="00A061F1">
        <w:trPr>
          <w:trHeight w:val="362"/>
          <w:jc w:val="center"/>
        </w:trPr>
        <w:tc>
          <w:tcPr>
            <w:tcW w:w="810"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2</w:t>
            </w:r>
          </w:p>
        </w:tc>
        <w:tc>
          <w:tcPr>
            <w:tcW w:w="4923" w:type="dxa"/>
            <w:vAlign w:val="center"/>
          </w:tcPr>
          <w:p w:rsidR="00096297" w:rsidRPr="007E5DB4" w:rsidRDefault="00096297" w:rsidP="00A061F1">
            <w:pPr>
              <w:bidi w:val="0"/>
              <w:rPr>
                <w:rFonts w:ascii="Arial" w:hAnsi="Arial" w:cs="Arial"/>
                <w:color w:val="000000"/>
                <w:sz w:val="28"/>
                <w:szCs w:val="28"/>
              </w:rPr>
            </w:pPr>
            <w:r w:rsidRPr="007E5DB4">
              <w:rPr>
                <w:rFonts w:ascii="Arial" w:hAnsi="Arial" w:cs="Arial"/>
                <w:color w:val="000000"/>
                <w:sz w:val="28"/>
                <w:szCs w:val="28"/>
              </w:rPr>
              <w:t>Lorries</w:t>
            </w:r>
          </w:p>
        </w:tc>
        <w:tc>
          <w:tcPr>
            <w:tcW w:w="3294"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33285</w:t>
            </w:r>
          </w:p>
        </w:tc>
      </w:tr>
      <w:tr w:rsidR="00096297" w:rsidRPr="007E5DB4" w:rsidTr="00A061F1">
        <w:trPr>
          <w:trHeight w:val="362"/>
          <w:jc w:val="center"/>
        </w:trPr>
        <w:tc>
          <w:tcPr>
            <w:tcW w:w="810"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3</w:t>
            </w:r>
          </w:p>
        </w:tc>
        <w:tc>
          <w:tcPr>
            <w:tcW w:w="4923" w:type="dxa"/>
            <w:vAlign w:val="center"/>
          </w:tcPr>
          <w:p w:rsidR="00096297" w:rsidRPr="007E5DB4" w:rsidRDefault="00096297" w:rsidP="00A061F1">
            <w:pPr>
              <w:bidi w:val="0"/>
              <w:rPr>
                <w:rFonts w:ascii="Arial" w:hAnsi="Arial" w:cs="Arial"/>
                <w:color w:val="000000"/>
                <w:sz w:val="28"/>
                <w:szCs w:val="28"/>
              </w:rPr>
            </w:pPr>
            <w:r w:rsidRPr="007E5DB4">
              <w:rPr>
                <w:rFonts w:ascii="Arial" w:hAnsi="Arial" w:cs="Arial"/>
                <w:color w:val="000000"/>
                <w:sz w:val="28"/>
                <w:szCs w:val="28"/>
              </w:rPr>
              <w:t>Tractors</w:t>
            </w:r>
          </w:p>
        </w:tc>
        <w:tc>
          <w:tcPr>
            <w:tcW w:w="3294" w:type="dxa"/>
            <w:vAlign w:val="center"/>
          </w:tcPr>
          <w:p w:rsidR="00096297" w:rsidRPr="007E5DB4" w:rsidRDefault="00096297" w:rsidP="00A061F1">
            <w:pPr>
              <w:bidi w:val="0"/>
              <w:jc w:val="center"/>
              <w:rPr>
                <w:rFonts w:ascii="Arial" w:hAnsi="Arial" w:cs="Arial"/>
                <w:color w:val="000000"/>
                <w:sz w:val="28"/>
                <w:szCs w:val="28"/>
              </w:rPr>
            </w:pPr>
            <w:r w:rsidRPr="007E5DB4">
              <w:rPr>
                <w:rFonts w:ascii="Arial" w:hAnsi="Arial" w:cs="Arial"/>
                <w:color w:val="000000"/>
                <w:sz w:val="28"/>
                <w:szCs w:val="28"/>
              </w:rPr>
              <w:t>39470</w:t>
            </w:r>
          </w:p>
        </w:tc>
      </w:tr>
    </w:tbl>
    <w:p w:rsidR="00096297" w:rsidRDefault="00096297" w:rsidP="00096297">
      <w:pPr>
        <w:bidi w:val="0"/>
        <w:jc w:val="both"/>
        <w:rPr>
          <w:rFonts w:ascii="Arial" w:hAnsi="Arial" w:cs="Arial"/>
          <w:color w:val="000000"/>
          <w:sz w:val="28"/>
          <w:szCs w:val="28"/>
        </w:rPr>
      </w:pPr>
    </w:p>
    <w:p w:rsidR="00096297" w:rsidRDefault="00096297" w:rsidP="00096297">
      <w:pPr>
        <w:bidi w:val="0"/>
        <w:jc w:val="both"/>
        <w:rPr>
          <w:rFonts w:ascii="Arial" w:hAnsi="Arial" w:cs="Arial"/>
          <w:color w:val="000000"/>
          <w:sz w:val="28"/>
          <w:szCs w:val="28"/>
        </w:rPr>
      </w:pPr>
    </w:p>
    <w:p w:rsidR="00096297" w:rsidRPr="00CA0739" w:rsidRDefault="00096297" w:rsidP="00096297">
      <w:pPr>
        <w:bidi w:val="0"/>
        <w:jc w:val="both"/>
        <w:rPr>
          <w:rFonts w:ascii="Arial" w:hAnsi="Arial" w:cs="Arial"/>
          <w:color w:val="000000"/>
          <w:sz w:val="28"/>
          <w:szCs w:val="28"/>
        </w:rPr>
      </w:pPr>
      <w:r w:rsidRPr="00CA0739">
        <w:rPr>
          <w:rFonts w:ascii="Arial" w:hAnsi="Arial" w:cs="Arial"/>
          <w:color w:val="000000"/>
          <w:sz w:val="28"/>
          <w:szCs w:val="28"/>
        </w:rPr>
        <w:t xml:space="preserve">On </w:t>
      </w:r>
      <w:smartTag w:uri="urn:schemas-microsoft-com:office:smarttags" w:element="date">
        <w:smartTagPr>
          <w:attr w:name="Month" w:val="7"/>
          <w:attr w:name="Day" w:val="1"/>
          <w:attr w:name="Year" w:val="2000"/>
        </w:smartTagPr>
        <w:r w:rsidRPr="00CA0739">
          <w:rPr>
            <w:rFonts w:ascii="Arial" w:hAnsi="Arial" w:cs="Arial"/>
            <w:color w:val="000000"/>
            <w:sz w:val="28"/>
            <w:szCs w:val="28"/>
          </w:rPr>
          <w:t>1 July, 2000</w:t>
        </w:r>
      </w:smartTag>
      <w:r w:rsidRPr="00CA0739">
        <w:rPr>
          <w:rFonts w:ascii="Arial" w:hAnsi="Arial" w:cs="Arial"/>
          <w:color w:val="000000"/>
          <w:sz w:val="28"/>
          <w:szCs w:val="28"/>
        </w:rPr>
        <w:t>, Al-Nasr Automotive Company was restructured with its manufacturing facilities split into two separate companies. Factories designated as H1, H2, H3 in which assembly of lorries, buses, tractors and their engines was taking place, were separated from  the mother company, and allocated for establishing a new  company named as “The Engineering Company for Automotive  Industry”. The remaining manufacturing facilities of the mother company (Factories designated as H4, H5, H6, H7) constituted the current “Al-Nasr Company for Automotives industries”.</w:t>
      </w:r>
    </w:p>
    <w:p w:rsidR="00096297" w:rsidRPr="00CA0739" w:rsidRDefault="00096297" w:rsidP="00096297">
      <w:pPr>
        <w:bidi w:val="0"/>
        <w:ind w:left="360"/>
        <w:jc w:val="both"/>
        <w:rPr>
          <w:rFonts w:ascii="Arial" w:hAnsi="Arial" w:cs="Arial"/>
          <w:color w:val="000000"/>
          <w:sz w:val="28"/>
          <w:szCs w:val="28"/>
        </w:rPr>
      </w:pPr>
    </w:p>
    <w:p w:rsidR="00096297" w:rsidRPr="00CA0739" w:rsidRDefault="00096297" w:rsidP="00096297">
      <w:pPr>
        <w:bidi w:val="0"/>
        <w:jc w:val="both"/>
        <w:rPr>
          <w:rFonts w:ascii="Arial" w:hAnsi="Arial" w:cs="Arial"/>
          <w:color w:val="000000"/>
          <w:sz w:val="28"/>
          <w:szCs w:val="28"/>
        </w:rPr>
      </w:pPr>
      <w:r w:rsidRPr="00CA0739">
        <w:rPr>
          <w:rFonts w:ascii="Arial" w:hAnsi="Arial" w:cs="Arial"/>
          <w:color w:val="000000"/>
          <w:sz w:val="28"/>
          <w:szCs w:val="28"/>
        </w:rPr>
        <w:t xml:space="preserve">Starting from </w:t>
      </w:r>
      <w:smartTag w:uri="urn:schemas-microsoft-com:office:smarttags" w:element="date">
        <w:smartTagPr>
          <w:attr w:name="Month" w:val="7"/>
          <w:attr w:name="Day" w:val="1"/>
          <w:attr w:name="Year" w:val="2000"/>
        </w:smartTagPr>
        <w:r w:rsidRPr="00CA0739">
          <w:rPr>
            <w:rFonts w:ascii="Arial" w:hAnsi="Arial" w:cs="Arial"/>
            <w:color w:val="000000"/>
            <w:sz w:val="28"/>
            <w:szCs w:val="28"/>
          </w:rPr>
          <w:t>1 July 2000</w:t>
        </w:r>
      </w:smartTag>
      <w:r w:rsidRPr="00CA0739">
        <w:rPr>
          <w:rFonts w:ascii="Arial" w:hAnsi="Arial" w:cs="Arial"/>
          <w:color w:val="000000"/>
          <w:sz w:val="28"/>
          <w:szCs w:val="28"/>
        </w:rPr>
        <w:t>, the activities of Al Nasr Company for Automotive Industry has become as follows:</w:t>
      </w:r>
    </w:p>
    <w:p w:rsidR="00096297" w:rsidRPr="007C0B0D" w:rsidRDefault="00096297" w:rsidP="00096297">
      <w:pPr>
        <w:bidi w:val="0"/>
        <w:jc w:val="both"/>
        <w:rPr>
          <w:rFonts w:ascii="Arial" w:hAnsi="Arial" w:cs="Arial"/>
          <w:b/>
          <w:bCs/>
          <w:color w:val="000000"/>
          <w:sz w:val="28"/>
          <w:szCs w:val="28"/>
        </w:rPr>
      </w:pPr>
      <w:r w:rsidRPr="007C0B0D">
        <w:rPr>
          <w:rFonts w:ascii="Arial" w:hAnsi="Arial" w:cs="Arial"/>
          <w:b/>
          <w:bCs/>
          <w:color w:val="000000"/>
          <w:sz w:val="28"/>
          <w:szCs w:val="28"/>
        </w:rPr>
        <w:t xml:space="preserve">First: </w:t>
      </w:r>
    </w:p>
    <w:p w:rsidR="00096297" w:rsidRPr="00CA0739" w:rsidRDefault="00096297" w:rsidP="00096297">
      <w:pPr>
        <w:numPr>
          <w:ilvl w:val="0"/>
          <w:numId w:val="7"/>
        </w:numPr>
        <w:bidi w:val="0"/>
        <w:ind w:hanging="720"/>
        <w:jc w:val="both"/>
        <w:rPr>
          <w:rFonts w:ascii="Arial" w:hAnsi="Arial" w:cs="Arial"/>
          <w:color w:val="000000"/>
          <w:sz w:val="28"/>
          <w:szCs w:val="28"/>
        </w:rPr>
      </w:pPr>
      <w:r w:rsidRPr="00CA0739">
        <w:rPr>
          <w:rFonts w:ascii="Arial" w:hAnsi="Arial" w:cs="Arial"/>
          <w:color w:val="000000"/>
          <w:sz w:val="28"/>
          <w:szCs w:val="28"/>
        </w:rPr>
        <w:t>Assembly of Passenger Cars: which took place in Factory H4 which houses assembly lines and painting lines</w:t>
      </w:r>
    </w:p>
    <w:p w:rsidR="00096297" w:rsidRPr="00CA0739" w:rsidRDefault="00096297" w:rsidP="00096297">
      <w:pPr>
        <w:numPr>
          <w:ilvl w:val="0"/>
          <w:numId w:val="7"/>
        </w:numPr>
        <w:bidi w:val="0"/>
        <w:ind w:hanging="720"/>
        <w:jc w:val="both"/>
        <w:rPr>
          <w:rFonts w:ascii="Arial" w:hAnsi="Arial" w:cs="Arial"/>
          <w:color w:val="000000"/>
          <w:sz w:val="28"/>
          <w:szCs w:val="28"/>
        </w:rPr>
      </w:pPr>
      <w:r w:rsidRPr="00CA0739">
        <w:rPr>
          <w:rFonts w:ascii="Arial" w:hAnsi="Arial" w:cs="Arial"/>
          <w:color w:val="000000"/>
          <w:sz w:val="28"/>
          <w:szCs w:val="28"/>
        </w:rPr>
        <w:lastRenderedPageBreak/>
        <w:t>Providing Manufacturing Services for Others: such as car body treatment (ELPO), manufacturing parts of consumer products</w:t>
      </w:r>
    </w:p>
    <w:p w:rsidR="00096297" w:rsidRPr="00CA0739" w:rsidRDefault="00096297" w:rsidP="00096297">
      <w:pPr>
        <w:numPr>
          <w:ilvl w:val="0"/>
          <w:numId w:val="7"/>
        </w:numPr>
        <w:bidi w:val="0"/>
        <w:ind w:hanging="720"/>
        <w:jc w:val="both"/>
        <w:rPr>
          <w:rFonts w:ascii="Arial" w:hAnsi="Arial" w:cs="Arial"/>
          <w:color w:val="000000"/>
          <w:sz w:val="28"/>
          <w:szCs w:val="28"/>
        </w:rPr>
      </w:pPr>
      <w:r w:rsidRPr="00CA0739">
        <w:rPr>
          <w:rFonts w:ascii="Arial" w:hAnsi="Arial" w:cs="Arial"/>
          <w:color w:val="000000"/>
          <w:sz w:val="28"/>
          <w:szCs w:val="28"/>
        </w:rPr>
        <w:t>Spare Parts Trading</w:t>
      </w:r>
    </w:p>
    <w:p w:rsidR="00096297" w:rsidRPr="00CA0739" w:rsidRDefault="00096297" w:rsidP="00096297">
      <w:pPr>
        <w:numPr>
          <w:ilvl w:val="0"/>
          <w:numId w:val="7"/>
        </w:numPr>
        <w:bidi w:val="0"/>
        <w:ind w:hanging="720"/>
        <w:jc w:val="both"/>
        <w:rPr>
          <w:rFonts w:ascii="Arial" w:hAnsi="Arial" w:cs="Arial"/>
          <w:color w:val="000000"/>
          <w:sz w:val="28"/>
          <w:szCs w:val="28"/>
        </w:rPr>
      </w:pPr>
      <w:r w:rsidRPr="00CA0739">
        <w:rPr>
          <w:rFonts w:ascii="Arial" w:hAnsi="Arial" w:cs="Arial"/>
          <w:color w:val="000000"/>
          <w:sz w:val="28"/>
          <w:szCs w:val="28"/>
        </w:rPr>
        <w:t>After-Sale Services of passenger cars</w:t>
      </w:r>
    </w:p>
    <w:p w:rsidR="00096297" w:rsidRPr="00CA0739" w:rsidRDefault="00096297" w:rsidP="00096297">
      <w:pPr>
        <w:bidi w:val="0"/>
        <w:jc w:val="both"/>
        <w:rPr>
          <w:rFonts w:ascii="Arial" w:hAnsi="Arial" w:cs="Arial"/>
          <w:color w:val="000000"/>
          <w:sz w:val="28"/>
          <w:szCs w:val="28"/>
        </w:rPr>
      </w:pPr>
      <w:r w:rsidRPr="00CA0739">
        <w:rPr>
          <w:rFonts w:ascii="Arial" w:hAnsi="Arial" w:cs="Arial"/>
          <w:color w:val="000000"/>
          <w:sz w:val="28"/>
          <w:szCs w:val="28"/>
        </w:rPr>
        <w:t xml:space="preserve">In 2002, the company invested in setting up and operating a car body pre-painting treatment line (ELPO). The ELPO process ensures </w:t>
      </w:r>
      <w:r>
        <w:rPr>
          <w:rFonts w:ascii="Arial" w:hAnsi="Arial" w:cs="Arial"/>
          <w:color w:val="000000"/>
          <w:sz w:val="28"/>
          <w:szCs w:val="28"/>
        </w:rPr>
        <w:t>10 years resistance of</w:t>
      </w:r>
      <w:r w:rsidRPr="00CA0739">
        <w:rPr>
          <w:rFonts w:ascii="Arial" w:hAnsi="Arial" w:cs="Arial"/>
          <w:color w:val="000000"/>
          <w:sz w:val="28"/>
          <w:szCs w:val="28"/>
        </w:rPr>
        <w:t xml:space="preserve"> a car body </w:t>
      </w:r>
      <w:r>
        <w:rPr>
          <w:rFonts w:ascii="Arial" w:hAnsi="Arial" w:cs="Arial"/>
          <w:color w:val="000000"/>
          <w:sz w:val="28"/>
          <w:szCs w:val="28"/>
        </w:rPr>
        <w:t>to</w:t>
      </w:r>
      <w:r w:rsidRPr="00CA0739">
        <w:rPr>
          <w:rFonts w:ascii="Arial" w:hAnsi="Arial" w:cs="Arial"/>
          <w:color w:val="000000"/>
          <w:sz w:val="28"/>
          <w:szCs w:val="28"/>
        </w:rPr>
        <w:t xml:space="preserve"> wear-out and rust. The ELPO project consisted of 14 treatment stages. The total investment of the project reached about 25 million Egyptian pounds.</w:t>
      </w:r>
    </w:p>
    <w:p w:rsidR="00096297" w:rsidRDefault="00096297" w:rsidP="005E4A6E">
      <w:pPr>
        <w:bidi w:val="0"/>
        <w:jc w:val="both"/>
        <w:rPr>
          <w:rFonts w:ascii="Arial" w:hAnsi="Arial" w:cs="Arial"/>
          <w:color w:val="000000"/>
          <w:sz w:val="28"/>
          <w:szCs w:val="28"/>
        </w:rPr>
      </w:pPr>
      <w:r w:rsidRPr="00120C37">
        <w:rPr>
          <w:rFonts w:ascii="Arial" w:hAnsi="Arial" w:cs="Arial"/>
          <w:color w:val="000000"/>
          <w:sz w:val="28"/>
          <w:szCs w:val="28"/>
        </w:rPr>
        <w:t xml:space="preserve">The following Table show the cumulative production of all </w:t>
      </w:r>
      <w:r>
        <w:rPr>
          <w:rFonts w:ascii="Arial" w:hAnsi="Arial" w:cs="Arial"/>
          <w:color w:val="000000"/>
          <w:sz w:val="28"/>
          <w:szCs w:val="28"/>
        </w:rPr>
        <w:t xml:space="preserve">passenger car models </w:t>
      </w:r>
      <w:r w:rsidRPr="00120C37">
        <w:rPr>
          <w:rFonts w:ascii="Arial" w:hAnsi="Arial" w:cs="Arial"/>
          <w:color w:val="000000"/>
          <w:sz w:val="28"/>
          <w:szCs w:val="28"/>
        </w:rPr>
        <w:t xml:space="preserve">of Al-Nasr </w:t>
      </w:r>
      <w:r>
        <w:rPr>
          <w:rFonts w:ascii="Arial" w:hAnsi="Arial" w:cs="Arial"/>
          <w:color w:val="000000"/>
          <w:sz w:val="28"/>
          <w:szCs w:val="28"/>
        </w:rPr>
        <w:t xml:space="preserve">Co, for </w:t>
      </w:r>
      <w:r w:rsidRPr="00120C37">
        <w:rPr>
          <w:rFonts w:ascii="Arial" w:hAnsi="Arial" w:cs="Arial"/>
          <w:color w:val="000000"/>
          <w:sz w:val="28"/>
          <w:szCs w:val="28"/>
        </w:rPr>
        <w:t xml:space="preserve">Automotive </w:t>
      </w:r>
      <w:r>
        <w:rPr>
          <w:rFonts w:ascii="Arial" w:hAnsi="Arial" w:cs="Arial"/>
          <w:color w:val="000000"/>
          <w:sz w:val="28"/>
          <w:szCs w:val="28"/>
        </w:rPr>
        <w:t xml:space="preserve">Industries </w:t>
      </w:r>
      <w:proofErr w:type="gramStart"/>
      <w:r w:rsidRPr="00120C37">
        <w:rPr>
          <w:rFonts w:ascii="Arial" w:hAnsi="Arial" w:cs="Arial"/>
          <w:color w:val="000000"/>
          <w:sz w:val="28"/>
          <w:szCs w:val="28"/>
        </w:rPr>
        <w:t>since  1959</w:t>
      </w:r>
      <w:proofErr w:type="gramEnd"/>
      <w:r w:rsidRPr="00120C37">
        <w:rPr>
          <w:rFonts w:ascii="Arial" w:hAnsi="Arial" w:cs="Arial"/>
          <w:color w:val="000000"/>
          <w:sz w:val="28"/>
          <w:szCs w:val="28"/>
        </w:rPr>
        <w:t xml:space="preserve"> up</w:t>
      </w:r>
      <w:r>
        <w:rPr>
          <w:rFonts w:ascii="Arial" w:hAnsi="Arial" w:cs="Arial"/>
          <w:color w:val="000000"/>
          <w:sz w:val="28"/>
          <w:szCs w:val="28"/>
        </w:rPr>
        <w:t xml:space="preserve"> </w:t>
      </w:r>
      <w:r w:rsidRPr="00120C37">
        <w:rPr>
          <w:rFonts w:ascii="Arial" w:hAnsi="Arial" w:cs="Arial"/>
          <w:color w:val="000000"/>
          <w:sz w:val="28"/>
          <w:szCs w:val="28"/>
        </w:rPr>
        <w:t>to the e</w:t>
      </w:r>
      <w:r>
        <w:rPr>
          <w:rFonts w:ascii="Arial" w:hAnsi="Arial" w:cs="Arial"/>
          <w:color w:val="000000"/>
          <w:sz w:val="28"/>
          <w:szCs w:val="28"/>
        </w:rPr>
        <w:t>nd of the fiscal year 2006/2007</w:t>
      </w:r>
    </w:p>
    <w:tbl>
      <w:tblPr>
        <w:tblpPr w:leftFromText="180" w:rightFromText="180" w:vertAnchor="text" w:horzAnchor="page" w:tblpXSpec="center" w:tblpY="12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1750"/>
      </w:tblGrid>
      <w:tr w:rsidR="005E4A6E" w:rsidRPr="00120C37" w:rsidTr="00A061F1">
        <w:trPr>
          <w:trHeight w:val="478"/>
          <w:jc w:val="center"/>
        </w:trPr>
        <w:tc>
          <w:tcPr>
            <w:tcW w:w="6089" w:type="dxa"/>
            <w:gridSpan w:val="2"/>
            <w:vAlign w:val="center"/>
          </w:tcPr>
          <w:p w:rsidR="005E4A6E" w:rsidRPr="00120C37" w:rsidRDefault="005E4A6E" w:rsidP="00A061F1">
            <w:pPr>
              <w:bidi w:val="0"/>
              <w:jc w:val="center"/>
              <w:rPr>
                <w:rFonts w:ascii="Arial" w:hAnsi="Arial" w:cs="Arial"/>
                <w:b/>
                <w:bCs/>
                <w:color w:val="000000"/>
                <w:sz w:val="28"/>
                <w:szCs w:val="28"/>
              </w:rPr>
            </w:pPr>
            <w:r w:rsidRPr="00120C37">
              <w:rPr>
                <w:rFonts w:ascii="Arial" w:hAnsi="Arial" w:cs="Arial"/>
                <w:b/>
                <w:bCs/>
                <w:color w:val="000000"/>
                <w:sz w:val="28"/>
                <w:szCs w:val="28"/>
              </w:rPr>
              <w:t>Cumulative production of all passenger car models (1959 – 200</w:t>
            </w:r>
            <w:r>
              <w:rPr>
                <w:rFonts w:ascii="Arial" w:hAnsi="Arial" w:cs="Arial"/>
                <w:b/>
                <w:bCs/>
                <w:color w:val="000000"/>
                <w:sz w:val="28"/>
                <w:szCs w:val="28"/>
              </w:rPr>
              <w:t>8</w:t>
            </w:r>
            <w:r w:rsidRPr="00120C37">
              <w:rPr>
                <w:rFonts w:ascii="Arial" w:hAnsi="Arial" w:cs="Arial"/>
                <w:b/>
                <w:bCs/>
                <w:color w:val="000000"/>
                <w:sz w:val="28"/>
                <w:szCs w:val="28"/>
              </w:rPr>
              <w:t>)</w:t>
            </w:r>
          </w:p>
        </w:tc>
      </w:tr>
      <w:tr w:rsidR="005E4A6E" w:rsidRPr="00120C37" w:rsidTr="00A061F1">
        <w:trPr>
          <w:trHeight w:val="478"/>
          <w:jc w:val="center"/>
        </w:trPr>
        <w:tc>
          <w:tcPr>
            <w:tcW w:w="4339" w:type="dxa"/>
            <w:vAlign w:val="center"/>
          </w:tcPr>
          <w:p w:rsidR="005E4A6E" w:rsidRPr="00120C37" w:rsidRDefault="005E4A6E" w:rsidP="00A061F1">
            <w:pPr>
              <w:bidi w:val="0"/>
              <w:rPr>
                <w:rFonts w:ascii="Arial" w:hAnsi="Arial" w:cs="Arial"/>
                <w:b/>
                <w:bCs/>
                <w:color w:val="000000"/>
                <w:sz w:val="28"/>
                <w:szCs w:val="28"/>
              </w:rPr>
            </w:pPr>
            <w:r w:rsidRPr="00120C37">
              <w:rPr>
                <w:rFonts w:ascii="Arial" w:hAnsi="Arial" w:cs="Arial"/>
                <w:b/>
                <w:bCs/>
                <w:color w:val="000000"/>
                <w:sz w:val="28"/>
                <w:szCs w:val="28"/>
              </w:rPr>
              <w:t>Model</w:t>
            </w:r>
          </w:p>
        </w:tc>
        <w:tc>
          <w:tcPr>
            <w:tcW w:w="1750" w:type="dxa"/>
            <w:vAlign w:val="center"/>
          </w:tcPr>
          <w:p w:rsidR="005E4A6E" w:rsidRPr="00120C37" w:rsidRDefault="005E4A6E" w:rsidP="00A061F1">
            <w:pPr>
              <w:bidi w:val="0"/>
              <w:jc w:val="center"/>
              <w:rPr>
                <w:rFonts w:ascii="Arial" w:hAnsi="Arial" w:cs="Arial"/>
                <w:b/>
                <w:bCs/>
                <w:color w:val="000000"/>
                <w:sz w:val="28"/>
                <w:szCs w:val="28"/>
              </w:rPr>
            </w:pPr>
            <w:r w:rsidRPr="00120C37">
              <w:rPr>
                <w:rFonts w:ascii="Arial" w:hAnsi="Arial" w:cs="Arial"/>
                <w:b/>
                <w:bCs/>
                <w:color w:val="000000"/>
                <w:sz w:val="28"/>
                <w:szCs w:val="28"/>
              </w:rPr>
              <w:t>Quantity</w:t>
            </w:r>
          </w:p>
        </w:tc>
      </w:tr>
      <w:tr w:rsidR="005E4A6E" w:rsidRPr="00120C37" w:rsidTr="00A061F1">
        <w:trPr>
          <w:trHeight w:val="352"/>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1100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12094</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1300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6270</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1500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229</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2300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1867</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JEEP </w:t>
            </w:r>
            <w:proofErr w:type="spellStart"/>
            <w:r w:rsidRPr="00120C37">
              <w:rPr>
                <w:rFonts w:ascii="Arial" w:hAnsi="Arial" w:cs="Arial"/>
                <w:color w:val="000000"/>
              </w:rPr>
              <w:t>Refi</w:t>
            </w:r>
            <w:proofErr w:type="spellEnd"/>
            <w:r w:rsidRPr="00120C37">
              <w:rPr>
                <w:rFonts w:ascii="Arial" w:hAnsi="Arial" w:cs="Arial"/>
                <w:color w:val="000000"/>
              </w:rPr>
              <w:t xml:space="preserve"> Diesel</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515</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128 / 1100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117989</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128 / 1300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25002</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125</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15553</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131</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10783</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133</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28244</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127 / 3 </w:t>
            </w:r>
            <w:r>
              <w:rPr>
                <w:rFonts w:ascii="Arial" w:hAnsi="Arial" w:cs="Arial"/>
                <w:color w:val="000000"/>
              </w:rPr>
              <w:t>doors</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3396</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127 / 5 </w:t>
            </w:r>
            <w:r>
              <w:rPr>
                <w:rFonts w:ascii="Arial" w:hAnsi="Arial" w:cs="Arial"/>
                <w:color w:val="000000"/>
              </w:rPr>
              <w:t>doors</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19673</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Ritmo</w:t>
            </w:r>
            <w:proofErr w:type="spellEnd"/>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4321</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Fura</w:t>
            </w:r>
            <w:proofErr w:type="spellEnd"/>
            <w:r w:rsidRPr="00120C37">
              <w:rPr>
                <w:rFonts w:ascii="Arial" w:hAnsi="Arial" w:cs="Arial"/>
                <w:color w:val="000000"/>
              </w:rPr>
              <w:t xml:space="preserve">  and Super </w:t>
            </w:r>
            <w:proofErr w:type="spellStart"/>
            <w:r w:rsidRPr="00120C37">
              <w:rPr>
                <w:rFonts w:ascii="Arial" w:hAnsi="Arial" w:cs="Arial"/>
                <w:color w:val="000000"/>
              </w:rPr>
              <w:t>Fura</w:t>
            </w:r>
            <w:proofErr w:type="spellEnd"/>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22338</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Poloniz</w:t>
            </w:r>
            <w:proofErr w:type="spellEnd"/>
            <w:r w:rsidRPr="00120C37">
              <w:rPr>
                <w:rFonts w:ascii="Arial" w:hAnsi="Arial" w:cs="Arial"/>
                <w:color w:val="000000"/>
              </w:rPr>
              <w:t xml:space="preserve"> 1500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14347</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Poloniz</w:t>
            </w:r>
            <w:proofErr w:type="spellEnd"/>
            <w:r w:rsidRPr="00120C37">
              <w:rPr>
                <w:rFonts w:ascii="Arial" w:hAnsi="Arial" w:cs="Arial"/>
                <w:color w:val="000000"/>
              </w:rPr>
              <w:t xml:space="preserve"> 1600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2395</w:t>
            </w:r>
          </w:p>
        </w:tc>
      </w:tr>
      <w:tr w:rsidR="005E4A6E" w:rsidRPr="00120C37" w:rsidTr="00A061F1">
        <w:trPr>
          <w:trHeight w:val="352"/>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Regata</w:t>
            </w:r>
            <w:proofErr w:type="spellEnd"/>
            <w:r w:rsidRPr="00120C37">
              <w:rPr>
                <w:rFonts w:ascii="Arial" w:hAnsi="Arial" w:cs="Arial"/>
                <w:color w:val="000000"/>
              </w:rPr>
              <w:t xml:space="preserve"> Regular </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5670</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Regata</w:t>
            </w:r>
            <w:proofErr w:type="spellEnd"/>
            <w:r w:rsidRPr="00120C37">
              <w:rPr>
                <w:rFonts w:ascii="Arial" w:hAnsi="Arial" w:cs="Arial"/>
                <w:color w:val="000000"/>
              </w:rPr>
              <w:t xml:space="preserve"> Air conditioned</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8348</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Dogan</w:t>
            </w:r>
            <w:proofErr w:type="spellEnd"/>
            <w:r w:rsidRPr="00120C37">
              <w:rPr>
                <w:rFonts w:ascii="Arial" w:hAnsi="Arial" w:cs="Arial"/>
                <w:color w:val="000000"/>
              </w:rPr>
              <w:t xml:space="preserve"> 1600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6336</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1600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1632</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1400 S L</w:t>
            </w:r>
          </w:p>
        </w:tc>
        <w:tc>
          <w:tcPr>
            <w:tcW w:w="1750" w:type="dxa"/>
          </w:tcPr>
          <w:p w:rsidR="005E4A6E" w:rsidRPr="00120C37" w:rsidRDefault="005E4A6E" w:rsidP="00A061F1">
            <w:pPr>
              <w:bidi w:val="0"/>
              <w:rPr>
                <w:rFonts w:ascii="Arial" w:hAnsi="Arial" w:cs="Arial"/>
                <w:color w:val="000000"/>
              </w:rPr>
            </w:pPr>
            <w:r>
              <w:rPr>
                <w:rFonts w:ascii="Arial" w:hAnsi="Arial" w:cs="Arial"/>
                <w:color w:val="000000"/>
              </w:rPr>
              <w:t>6624</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lastRenderedPageBreak/>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1600 S L</w:t>
            </w:r>
          </w:p>
        </w:tc>
        <w:tc>
          <w:tcPr>
            <w:tcW w:w="1750" w:type="dxa"/>
          </w:tcPr>
          <w:p w:rsidR="005E4A6E" w:rsidRPr="00120C37" w:rsidRDefault="005E4A6E" w:rsidP="00A061F1">
            <w:pPr>
              <w:bidi w:val="0"/>
              <w:rPr>
                <w:rFonts w:ascii="Arial" w:hAnsi="Arial" w:cs="Arial"/>
                <w:color w:val="000000"/>
              </w:rPr>
            </w:pPr>
            <w:r>
              <w:rPr>
                <w:rFonts w:ascii="Arial" w:hAnsi="Arial" w:cs="Arial"/>
                <w:color w:val="000000"/>
              </w:rPr>
              <w:t>363</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1600 S L</w:t>
            </w:r>
            <w:r>
              <w:rPr>
                <w:rFonts w:ascii="Arial" w:hAnsi="Arial" w:cs="Arial"/>
                <w:color w:val="000000"/>
              </w:rPr>
              <w:t xml:space="preserve"> (</w:t>
            </w:r>
            <w:proofErr w:type="spellStart"/>
            <w:r>
              <w:rPr>
                <w:rFonts w:ascii="Arial" w:hAnsi="Arial" w:cs="Arial"/>
                <w:color w:val="000000"/>
              </w:rPr>
              <w:t>Ingection</w:t>
            </w:r>
            <w:proofErr w:type="spellEnd"/>
            <w:r>
              <w:rPr>
                <w:rFonts w:ascii="Arial" w:hAnsi="Arial" w:cs="Arial"/>
                <w:color w:val="000000"/>
              </w:rPr>
              <w:t>)</w:t>
            </w:r>
          </w:p>
        </w:tc>
        <w:tc>
          <w:tcPr>
            <w:tcW w:w="1750" w:type="dxa"/>
          </w:tcPr>
          <w:p w:rsidR="005E4A6E" w:rsidRPr="00120C37" w:rsidRDefault="005E4A6E" w:rsidP="00A061F1">
            <w:pPr>
              <w:bidi w:val="0"/>
              <w:rPr>
                <w:rFonts w:ascii="Arial" w:hAnsi="Arial" w:cs="Arial"/>
                <w:color w:val="000000"/>
              </w:rPr>
            </w:pPr>
            <w:r>
              <w:rPr>
                <w:rFonts w:ascii="Arial" w:hAnsi="Arial" w:cs="Arial"/>
                <w:color w:val="000000"/>
              </w:rPr>
              <w:t>3465</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smartTag w:uri="urn:schemas-microsoft-com:office:smarttags" w:element="State">
              <w:smartTag w:uri="urn:schemas-microsoft-com:office:smarttags" w:element="place">
                <w:r w:rsidRPr="00120C37">
                  <w:rPr>
                    <w:rFonts w:ascii="Arial" w:hAnsi="Arial" w:cs="Arial"/>
                    <w:color w:val="000000"/>
                  </w:rPr>
                  <w:t>Florida</w:t>
                </w:r>
              </w:smartTag>
            </w:smartTag>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342</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1300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16608</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1400</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6336</w:t>
            </w:r>
          </w:p>
        </w:tc>
      </w:tr>
      <w:tr w:rsidR="005E4A6E"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1400 S</w:t>
            </w:r>
          </w:p>
        </w:tc>
        <w:tc>
          <w:tcPr>
            <w:tcW w:w="1750" w:type="dxa"/>
          </w:tcPr>
          <w:p w:rsidR="005E4A6E" w:rsidRDefault="005E4A6E" w:rsidP="00A061F1">
            <w:pPr>
              <w:bidi w:val="0"/>
              <w:rPr>
                <w:rFonts w:ascii="Arial" w:hAnsi="Arial" w:cs="Arial"/>
                <w:color w:val="000000"/>
              </w:rPr>
            </w:pPr>
            <w:r>
              <w:rPr>
                <w:rFonts w:ascii="Arial" w:hAnsi="Arial" w:cs="Arial"/>
                <w:color w:val="000000"/>
              </w:rPr>
              <w:t>51707</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Shahin</w:t>
            </w:r>
            <w:proofErr w:type="spellEnd"/>
            <w:r w:rsidRPr="00120C37">
              <w:rPr>
                <w:rFonts w:ascii="Arial" w:hAnsi="Arial" w:cs="Arial"/>
                <w:color w:val="000000"/>
              </w:rPr>
              <w:t xml:space="preserve"> 1400 S</w:t>
            </w:r>
            <w:r>
              <w:rPr>
                <w:rFonts w:ascii="Arial" w:hAnsi="Arial" w:cs="Arial"/>
                <w:color w:val="000000"/>
              </w:rPr>
              <w:t xml:space="preserve"> (</w:t>
            </w:r>
            <w:proofErr w:type="spellStart"/>
            <w:r>
              <w:rPr>
                <w:rFonts w:ascii="Arial" w:hAnsi="Arial" w:cs="Arial"/>
                <w:color w:val="000000"/>
              </w:rPr>
              <w:t>Ingection</w:t>
            </w:r>
            <w:proofErr w:type="spellEnd"/>
            <w:r>
              <w:rPr>
                <w:rFonts w:ascii="Arial" w:hAnsi="Arial" w:cs="Arial"/>
                <w:color w:val="000000"/>
              </w:rPr>
              <w:t>)</w:t>
            </w:r>
          </w:p>
        </w:tc>
        <w:tc>
          <w:tcPr>
            <w:tcW w:w="1750" w:type="dxa"/>
          </w:tcPr>
          <w:p w:rsidR="005E4A6E" w:rsidRPr="00120C37" w:rsidRDefault="005E4A6E" w:rsidP="00A061F1">
            <w:pPr>
              <w:bidi w:val="0"/>
              <w:rPr>
                <w:rFonts w:ascii="Arial" w:hAnsi="Arial" w:cs="Arial"/>
                <w:color w:val="000000"/>
              </w:rPr>
            </w:pPr>
            <w:r>
              <w:rPr>
                <w:rFonts w:ascii="Arial" w:hAnsi="Arial" w:cs="Arial"/>
                <w:color w:val="000000"/>
              </w:rPr>
              <w:t>18789</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Pr>
                <w:rFonts w:ascii="Arial" w:hAnsi="Arial" w:cs="Arial"/>
                <w:color w:val="000000"/>
              </w:rPr>
              <w:t xml:space="preserve">Nasr </w:t>
            </w:r>
            <w:r w:rsidRPr="00120C37">
              <w:rPr>
                <w:rFonts w:ascii="Arial" w:hAnsi="Arial" w:cs="Arial"/>
                <w:color w:val="000000"/>
              </w:rPr>
              <w:t xml:space="preserve">Dugan </w:t>
            </w:r>
            <w:r>
              <w:rPr>
                <w:rFonts w:ascii="Arial" w:hAnsi="Arial" w:cs="Arial"/>
                <w:color w:val="000000"/>
              </w:rPr>
              <w:t xml:space="preserve">with </w:t>
            </w:r>
            <w:proofErr w:type="spellStart"/>
            <w:r>
              <w:rPr>
                <w:rFonts w:ascii="Arial" w:hAnsi="Arial" w:cs="Arial"/>
                <w:color w:val="000000"/>
              </w:rPr>
              <w:t>tempra</w:t>
            </w:r>
            <w:proofErr w:type="spellEnd"/>
            <w:r>
              <w:rPr>
                <w:rFonts w:ascii="Arial" w:hAnsi="Arial" w:cs="Arial"/>
                <w:color w:val="000000"/>
              </w:rPr>
              <w:t xml:space="preserve"> engine</w:t>
            </w:r>
            <w:r w:rsidRPr="00120C37">
              <w:rPr>
                <w:rFonts w:ascii="Arial" w:hAnsi="Arial" w:cs="Arial"/>
                <w:color w:val="000000"/>
              </w:rPr>
              <w:t xml:space="preserve"> </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4368</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Dogan</w:t>
            </w:r>
            <w:proofErr w:type="spellEnd"/>
            <w:r w:rsidRPr="00120C37">
              <w:rPr>
                <w:rFonts w:ascii="Arial" w:hAnsi="Arial" w:cs="Arial"/>
                <w:color w:val="000000"/>
              </w:rPr>
              <w:t xml:space="preserve"> 1600 modified</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6096</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 xml:space="preserve">Nasr </w:t>
            </w:r>
            <w:proofErr w:type="spellStart"/>
            <w:r w:rsidRPr="00120C37">
              <w:rPr>
                <w:rFonts w:ascii="Arial" w:hAnsi="Arial" w:cs="Arial"/>
                <w:color w:val="000000"/>
              </w:rPr>
              <w:t>Tempra</w:t>
            </w:r>
            <w:proofErr w:type="spellEnd"/>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2352</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color w:val="000000"/>
              </w:rPr>
            </w:pPr>
            <w:r w:rsidRPr="00120C37">
              <w:rPr>
                <w:rFonts w:ascii="Arial" w:hAnsi="Arial" w:cs="Arial"/>
                <w:color w:val="000000"/>
              </w:rPr>
              <w:t>Nasr 126</w:t>
            </w:r>
          </w:p>
        </w:tc>
        <w:tc>
          <w:tcPr>
            <w:tcW w:w="1750" w:type="dxa"/>
          </w:tcPr>
          <w:p w:rsidR="005E4A6E" w:rsidRPr="00120C37" w:rsidRDefault="005E4A6E" w:rsidP="00A061F1">
            <w:pPr>
              <w:bidi w:val="0"/>
              <w:rPr>
                <w:rFonts w:ascii="Arial" w:hAnsi="Arial" w:cs="Arial"/>
                <w:color w:val="000000"/>
              </w:rPr>
            </w:pPr>
            <w:r w:rsidRPr="00120C37">
              <w:rPr>
                <w:rFonts w:ascii="Arial" w:hAnsi="Arial" w:cs="Arial"/>
                <w:color w:val="000000"/>
              </w:rPr>
              <w:t>3261</w:t>
            </w:r>
          </w:p>
        </w:tc>
      </w:tr>
      <w:tr w:rsidR="005E4A6E" w:rsidRPr="00120C37" w:rsidTr="00A061F1">
        <w:trPr>
          <w:trHeight w:val="353"/>
          <w:jc w:val="center"/>
        </w:trPr>
        <w:tc>
          <w:tcPr>
            <w:tcW w:w="4339" w:type="dxa"/>
          </w:tcPr>
          <w:p w:rsidR="005E4A6E" w:rsidRPr="00120C37" w:rsidRDefault="005E4A6E" w:rsidP="00A061F1">
            <w:pPr>
              <w:bidi w:val="0"/>
              <w:rPr>
                <w:rFonts w:ascii="Arial" w:hAnsi="Arial" w:cs="Arial"/>
                <w:b/>
                <w:bCs/>
                <w:color w:val="000000"/>
              </w:rPr>
            </w:pPr>
            <w:r w:rsidRPr="00120C37">
              <w:rPr>
                <w:rFonts w:ascii="Arial" w:hAnsi="Arial" w:cs="Arial"/>
                <w:b/>
                <w:bCs/>
                <w:color w:val="000000"/>
              </w:rPr>
              <w:t xml:space="preserve">Total </w:t>
            </w:r>
            <w:r>
              <w:rPr>
                <w:rFonts w:ascii="Arial" w:hAnsi="Arial" w:cs="Arial"/>
                <w:b/>
                <w:bCs/>
                <w:color w:val="000000"/>
              </w:rPr>
              <w:t>Number</w:t>
            </w:r>
          </w:p>
        </w:tc>
        <w:tc>
          <w:tcPr>
            <w:tcW w:w="1750" w:type="dxa"/>
          </w:tcPr>
          <w:p w:rsidR="005E4A6E" w:rsidRPr="00120C37" w:rsidRDefault="005E4A6E" w:rsidP="00A061F1">
            <w:pPr>
              <w:bidi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=SUM(ABOVE) </w:instrText>
            </w:r>
            <w:r>
              <w:rPr>
                <w:rFonts w:ascii="Arial" w:hAnsi="Arial" w:cs="Arial"/>
                <w:b/>
                <w:bCs/>
                <w:color w:val="000000"/>
              </w:rPr>
              <w:fldChar w:fldCharType="separate"/>
            </w:r>
            <w:r>
              <w:rPr>
                <w:rFonts w:ascii="Arial" w:hAnsi="Arial" w:cs="Arial"/>
                <w:b/>
                <w:bCs/>
                <w:noProof/>
                <w:color w:val="000000"/>
              </w:rPr>
              <w:t>427313</w:t>
            </w:r>
            <w:r>
              <w:rPr>
                <w:rFonts w:ascii="Arial" w:hAnsi="Arial" w:cs="Arial"/>
                <w:b/>
                <w:bCs/>
                <w:color w:val="000000"/>
              </w:rPr>
              <w:fldChar w:fldCharType="end"/>
            </w:r>
          </w:p>
        </w:tc>
      </w:tr>
    </w:tbl>
    <w:p w:rsidR="00096297" w:rsidRPr="007C0B0D" w:rsidRDefault="00096297" w:rsidP="00096297">
      <w:pPr>
        <w:bidi w:val="0"/>
        <w:jc w:val="both"/>
        <w:rPr>
          <w:rFonts w:ascii="Arial" w:hAnsi="Arial" w:cs="Arial"/>
          <w:color w:val="000000"/>
          <w:sz w:val="28"/>
          <w:szCs w:val="28"/>
        </w:rPr>
      </w:pPr>
    </w:p>
    <w:p w:rsidR="00DF2825" w:rsidRDefault="00DF2825" w:rsidP="00096297">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color w:val="000000"/>
          <w:sz w:val="28"/>
          <w:szCs w:val="28"/>
        </w:rPr>
      </w:pPr>
    </w:p>
    <w:p w:rsidR="00DF2825" w:rsidRDefault="00DF2825" w:rsidP="00DF2825">
      <w:pPr>
        <w:bidi w:val="0"/>
        <w:jc w:val="both"/>
        <w:rPr>
          <w:rFonts w:ascii="Arial" w:hAnsi="Arial" w:cs="Arial"/>
          <w:b/>
          <w:bCs/>
          <w:color w:val="000000"/>
          <w:sz w:val="28"/>
          <w:szCs w:val="28"/>
        </w:rPr>
      </w:pPr>
      <w:r>
        <w:rPr>
          <w:rFonts w:ascii="Arial" w:hAnsi="Arial" w:cs="Arial"/>
          <w:b/>
          <w:bCs/>
          <w:color w:val="000000"/>
          <w:sz w:val="28"/>
          <w:szCs w:val="28"/>
        </w:rPr>
        <w:t xml:space="preserve">                                      </w:t>
      </w:r>
    </w:p>
    <w:p w:rsidR="00DF2825" w:rsidRDefault="00DF2825" w:rsidP="00DF2825">
      <w:pPr>
        <w:bidi w:val="0"/>
        <w:jc w:val="both"/>
        <w:rPr>
          <w:rFonts w:ascii="Arial" w:hAnsi="Arial" w:cs="Arial"/>
          <w:b/>
          <w:bCs/>
          <w:color w:val="000000"/>
          <w:sz w:val="28"/>
          <w:szCs w:val="28"/>
        </w:rPr>
      </w:pPr>
    </w:p>
    <w:p w:rsidR="00096297" w:rsidRDefault="00DF2825" w:rsidP="00DF2825">
      <w:pPr>
        <w:bidi w:val="0"/>
        <w:jc w:val="both"/>
        <w:rPr>
          <w:rFonts w:ascii="Arial" w:hAnsi="Arial" w:cs="Arial"/>
          <w:color w:val="000000"/>
          <w:sz w:val="28"/>
          <w:szCs w:val="28"/>
        </w:rPr>
      </w:pPr>
      <w:r w:rsidRPr="00DF2825">
        <w:rPr>
          <w:rFonts w:ascii="Arial" w:hAnsi="Arial" w:cs="Arial"/>
          <w:b/>
          <w:bCs/>
          <w:color w:val="000000"/>
          <w:sz w:val="28"/>
          <w:szCs w:val="28"/>
        </w:rPr>
        <w:t>Second:</w:t>
      </w:r>
      <w:r w:rsidRPr="007C0B0D">
        <w:rPr>
          <w:rFonts w:ascii="Arial" w:hAnsi="Arial" w:cs="Arial"/>
          <w:color w:val="000000"/>
          <w:sz w:val="28"/>
          <w:szCs w:val="28"/>
        </w:rPr>
        <w:t xml:space="preserve"> Manufacturing</w:t>
      </w:r>
      <w:r w:rsidR="00096297" w:rsidRPr="007C0B0D">
        <w:rPr>
          <w:rFonts w:ascii="Arial" w:hAnsi="Arial" w:cs="Arial"/>
          <w:color w:val="000000"/>
          <w:sz w:val="28"/>
          <w:szCs w:val="28"/>
        </w:rPr>
        <w:t xml:space="preserve"> spare parts and components for Lorries, Buses, Tractors, and passenger cars</w:t>
      </w:r>
      <w:r w:rsidR="005E4A6E" w:rsidRPr="007C0B0D">
        <w:rPr>
          <w:rFonts w:ascii="Arial" w:hAnsi="Arial" w:cs="Arial"/>
          <w:color w:val="000000"/>
          <w:sz w:val="28"/>
          <w:szCs w:val="28"/>
        </w:rPr>
        <w:t>, previously</w:t>
      </w:r>
      <w:r w:rsidR="00096297" w:rsidRPr="007C0B0D">
        <w:rPr>
          <w:rFonts w:ascii="Arial" w:hAnsi="Arial" w:cs="Arial"/>
          <w:color w:val="000000"/>
          <w:sz w:val="28"/>
          <w:szCs w:val="28"/>
        </w:rPr>
        <w:t xml:space="preserve"> manufactured by the mother company and still in use by customers. Examples of such parts include: Front hub and Rear hub</w:t>
      </w:r>
      <w:r w:rsidR="00096297">
        <w:rPr>
          <w:rFonts w:ascii="Arial" w:hAnsi="Arial" w:cs="Arial"/>
          <w:color w:val="000000"/>
          <w:sz w:val="28"/>
          <w:szCs w:val="28"/>
        </w:rPr>
        <w:t xml:space="preserve">, </w:t>
      </w:r>
      <w:r w:rsidR="00096297" w:rsidRPr="007C0B0D">
        <w:rPr>
          <w:rFonts w:ascii="Arial" w:hAnsi="Arial" w:cs="Arial"/>
          <w:color w:val="000000"/>
          <w:sz w:val="28"/>
          <w:szCs w:val="28"/>
        </w:rPr>
        <w:t>Gear boxes</w:t>
      </w:r>
      <w:r w:rsidR="00096297">
        <w:rPr>
          <w:rFonts w:ascii="Arial" w:hAnsi="Arial" w:cs="Arial"/>
          <w:color w:val="000000"/>
          <w:sz w:val="28"/>
          <w:szCs w:val="28"/>
        </w:rPr>
        <w:t xml:space="preserve">, Chassis components, </w:t>
      </w:r>
      <w:proofErr w:type="spellStart"/>
      <w:r w:rsidR="00096297">
        <w:rPr>
          <w:rFonts w:ascii="Arial" w:hAnsi="Arial" w:cs="Arial"/>
          <w:color w:val="000000"/>
          <w:sz w:val="28"/>
          <w:szCs w:val="28"/>
        </w:rPr>
        <w:t>Cardan</w:t>
      </w:r>
      <w:proofErr w:type="spellEnd"/>
      <w:r w:rsidR="00096297">
        <w:rPr>
          <w:rFonts w:ascii="Arial" w:hAnsi="Arial" w:cs="Arial"/>
          <w:color w:val="000000"/>
          <w:sz w:val="28"/>
          <w:szCs w:val="28"/>
        </w:rPr>
        <w:t xml:space="preserve"> shafts, P</w:t>
      </w:r>
      <w:r w:rsidR="00096297" w:rsidRPr="007C0B0D">
        <w:rPr>
          <w:rFonts w:ascii="Arial" w:hAnsi="Arial" w:cs="Arial"/>
          <w:color w:val="000000"/>
          <w:sz w:val="28"/>
          <w:szCs w:val="28"/>
        </w:rPr>
        <w:t>assenger cars</w:t>
      </w:r>
      <w:r w:rsidR="00096297">
        <w:rPr>
          <w:rFonts w:ascii="Arial" w:hAnsi="Arial" w:cs="Arial"/>
          <w:color w:val="000000"/>
          <w:sz w:val="28"/>
          <w:szCs w:val="28"/>
        </w:rPr>
        <w:t xml:space="preserve"> s</w:t>
      </w:r>
      <w:r w:rsidR="00096297" w:rsidRPr="007C0B0D">
        <w:rPr>
          <w:rFonts w:ascii="Arial" w:hAnsi="Arial" w:cs="Arial"/>
          <w:color w:val="000000"/>
          <w:sz w:val="28"/>
          <w:szCs w:val="28"/>
        </w:rPr>
        <w:t>uspension parts</w:t>
      </w:r>
      <w:r w:rsidR="00096297">
        <w:rPr>
          <w:rFonts w:ascii="Arial" w:hAnsi="Arial" w:cs="Arial"/>
          <w:color w:val="000000"/>
          <w:sz w:val="28"/>
          <w:szCs w:val="28"/>
        </w:rPr>
        <w:t xml:space="preserve">, and </w:t>
      </w:r>
      <w:r w:rsidR="00096297" w:rsidRPr="007C0B0D">
        <w:rPr>
          <w:rFonts w:ascii="Arial" w:hAnsi="Arial" w:cs="Arial"/>
          <w:color w:val="000000"/>
          <w:sz w:val="28"/>
          <w:szCs w:val="28"/>
        </w:rPr>
        <w:t>Thermal Treatment process</w:t>
      </w:r>
      <w:r w:rsidR="00096297">
        <w:rPr>
          <w:rFonts w:ascii="Arial" w:hAnsi="Arial" w:cs="Arial"/>
          <w:color w:val="000000"/>
          <w:sz w:val="28"/>
          <w:szCs w:val="28"/>
        </w:rPr>
        <w:t>.</w:t>
      </w:r>
    </w:p>
    <w:p w:rsidR="00096297" w:rsidRDefault="00096297" w:rsidP="00096297">
      <w:pPr>
        <w:bidi w:val="0"/>
        <w:jc w:val="both"/>
        <w:rPr>
          <w:rFonts w:ascii="Arial" w:hAnsi="Arial" w:cs="Arial"/>
          <w:color w:val="000000"/>
          <w:sz w:val="28"/>
          <w:szCs w:val="28"/>
        </w:rPr>
      </w:pPr>
    </w:p>
    <w:p w:rsidR="00096297" w:rsidRDefault="00096297" w:rsidP="00096297">
      <w:pPr>
        <w:bidi w:val="0"/>
        <w:jc w:val="both"/>
        <w:rPr>
          <w:rFonts w:ascii="Arial" w:hAnsi="Arial" w:cs="Arial"/>
          <w:color w:val="000000"/>
          <w:sz w:val="28"/>
          <w:szCs w:val="28"/>
        </w:rPr>
      </w:pPr>
      <w:r>
        <w:rPr>
          <w:rFonts w:ascii="Arial" w:hAnsi="Arial" w:cs="Arial"/>
          <w:color w:val="000000"/>
          <w:sz w:val="28"/>
          <w:szCs w:val="28"/>
        </w:rPr>
        <w:t>The following sections describe in more details the manufacturing facilities available at present in the following factories:</w:t>
      </w:r>
    </w:p>
    <w:p w:rsidR="00096297" w:rsidRDefault="00096297" w:rsidP="00096297">
      <w:pPr>
        <w:bidi w:val="0"/>
        <w:jc w:val="both"/>
        <w:rPr>
          <w:rFonts w:ascii="Arial" w:hAnsi="Arial" w:cs="Arial"/>
          <w:color w:val="000000"/>
          <w:sz w:val="28"/>
          <w:szCs w:val="28"/>
        </w:rPr>
      </w:pPr>
      <w:r>
        <w:rPr>
          <w:rFonts w:ascii="Arial" w:hAnsi="Arial" w:cs="Arial"/>
          <w:color w:val="000000"/>
          <w:sz w:val="28"/>
          <w:szCs w:val="28"/>
        </w:rPr>
        <w:t xml:space="preserve">     </w:t>
      </w:r>
      <w:r w:rsidRPr="00D04554">
        <w:rPr>
          <w:rFonts w:ascii="Arial" w:hAnsi="Arial" w:cs="Arial"/>
          <w:b/>
          <w:bCs/>
          <w:color w:val="000000"/>
          <w:sz w:val="28"/>
          <w:szCs w:val="28"/>
        </w:rPr>
        <w:t>*</w:t>
      </w:r>
      <w:r>
        <w:rPr>
          <w:rFonts w:ascii="Arial" w:hAnsi="Arial" w:cs="Arial"/>
          <w:color w:val="000000"/>
          <w:sz w:val="28"/>
          <w:szCs w:val="28"/>
        </w:rPr>
        <w:t xml:space="preserve">    Feeding Industry Factories:- </w:t>
      </w:r>
    </w:p>
    <w:p w:rsidR="00096297" w:rsidRDefault="00096297" w:rsidP="00096297">
      <w:pPr>
        <w:numPr>
          <w:ilvl w:val="0"/>
          <w:numId w:val="8"/>
        </w:numPr>
        <w:bidi w:val="0"/>
        <w:ind w:left="1083" w:hanging="342"/>
        <w:jc w:val="both"/>
        <w:rPr>
          <w:rFonts w:ascii="Arial" w:hAnsi="Arial" w:cs="Arial"/>
          <w:color w:val="000000"/>
          <w:sz w:val="28"/>
          <w:szCs w:val="28"/>
        </w:rPr>
      </w:pPr>
      <w:r>
        <w:rPr>
          <w:rFonts w:ascii="Arial" w:hAnsi="Arial" w:cs="Arial"/>
          <w:color w:val="000000"/>
          <w:sz w:val="28"/>
          <w:szCs w:val="28"/>
        </w:rPr>
        <w:t>Parts Factory (H6)</w:t>
      </w:r>
    </w:p>
    <w:p w:rsidR="00096297" w:rsidRDefault="00096297" w:rsidP="00096297">
      <w:pPr>
        <w:numPr>
          <w:ilvl w:val="0"/>
          <w:numId w:val="8"/>
        </w:numPr>
        <w:bidi w:val="0"/>
        <w:ind w:left="1083" w:hanging="342"/>
        <w:jc w:val="both"/>
        <w:rPr>
          <w:rFonts w:ascii="Arial" w:hAnsi="Arial" w:cs="Arial"/>
          <w:color w:val="000000"/>
          <w:sz w:val="28"/>
          <w:szCs w:val="28"/>
        </w:rPr>
      </w:pPr>
      <w:r w:rsidRPr="00D04554">
        <w:rPr>
          <w:rFonts w:ascii="Arial" w:hAnsi="Arial" w:cs="Arial"/>
          <w:color w:val="000000"/>
          <w:sz w:val="28"/>
          <w:szCs w:val="28"/>
        </w:rPr>
        <w:t>Tools Factory (H5)</w:t>
      </w:r>
    </w:p>
    <w:p w:rsidR="00096297" w:rsidRDefault="00096297" w:rsidP="00096297">
      <w:pPr>
        <w:numPr>
          <w:ilvl w:val="0"/>
          <w:numId w:val="8"/>
        </w:numPr>
        <w:bidi w:val="0"/>
        <w:ind w:left="1083" w:hanging="342"/>
        <w:jc w:val="both"/>
        <w:rPr>
          <w:rFonts w:ascii="Arial" w:hAnsi="Arial" w:cs="Arial"/>
          <w:color w:val="000000"/>
          <w:sz w:val="28"/>
          <w:szCs w:val="28"/>
        </w:rPr>
      </w:pPr>
      <w:r>
        <w:rPr>
          <w:rFonts w:ascii="Arial" w:hAnsi="Arial" w:cs="Arial"/>
          <w:color w:val="000000"/>
          <w:sz w:val="28"/>
          <w:szCs w:val="28"/>
        </w:rPr>
        <w:t xml:space="preserve">Presses Factory (H7) </w:t>
      </w:r>
    </w:p>
    <w:p w:rsidR="00096297" w:rsidRDefault="00096297" w:rsidP="00096297">
      <w:pPr>
        <w:bidi w:val="0"/>
        <w:ind w:left="360"/>
        <w:jc w:val="both"/>
        <w:rPr>
          <w:rFonts w:ascii="Arial" w:hAnsi="Arial" w:cs="Arial"/>
          <w:color w:val="000000"/>
          <w:sz w:val="28"/>
          <w:szCs w:val="28"/>
        </w:rPr>
      </w:pPr>
      <w:r w:rsidRPr="00D04554">
        <w:rPr>
          <w:rFonts w:ascii="Arial" w:hAnsi="Arial" w:cs="Arial"/>
          <w:b/>
          <w:bCs/>
          <w:color w:val="000000"/>
          <w:sz w:val="28"/>
          <w:szCs w:val="28"/>
        </w:rPr>
        <w:t xml:space="preserve">* </w:t>
      </w:r>
      <w:r>
        <w:rPr>
          <w:rFonts w:ascii="Arial" w:hAnsi="Arial" w:cs="Arial"/>
          <w:color w:val="000000"/>
          <w:sz w:val="28"/>
          <w:szCs w:val="28"/>
        </w:rPr>
        <w:t xml:space="preserve">  Passenger Cars Factory (H4)  </w:t>
      </w:r>
    </w:p>
    <w:p w:rsidR="00096297" w:rsidRDefault="00096297" w:rsidP="00096297">
      <w:pPr>
        <w:jc w:val="right"/>
      </w:pPr>
    </w:p>
    <w:p w:rsidR="005E4A6E" w:rsidRPr="000D21D0" w:rsidRDefault="005E4A6E" w:rsidP="005E4A6E">
      <w:pPr>
        <w:pStyle w:val="BodyTextIndent"/>
        <w:tabs>
          <w:tab w:val="right" w:pos="7371"/>
        </w:tabs>
        <w:spacing w:line="240" w:lineRule="auto"/>
        <w:ind w:firstLine="0"/>
        <w:rPr>
          <w:rFonts w:ascii="Arial" w:hAnsi="Arial" w:cs="Arial"/>
          <w:i w:val="0"/>
          <w:iCs w:val="0"/>
          <w:sz w:val="28"/>
          <w:szCs w:val="28"/>
          <w:u w:val="single"/>
        </w:rPr>
      </w:pPr>
      <w:r w:rsidRPr="000D21D0">
        <w:rPr>
          <w:rFonts w:ascii="Arial" w:hAnsi="Arial" w:cs="Arial"/>
          <w:i w:val="0"/>
          <w:iCs w:val="0"/>
          <w:sz w:val="28"/>
          <w:szCs w:val="28"/>
          <w:u w:val="single"/>
        </w:rPr>
        <w:t>Activities of Parts Factory (H6)</w:t>
      </w:r>
    </w:p>
    <w:p w:rsidR="005E4A6E" w:rsidRPr="000D21D0" w:rsidRDefault="005E4A6E" w:rsidP="005E4A6E">
      <w:pPr>
        <w:pStyle w:val="BodyTextIndent"/>
        <w:tabs>
          <w:tab w:val="right" w:pos="7371"/>
        </w:tabs>
        <w:spacing w:line="240" w:lineRule="auto"/>
        <w:ind w:firstLine="0"/>
        <w:rPr>
          <w:rFonts w:ascii="Arial" w:hAnsi="Arial" w:cs="Arial"/>
          <w:b w:val="0"/>
          <w:bCs w:val="0"/>
          <w:i w:val="0"/>
          <w:iCs w:val="0"/>
          <w:sz w:val="24"/>
          <w:szCs w:val="24"/>
        </w:rPr>
      </w:pPr>
      <w:r w:rsidRPr="000D21D0">
        <w:rPr>
          <w:rFonts w:ascii="Arial" w:hAnsi="Arial" w:cs="Arial"/>
          <w:b w:val="0"/>
          <w:bCs w:val="0"/>
          <w:i w:val="0"/>
          <w:iCs w:val="0"/>
          <w:sz w:val="24"/>
          <w:szCs w:val="24"/>
        </w:rPr>
        <w:t xml:space="preserve">The main activities of the Parts factory (H6) lie in the production of the following Products: </w:t>
      </w:r>
    </w:p>
    <w:p w:rsidR="005E4A6E" w:rsidRPr="001D62A9" w:rsidRDefault="005E4A6E" w:rsidP="005E4A6E">
      <w:pPr>
        <w:pStyle w:val="BodyTextIndent"/>
        <w:numPr>
          <w:ilvl w:val="0"/>
          <w:numId w:val="1"/>
        </w:numPr>
        <w:tabs>
          <w:tab w:val="clear" w:pos="360"/>
          <w:tab w:val="right" w:pos="1083"/>
        </w:tabs>
        <w:spacing w:line="240" w:lineRule="auto"/>
        <w:ind w:left="570" w:right="0" w:firstLine="0"/>
        <w:rPr>
          <w:rFonts w:ascii="Arial" w:hAnsi="Arial" w:cs="Arial"/>
          <w:b w:val="0"/>
          <w:bCs w:val="0"/>
          <w:i w:val="0"/>
          <w:iCs w:val="0"/>
          <w:sz w:val="24"/>
          <w:szCs w:val="24"/>
        </w:rPr>
      </w:pPr>
      <w:r w:rsidRPr="001D62A9">
        <w:rPr>
          <w:rFonts w:ascii="Arial" w:hAnsi="Arial" w:cs="Arial"/>
          <w:b w:val="0"/>
          <w:bCs w:val="0"/>
          <w:i w:val="0"/>
          <w:iCs w:val="0"/>
          <w:sz w:val="24"/>
          <w:szCs w:val="24"/>
        </w:rPr>
        <w:t>Front Axle Complete</w:t>
      </w:r>
    </w:p>
    <w:p w:rsidR="005E4A6E" w:rsidRPr="001D62A9" w:rsidRDefault="005E4A6E" w:rsidP="005E4A6E">
      <w:pPr>
        <w:pStyle w:val="BodyTextIndent"/>
        <w:numPr>
          <w:ilvl w:val="0"/>
          <w:numId w:val="1"/>
        </w:numPr>
        <w:tabs>
          <w:tab w:val="clear" w:pos="360"/>
          <w:tab w:val="right" w:pos="1083"/>
        </w:tabs>
        <w:spacing w:line="240" w:lineRule="auto"/>
        <w:ind w:left="570" w:right="0"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Rear Axle Complete </w:t>
      </w:r>
    </w:p>
    <w:p w:rsidR="005E4A6E" w:rsidRPr="001D62A9" w:rsidRDefault="005E4A6E" w:rsidP="005E4A6E">
      <w:pPr>
        <w:pStyle w:val="BodyTextIndent"/>
        <w:numPr>
          <w:ilvl w:val="0"/>
          <w:numId w:val="1"/>
        </w:numPr>
        <w:tabs>
          <w:tab w:val="clear" w:pos="360"/>
          <w:tab w:val="right" w:pos="1083"/>
        </w:tabs>
        <w:spacing w:line="240" w:lineRule="auto"/>
        <w:ind w:left="570" w:right="0"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Gear Box Complete </w:t>
      </w:r>
    </w:p>
    <w:p w:rsidR="005E4A6E" w:rsidRPr="001D62A9" w:rsidRDefault="005E4A6E" w:rsidP="005E4A6E">
      <w:pPr>
        <w:pStyle w:val="BodyTextIndent"/>
        <w:numPr>
          <w:ilvl w:val="0"/>
          <w:numId w:val="1"/>
        </w:numPr>
        <w:tabs>
          <w:tab w:val="clear" w:pos="360"/>
          <w:tab w:val="right" w:pos="1083"/>
        </w:tabs>
        <w:spacing w:line="240" w:lineRule="auto"/>
        <w:ind w:left="570" w:right="0" w:firstLine="0"/>
        <w:rPr>
          <w:rFonts w:ascii="Arial" w:hAnsi="Arial" w:cs="Arial"/>
          <w:b w:val="0"/>
          <w:bCs w:val="0"/>
          <w:i w:val="0"/>
          <w:iCs w:val="0"/>
          <w:sz w:val="24"/>
          <w:szCs w:val="24"/>
        </w:rPr>
      </w:pPr>
      <w:r w:rsidRPr="001D62A9">
        <w:rPr>
          <w:rFonts w:ascii="Arial" w:hAnsi="Arial" w:cs="Arial"/>
          <w:b w:val="0"/>
          <w:bCs w:val="0"/>
          <w:i w:val="0"/>
          <w:iCs w:val="0"/>
          <w:sz w:val="24"/>
          <w:szCs w:val="24"/>
        </w:rPr>
        <w:t>Propeller Shaft Complete</w:t>
      </w:r>
    </w:p>
    <w:p w:rsidR="005E4A6E" w:rsidRPr="001D62A9" w:rsidRDefault="005E4A6E" w:rsidP="005E4A6E">
      <w:pPr>
        <w:pStyle w:val="BodyTextIndent"/>
        <w:numPr>
          <w:ilvl w:val="0"/>
          <w:numId w:val="1"/>
        </w:numPr>
        <w:tabs>
          <w:tab w:val="clear" w:pos="360"/>
          <w:tab w:val="right" w:pos="1083"/>
        </w:tabs>
        <w:spacing w:line="240" w:lineRule="auto"/>
        <w:ind w:left="570" w:right="0"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Suspension For Passenger Cars </w:t>
      </w:r>
    </w:p>
    <w:p w:rsidR="005E4A6E" w:rsidRPr="001D62A9" w:rsidRDefault="005E4A6E" w:rsidP="005E4A6E">
      <w:pPr>
        <w:pStyle w:val="BodyTextIndent"/>
        <w:tabs>
          <w:tab w:val="right" w:pos="7371"/>
        </w:tabs>
        <w:spacing w:line="240" w:lineRule="auto"/>
        <w:ind w:firstLine="0"/>
        <w:rPr>
          <w:rFonts w:ascii="Arial" w:hAnsi="Arial" w:cs="Arial"/>
          <w:b w:val="0"/>
          <w:bCs w:val="0"/>
          <w:i w:val="0"/>
          <w:iCs w:val="0"/>
          <w:sz w:val="24"/>
          <w:szCs w:val="24"/>
          <w:u w:val="single"/>
        </w:rPr>
      </w:pPr>
      <w:r>
        <w:rPr>
          <w:rFonts w:ascii="Arial" w:hAnsi="Arial" w:cs="Arial"/>
          <w:b w:val="0"/>
          <w:bCs w:val="0"/>
          <w:i w:val="0"/>
          <w:iCs w:val="0"/>
          <w:sz w:val="24"/>
          <w:szCs w:val="24"/>
          <w:u w:val="single"/>
        </w:rPr>
        <w:t>Manufacturing of the following parts takes place in H6</w:t>
      </w:r>
      <w:r w:rsidRPr="001D62A9">
        <w:rPr>
          <w:rFonts w:ascii="Arial" w:hAnsi="Arial" w:cs="Arial"/>
          <w:b w:val="0"/>
          <w:bCs w:val="0"/>
          <w:i w:val="0"/>
          <w:iCs w:val="0"/>
          <w:sz w:val="24"/>
          <w:szCs w:val="24"/>
          <w:u w:val="single"/>
        </w:rPr>
        <w:t>:</w:t>
      </w:r>
    </w:p>
    <w:p w:rsidR="005E4A6E" w:rsidRDefault="005E4A6E" w:rsidP="005E4A6E">
      <w:pPr>
        <w:pStyle w:val="BodyTextIndent"/>
        <w:numPr>
          <w:ilvl w:val="0"/>
          <w:numId w:val="4"/>
        </w:numPr>
        <w:tabs>
          <w:tab w:val="clear" w:pos="360"/>
        </w:tabs>
        <w:spacing w:line="240" w:lineRule="auto"/>
        <w:ind w:left="360" w:right="0" w:firstLine="0"/>
        <w:rPr>
          <w:rFonts w:ascii="Arial" w:hAnsi="Arial" w:cs="Arial"/>
          <w:b w:val="0"/>
          <w:bCs w:val="0"/>
          <w:i w:val="0"/>
          <w:iCs w:val="0"/>
          <w:sz w:val="24"/>
          <w:szCs w:val="24"/>
        </w:rPr>
      </w:pPr>
      <w:r w:rsidRPr="00500FD0">
        <w:rPr>
          <w:rFonts w:ascii="Arial" w:hAnsi="Arial" w:cs="Arial"/>
          <w:b w:val="0"/>
          <w:bCs w:val="0"/>
          <w:i w:val="0"/>
          <w:iCs w:val="0"/>
          <w:sz w:val="24"/>
          <w:szCs w:val="24"/>
        </w:rPr>
        <w:t>Assembly Parts for trucks, busses and tractors (8-12 tons)</w:t>
      </w:r>
    </w:p>
    <w:p w:rsidR="005E4A6E" w:rsidRPr="00500FD0" w:rsidRDefault="005E4A6E" w:rsidP="005E4A6E">
      <w:pPr>
        <w:pStyle w:val="BodyTextIndent"/>
        <w:numPr>
          <w:ilvl w:val="0"/>
          <w:numId w:val="4"/>
        </w:numPr>
        <w:tabs>
          <w:tab w:val="clear" w:pos="360"/>
        </w:tabs>
        <w:spacing w:line="240" w:lineRule="auto"/>
        <w:ind w:left="360" w:right="0" w:firstLine="0"/>
        <w:rPr>
          <w:rFonts w:ascii="Arial" w:hAnsi="Arial" w:cs="Arial"/>
          <w:b w:val="0"/>
          <w:bCs w:val="0"/>
          <w:i w:val="0"/>
          <w:iCs w:val="0"/>
          <w:sz w:val="24"/>
          <w:szCs w:val="24"/>
        </w:rPr>
      </w:pPr>
      <w:r w:rsidRPr="00500FD0">
        <w:rPr>
          <w:rFonts w:ascii="Arial" w:hAnsi="Arial" w:cs="Arial"/>
          <w:b w:val="0"/>
          <w:bCs w:val="0"/>
          <w:i w:val="0"/>
          <w:iCs w:val="0"/>
          <w:sz w:val="24"/>
          <w:szCs w:val="24"/>
        </w:rPr>
        <w:t>Suspension parts for passenger cars and feeding industry as follows:</w:t>
      </w:r>
    </w:p>
    <w:p w:rsidR="005E4A6E" w:rsidRPr="001D62A9" w:rsidRDefault="005E4A6E" w:rsidP="005E4A6E">
      <w:pPr>
        <w:pStyle w:val="BodyTextIndent"/>
        <w:numPr>
          <w:ilvl w:val="0"/>
          <w:numId w:val="5"/>
        </w:numPr>
        <w:tabs>
          <w:tab w:val="clear" w:pos="1004"/>
          <w:tab w:val="left" w:pos="720"/>
        </w:tabs>
        <w:spacing w:line="240" w:lineRule="auto"/>
        <w:ind w:left="720" w:firstLine="0"/>
        <w:rPr>
          <w:rFonts w:ascii="Arial" w:hAnsi="Arial" w:cs="Arial"/>
          <w:b w:val="0"/>
          <w:bCs w:val="0"/>
          <w:i w:val="0"/>
          <w:iCs w:val="0"/>
          <w:sz w:val="24"/>
          <w:szCs w:val="24"/>
          <w:u w:val="single"/>
        </w:rPr>
      </w:pPr>
      <w:r w:rsidRPr="001D62A9">
        <w:rPr>
          <w:rFonts w:ascii="Arial" w:hAnsi="Arial" w:cs="Arial"/>
          <w:b w:val="0"/>
          <w:bCs w:val="0"/>
          <w:i w:val="0"/>
          <w:iCs w:val="0"/>
          <w:sz w:val="24"/>
          <w:szCs w:val="24"/>
          <w:u w:val="single"/>
        </w:rPr>
        <w:t xml:space="preserve">Front and rear axles with 90% local </w:t>
      </w:r>
      <w:r>
        <w:rPr>
          <w:rFonts w:ascii="Arial" w:hAnsi="Arial" w:cs="Arial"/>
          <w:b w:val="0"/>
          <w:bCs w:val="0"/>
          <w:i w:val="0"/>
          <w:iCs w:val="0"/>
          <w:sz w:val="24"/>
          <w:szCs w:val="24"/>
          <w:u w:val="single"/>
        </w:rPr>
        <w:t>contribution</w:t>
      </w:r>
    </w:p>
    <w:p w:rsidR="005E4A6E"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 xml:space="preserve">Brake Drums </w:t>
      </w:r>
      <w:r w:rsidRPr="001D62A9">
        <w:rPr>
          <w:rFonts w:ascii="Arial" w:hAnsi="Arial" w:cs="Arial"/>
          <w:b w:val="0"/>
          <w:bCs w:val="0"/>
          <w:i w:val="0"/>
          <w:iCs w:val="0"/>
          <w:sz w:val="24"/>
          <w:szCs w:val="24"/>
        </w:rPr>
        <w:tab/>
      </w:r>
      <w:r w:rsidRPr="001D62A9">
        <w:rPr>
          <w:rFonts w:ascii="Arial" w:hAnsi="Arial" w:cs="Arial"/>
          <w:b w:val="0"/>
          <w:bCs w:val="0"/>
          <w:i w:val="0"/>
          <w:iCs w:val="0"/>
          <w:sz w:val="24"/>
          <w:szCs w:val="24"/>
        </w:rPr>
        <w:tab/>
      </w:r>
    </w:p>
    <w:p w:rsidR="005E4A6E"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Wheels Hubs</w:t>
      </w:r>
    </w:p>
    <w:p w:rsidR="005E4A6E" w:rsidRDefault="005E4A6E" w:rsidP="005E4A6E">
      <w:pPr>
        <w:pStyle w:val="BodyTextIndent"/>
        <w:numPr>
          <w:ilvl w:val="0"/>
          <w:numId w:val="5"/>
        </w:numPr>
        <w:spacing w:line="240" w:lineRule="auto"/>
        <w:ind w:left="1890" w:right="-27"/>
        <w:rPr>
          <w:rFonts w:ascii="Arial" w:hAnsi="Arial" w:cs="Arial"/>
          <w:b w:val="0"/>
          <w:bCs w:val="0"/>
          <w:i w:val="0"/>
          <w:iCs w:val="0"/>
          <w:sz w:val="24"/>
          <w:szCs w:val="24"/>
        </w:rPr>
      </w:pPr>
      <w:r w:rsidRPr="001D62A9">
        <w:rPr>
          <w:rFonts w:ascii="Arial" w:hAnsi="Arial" w:cs="Arial"/>
          <w:b w:val="0"/>
          <w:bCs w:val="0"/>
          <w:i w:val="0"/>
          <w:iCs w:val="0"/>
          <w:sz w:val="24"/>
          <w:szCs w:val="24"/>
        </w:rPr>
        <w:lastRenderedPageBreak/>
        <w:t>Different</w:t>
      </w:r>
      <w:r>
        <w:rPr>
          <w:rFonts w:ascii="Arial" w:hAnsi="Arial" w:cs="Arial"/>
          <w:b w:val="0"/>
          <w:bCs w:val="0"/>
          <w:i w:val="0"/>
          <w:iCs w:val="0"/>
          <w:sz w:val="24"/>
          <w:szCs w:val="24"/>
        </w:rPr>
        <w:t>ial</w:t>
      </w:r>
      <w:r w:rsidRPr="001D62A9">
        <w:rPr>
          <w:rFonts w:ascii="Arial" w:hAnsi="Arial" w:cs="Arial"/>
          <w:b w:val="0"/>
          <w:bCs w:val="0"/>
          <w:i w:val="0"/>
          <w:iCs w:val="0"/>
          <w:sz w:val="24"/>
          <w:szCs w:val="24"/>
        </w:rPr>
        <w:t xml:space="preserve"> Parts</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Gears,</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Sleeves, Differential Cas</w:t>
      </w:r>
      <w:r>
        <w:rPr>
          <w:rFonts w:ascii="Arial" w:hAnsi="Arial" w:cs="Arial"/>
          <w:b w:val="0"/>
          <w:bCs w:val="0"/>
          <w:i w:val="0"/>
          <w:iCs w:val="0"/>
          <w:sz w:val="24"/>
          <w:szCs w:val="24"/>
        </w:rPr>
        <w:t>ing</w:t>
      </w:r>
      <w:r w:rsidRPr="001D62A9">
        <w:rPr>
          <w:rFonts w:ascii="Arial" w:hAnsi="Arial" w:cs="Arial"/>
          <w:b w:val="0"/>
          <w:bCs w:val="0"/>
          <w:i w:val="0"/>
          <w:iCs w:val="0"/>
          <w:sz w:val="24"/>
          <w:szCs w:val="24"/>
        </w:rPr>
        <w:t xml:space="preserve">, Cover </w:t>
      </w:r>
    </w:p>
    <w:p w:rsidR="005E4A6E"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 xml:space="preserve">Side Shaft </w:t>
      </w:r>
    </w:p>
    <w:p w:rsidR="005E4A6E" w:rsidRPr="001D62A9" w:rsidRDefault="005E4A6E" w:rsidP="005E4A6E">
      <w:pPr>
        <w:pStyle w:val="BodyTextIndent"/>
        <w:numPr>
          <w:ilvl w:val="0"/>
          <w:numId w:val="5"/>
        </w:numPr>
        <w:spacing w:line="240" w:lineRule="auto"/>
        <w:ind w:left="1890"/>
        <w:rPr>
          <w:rFonts w:ascii="Arial" w:hAnsi="Arial" w:cs="Arial"/>
          <w:b w:val="0"/>
          <w:bCs w:val="0"/>
          <w:i w:val="0"/>
          <w:iCs w:val="0"/>
          <w:sz w:val="24"/>
          <w:szCs w:val="24"/>
        </w:rPr>
      </w:pPr>
      <w:smartTag w:uri="urn:schemas-microsoft-com:office:smarttags" w:element="place">
        <w:smartTag w:uri="urn:schemas-microsoft-com:office:smarttags" w:element="PlaceName">
          <w:r w:rsidRPr="001D62A9">
            <w:rPr>
              <w:rFonts w:ascii="Arial" w:hAnsi="Arial" w:cs="Arial"/>
              <w:b w:val="0"/>
              <w:bCs w:val="0"/>
              <w:i w:val="0"/>
              <w:iCs w:val="0"/>
              <w:sz w:val="24"/>
              <w:szCs w:val="24"/>
            </w:rPr>
            <w:t>Axle</w:t>
          </w:r>
        </w:smartTag>
        <w:r w:rsidRPr="001D62A9">
          <w:rPr>
            <w:rFonts w:ascii="Arial" w:hAnsi="Arial" w:cs="Arial"/>
            <w:b w:val="0"/>
            <w:bCs w:val="0"/>
            <w:i w:val="0"/>
            <w:iCs w:val="0"/>
            <w:sz w:val="24"/>
            <w:szCs w:val="24"/>
          </w:rPr>
          <w:t xml:space="preserve"> </w:t>
        </w:r>
        <w:smartTag w:uri="urn:schemas-microsoft-com:office:smarttags" w:element="PlaceType">
          <w:r w:rsidRPr="001D62A9">
            <w:rPr>
              <w:rFonts w:ascii="Arial" w:hAnsi="Arial" w:cs="Arial"/>
              <w:b w:val="0"/>
              <w:bCs w:val="0"/>
              <w:i w:val="0"/>
              <w:iCs w:val="0"/>
              <w:sz w:val="24"/>
              <w:szCs w:val="24"/>
            </w:rPr>
            <w:t>Bridge</w:t>
          </w:r>
        </w:smartTag>
      </w:smartTag>
    </w:p>
    <w:p w:rsidR="005E4A6E"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 xml:space="preserve">Front Axle </w:t>
      </w:r>
    </w:p>
    <w:p w:rsidR="005E4A6E" w:rsidRPr="001D62A9"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Stub Axle</w:t>
      </w:r>
    </w:p>
    <w:p w:rsidR="005E4A6E" w:rsidRDefault="005E4A6E" w:rsidP="005E4A6E">
      <w:pPr>
        <w:pStyle w:val="BodyTextIndent"/>
        <w:numPr>
          <w:ilvl w:val="0"/>
          <w:numId w:val="5"/>
        </w:numPr>
        <w:spacing w:line="240" w:lineRule="auto"/>
        <w:ind w:left="1890"/>
        <w:rPr>
          <w:rFonts w:ascii="Arial" w:hAnsi="Arial" w:cs="Arial"/>
          <w:b w:val="0"/>
          <w:bCs w:val="0"/>
          <w:i w:val="0"/>
          <w:iCs w:val="0"/>
          <w:sz w:val="24"/>
          <w:szCs w:val="24"/>
        </w:rPr>
      </w:pPr>
      <w:r w:rsidRPr="001D62A9">
        <w:rPr>
          <w:rFonts w:ascii="Arial" w:hAnsi="Arial" w:cs="Arial"/>
          <w:b w:val="0"/>
          <w:bCs w:val="0"/>
          <w:i w:val="0"/>
          <w:iCs w:val="0"/>
          <w:sz w:val="24"/>
          <w:szCs w:val="24"/>
        </w:rPr>
        <w:t>Bolts</w:t>
      </w:r>
    </w:p>
    <w:p w:rsidR="005E4A6E" w:rsidRPr="001D62A9" w:rsidRDefault="005E4A6E" w:rsidP="005E4A6E">
      <w:pPr>
        <w:pStyle w:val="BodyTextIndent"/>
        <w:numPr>
          <w:ilvl w:val="0"/>
          <w:numId w:val="2"/>
        </w:numPr>
        <w:tabs>
          <w:tab w:val="clear" w:pos="1004"/>
        </w:tabs>
        <w:spacing w:line="240" w:lineRule="auto"/>
        <w:ind w:left="720" w:firstLine="0"/>
        <w:rPr>
          <w:rFonts w:ascii="Arial" w:hAnsi="Arial" w:cs="Arial"/>
          <w:b w:val="0"/>
          <w:bCs w:val="0"/>
          <w:i w:val="0"/>
          <w:iCs w:val="0"/>
          <w:sz w:val="24"/>
          <w:szCs w:val="24"/>
        </w:rPr>
      </w:pPr>
      <w:r w:rsidRPr="001D62A9">
        <w:rPr>
          <w:rFonts w:ascii="Arial" w:hAnsi="Arial" w:cs="Arial"/>
          <w:b w:val="0"/>
          <w:bCs w:val="0"/>
          <w:i w:val="0"/>
          <w:iCs w:val="0"/>
          <w:sz w:val="24"/>
          <w:szCs w:val="24"/>
        </w:rPr>
        <w:t>Gear Boxes</w:t>
      </w:r>
    </w:p>
    <w:p w:rsidR="005E4A6E" w:rsidRPr="001D62A9" w:rsidRDefault="005E4A6E" w:rsidP="005E4A6E">
      <w:pPr>
        <w:pStyle w:val="BodyTextIndent"/>
        <w:numPr>
          <w:ilvl w:val="0"/>
          <w:numId w:val="2"/>
        </w:numPr>
        <w:tabs>
          <w:tab w:val="clear" w:pos="1004"/>
        </w:tabs>
        <w:spacing w:line="240" w:lineRule="auto"/>
        <w:ind w:left="720" w:firstLine="0"/>
        <w:rPr>
          <w:rFonts w:ascii="Arial" w:hAnsi="Arial" w:cs="Arial"/>
          <w:b w:val="0"/>
          <w:bCs w:val="0"/>
          <w:i w:val="0"/>
          <w:iCs w:val="0"/>
          <w:sz w:val="24"/>
          <w:szCs w:val="24"/>
        </w:rPr>
      </w:pPr>
      <w:r w:rsidRPr="001D62A9">
        <w:rPr>
          <w:rFonts w:ascii="Arial" w:hAnsi="Arial" w:cs="Arial"/>
          <w:b w:val="0"/>
          <w:bCs w:val="0"/>
          <w:i w:val="0"/>
          <w:iCs w:val="0"/>
          <w:sz w:val="24"/>
          <w:szCs w:val="24"/>
        </w:rPr>
        <w:t>Propeller Shafts</w:t>
      </w:r>
    </w:p>
    <w:p w:rsidR="005E4A6E" w:rsidRPr="00140780" w:rsidRDefault="005E4A6E" w:rsidP="005E4A6E">
      <w:pPr>
        <w:pStyle w:val="BodyTextIndent"/>
        <w:numPr>
          <w:ilvl w:val="0"/>
          <w:numId w:val="2"/>
        </w:numPr>
        <w:tabs>
          <w:tab w:val="clear" w:pos="1004"/>
        </w:tabs>
        <w:spacing w:line="240" w:lineRule="auto"/>
        <w:ind w:left="720" w:right="0" w:firstLine="0"/>
        <w:rPr>
          <w:rFonts w:ascii="Arial" w:hAnsi="Arial" w:cs="Arial"/>
          <w:b w:val="0"/>
          <w:bCs w:val="0"/>
          <w:i w:val="0"/>
          <w:iCs w:val="0"/>
          <w:sz w:val="24"/>
          <w:szCs w:val="24"/>
        </w:rPr>
      </w:pPr>
      <w:r w:rsidRPr="00140780">
        <w:rPr>
          <w:rFonts w:ascii="Arial" w:hAnsi="Arial" w:cs="Arial"/>
          <w:b w:val="0"/>
          <w:bCs w:val="0"/>
          <w:i w:val="0"/>
          <w:iCs w:val="0"/>
          <w:sz w:val="24"/>
          <w:szCs w:val="24"/>
        </w:rPr>
        <w:t xml:space="preserve">Chassis Parts (Pins, Springs, Seats, U-Bolt, Nuts ) </w:t>
      </w:r>
    </w:p>
    <w:p w:rsidR="005E4A6E" w:rsidRPr="000D21D0" w:rsidRDefault="005E4A6E" w:rsidP="005E4A6E">
      <w:pPr>
        <w:bidi w:val="0"/>
        <w:jc w:val="lowKashida"/>
        <w:rPr>
          <w:rFonts w:ascii="Arial" w:hAnsi="Arial" w:cs="Arial"/>
          <w:b/>
          <w:bCs/>
          <w:sz w:val="28"/>
          <w:szCs w:val="28"/>
          <w:u w:val="single"/>
        </w:rPr>
      </w:pPr>
      <w:r w:rsidRPr="000D21D0">
        <w:rPr>
          <w:rFonts w:ascii="Arial" w:hAnsi="Arial" w:cs="Arial"/>
          <w:b/>
          <w:bCs/>
          <w:sz w:val="28"/>
          <w:szCs w:val="28"/>
          <w:u w:val="single"/>
        </w:rPr>
        <w:t xml:space="preserve">Buildings of H6 </w:t>
      </w:r>
    </w:p>
    <w:p w:rsidR="005E4A6E" w:rsidRDefault="005E4A6E" w:rsidP="005E4A6E">
      <w:pPr>
        <w:bidi w:val="0"/>
        <w:jc w:val="lowKashida"/>
        <w:rPr>
          <w:rFonts w:ascii="Arial" w:hAnsi="Arial" w:cs="Arial"/>
        </w:rPr>
      </w:pPr>
      <w:r>
        <w:rPr>
          <w:rFonts w:ascii="Arial" w:hAnsi="Arial" w:cs="Arial"/>
        </w:rPr>
        <w:t xml:space="preserve">Total Area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32813</w:t>
      </w:r>
      <w:r w:rsidRPr="001D62A9">
        <w:rPr>
          <w:rFonts w:ascii="Arial" w:hAnsi="Arial" w:cs="Arial"/>
        </w:rPr>
        <w:t xml:space="preserve"> m</w:t>
      </w:r>
      <w:r w:rsidRPr="001D62A9">
        <w:rPr>
          <w:rFonts w:ascii="Arial" w:hAnsi="Arial" w:cs="Arial"/>
          <w:vertAlign w:val="superscript"/>
        </w:rPr>
        <w:t>2</w:t>
      </w:r>
      <w:r w:rsidRPr="001D62A9">
        <w:rPr>
          <w:rFonts w:ascii="Arial" w:hAnsi="Arial" w:cs="Arial"/>
        </w:rPr>
        <w:t xml:space="preserve"> </w:t>
      </w:r>
    </w:p>
    <w:p w:rsidR="005E4A6E" w:rsidRPr="001D62A9" w:rsidRDefault="005E4A6E" w:rsidP="005E4A6E">
      <w:pPr>
        <w:bidi w:val="0"/>
        <w:jc w:val="lowKashida"/>
        <w:rPr>
          <w:rFonts w:ascii="Arial" w:hAnsi="Arial" w:cs="Arial"/>
        </w:rPr>
      </w:pPr>
      <w:r>
        <w:rPr>
          <w:rFonts w:ascii="Arial" w:hAnsi="Arial" w:cs="Arial"/>
        </w:rPr>
        <w:t>Distributed as follows</w:t>
      </w:r>
      <w:r w:rsidRPr="001D62A9">
        <w:rPr>
          <w:rFonts w:ascii="Arial" w:hAnsi="Arial" w:cs="Arial"/>
        </w:rPr>
        <w:t>:</w:t>
      </w:r>
    </w:p>
    <w:p w:rsidR="005E4A6E" w:rsidRPr="001D62A9" w:rsidRDefault="005E4A6E" w:rsidP="005E4A6E">
      <w:pPr>
        <w:pStyle w:val="Heading8"/>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Production Area </w:t>
      </w:r>
      <w:r w:rsidRPr="001D62A9">
        <w:rPr>
          <w:rFonts w:ascii="Arial" w:hAnsi="Arial" w:cs="Arial"/>
          <w:b w:val="0"/>
          <w:bCs w:val="0"/>
          <w:i w:val="0"/>
          <w:iCs w:val="0"/>
          <w:sz w:val="24"/>
          <w:szCs w:val="24"/>
        </w:rPr>
        <w:tab/>
      </w:r>
      <w:r w:rsidRPr="001D62A9">
        <w:rPr>
          <w:rFonts w:ascii="Arial" w:hAnsi="Arial" w:cs="Arial"/>
          <w:b w:val="0"/>
          <w:bCs w:val="0"/>
          <w:i w:val="0"/>
          <w:iCs w:val="0"/>
          <w:sz w:val="24"/>
          <w:szCs w:val="24"/>
        </w:rPr>
        <w:tab/>
      </w:r>
      <w:r>
        <w:rPr>
          <w:rFonts w:ascii="Arial" w:hAnsi="Arial" w:cs="Arial"/>
          <w:b w:val="0"/>
          <w:bCs w:val="0"/>
          <w:i w:val="0"/>
          <w:iCs w:val="0"/>
          <w:sz w:val="24"/>
          <w:szCs w:val="24"/>
        </w:rPr>
        <w:tab/>
      </w:r>
      <w:r>
        <w:rPr>
          <w:rFonts w:ascii="Arial" w:hAnsi="Arial" w:cs="Arial"/>
          <w:b w:val="0"/>
          <w:bCs w:val="0"/>
          <w:i w:val="0"/>
          <w:iCs w:val="0"/>
          <w:sz w:val="24"/>
          <w:szCs w:val="24"/>
        </w:rPr>
        <w:tab/>
      </w:r>
      <w:r w:rsidRPr="001D62A9">
        <w:rPr>
          <w:rFonts w:ascii="Arial" w:hAnsi="Arial" w:cs="Arial"/>
          <w:b w:val="0"/>
          <w:bCs w:val="0"/>
          <w:i w:val="0"/>
          <w:iCs w:val="0"/>
          <w:sz w:val="24"/>
          <w:szCs w:val="24"/>
        </w:rPr>
        <w:t xml:space="preserve">17144 </w:t>
      </w:r>
      <w:r>
        <w:rPr>
          <w:rFonts w:ascii="Arial" w:hAnsi="Arial" w:cs="Arial"/>
          <w:b w:val="0"/>
          <w:bCs w:val="0"/>
          <w:i w:val="0"/>
          <w:iCs w:val="0"/>
          <w:sz w:val="24"/>
          <w:szCs w:val="24"/>
        </w:rPr>
        <w:t>m</w:t>
      </w:r>
      <w:r w:rsidRPr="000D21D0">
        <w:rPr>
          <w:rFonts w:ascii="Arial" w:hAnsi="Arial" w:cs="Arial"/>
          <w:b w:val="0"/>
          <w:bCs w:val="0"/>
          <w:i w:val="0"/>
          <w:iCs w:val="0"/>
          <w:sz w:val="24"/>
          <w:szCs w:val="24"/>
          <w:vertAlign w:val="superscript"/>
        </w:rPr>
        <w:t>2</w:t>
      </w:r>
    </w:p>
    <w:p w:rsidR="005E4A6E" w:rsidRPr="001D62A9" w:rsidRDefault="005E4A6E" w:rsidP="005E4A6E">
      <w:pPr>
        <w:bidi w:val="0"/>
        <w:jc w:val="lowKashida"/>
        <w:rPr>
          <w:rFonts w:ascii="Arial" w:hAnsi="Arial" w:cs="Arial"/>
        </w:rPr>
      </w:pPr>
      <w:r w:rsidRPr="001D62A9">
        <w:rPr>
          <w:rFonts w:ascii="Arial" w:hAnsi="Arial" w:cs="Arial"/>
        </w:rPr>
        <w:t xml:space="preserve">Stores </w:t>
      </w:r>
      <w:proofErr w:type="gramStart"/>
      <w:r w:rsidRPr="001D62A9">
        <w:rPr>
          <w:rFonts w:ascii="Arial" w:hAnsi="Arial" w:cs="Arial"/>
        </w:rPr>
        <w:t>( Inside</w:t>
      </w:r>
      <w:proofErr w:type="gramEnd"/>
      <w:r w:rsidRPr="001D62A9">
        <w:rPr>
          <w:rFonts w:ascii="Arial" w:hAnsi="Arial" w:cs="Arial"/>
        </w:rPr>
        <w:t xml:space="preserve"> ) </w:t>
      </w:r>
      <w:r w:rsidRPr="001D62A9">
        <w:rPr>
          <w:rFonts w:ascii="Arial" w:hAnsi="Arial" w:cs="Arial"/>
        </w:rPr>
        <w:tab/>
      </w:r>
      <w:r w:rsidRPr="001D62A9">
        <w:rPr>
          <w:rFonts w:ascii="Arial" w:hAnsi="Arial" w:cs="Arial"/>
        </w:rPr>
        <w:tab/>
      </w:r>
      <w:r>
        <w:rPr>
          <w:rFonts w:ascii="Arial" w:hAnsi="Arial" w:cs="Arial"/>
        </w:rPr>
        <w:tab/>
      </w:r>
      <w:r>
        <w:rPr>
          <w:rFonts w:ascii="Arial" w:hAnsi="Arial" w:cs="Arial"/>
        </w:rPr>
        <w:tab/>
      </w:r>
      <w:r w:rsidRPr="001D62A9">
        <w:rPr>
          <w:rFonts w:ascii="Arial" w:hAnsi="Arial" w:cs="Arial"/>
        </w:rPr>
        <w:t xml:space="preserve">11648 </w:t>
      </w:r>
      <w:r>
        <w:rPr>
          <w:rFonts w:ascii="Arial" w:hAnsi="Arial" w:cs="Arial"/>
        </w:rPr>
        <w:t>m</w:t>
      </w:r>
      <w:r w:rsidRPr="000D21D0">
        <w:rPr>
          <w:rFonts w:ascii="Arial" w:hAnsi="Arial" w:cs="Arial"/>
          <w:vertAlign w:val="superscript"/>
        </w:rPr>
        <w:t>2</w:t>
      </w:r>
    </w:p>
    <w:p w:rsidR="005E4A6E" w:rsidRPr="001D62A9" w:rsidRDefault="005E4A6E" w:rsidP="005E4A6E">
      <w:pPr>
        <w:bidi w:val="0"/>
        <w:jc w:val="lowKashida"/>
        <w:rPr>
          <w:rFonts w:ascii="Arial" w:hAnsi="Arial" w:cs="Arial"/>
        </w:rPr>
      </w:pPr>
      <w:r w:rsidRPr="001D62A9">
        <w:rPr>
          <w:rFonts w:ascii="Arial" w:hAnsi="Arial" w:cs="Arial"/>
        </w:rPr>
        <w:t xml:space="preserve">Stores </w:t>
      </w:r>
      <w:proofErr w:type="gramStart"/>
      <w:r w:rsidRPr="001D62A9">
        <w:rPr>
          <w:rFonts w:ascii="Arial" w:hAnsi="Arial" w:cs="Arial"/>
        </w:rPr>
        <w:t>( Outside</w:t>
      </w:r>
      <w:proofErr w:type="gramEnd"/>
      <w:r w:rsidRPr="001D62A9">
        <w:rPr>
          <w:rFonts w:ascii="Arial" w:hAnsi="Arial" w:cs="Arial"/>
        </w:rPr>
        <w:t xml:space="preserve"> )</w:t>
      </w:r>
      <w:r w:rsidRPr="001D62A9">
        <w:rPr>
          <w:rFonts w:ascii="Arial" w:hAnsi="Arial" w:cs="Arial"/>
        </w:rPr>
        <w:tab/>
      </w:r>
      <w:r w:rsidRPr="001D62A9">
        <w:rPr>
          <w:rFonts w:ascii="Arial" w:hAnsi="Arial" w:cs="Arial"/>
        </w:rPr>
        <w:tab/>
      </w:r>
      <w:r>
        <w:rPr>
          <w:rFonts w:ascii="Arial" w:hAnsi="Arial" w:cs="Arial"/>
        </w:rPr>
        <w:t xml:space="preserve">  </w:t>
      </w:r>
      <w:r>
        <w:rPr>
          <w:rFonts w:ascii="Arial" w:hAnsi="Arial" w:cs="Arial"/>
        </w:rPr>
        <w:tab/>
      </w:r>
      <w:r>
        <w:rPr>
          <w:rFonts w:ascii="Arial" w:hAnsi="Arial" w:cs="Arial"/>
        </w:rPr>
        <w:tab/>
        <w:t xml:space="preserve">  </w:t>
      </w:r>
      <w:r w:rsidRPr="001D62A9">
        <w:rPr>
          <w:rFonts w:ascii="Arial" w:hAnsi="Arial" w:cs="Arial"/>
        </w:rPr>
        <w:t xml:space="preserve">1360 </w:t>
      </w:r>
      <w:r>
        <w:rPr>
          <w:rFonts w:ascii="Arial" w:hAnsi="Arial" w:cs="Arial"/>
        </w:rPr>
        <w:t>m</w:t>
      </w:r>
      <w:r w:rsidRPr="000D21D0">
        <w:rPr>
          <w:rFonts w:ascii="Arial" w:hAnsi="Arial" w:cs="Arial"/>
          <w:vertAlign w:val="superscript"/>
        </w:rPr>
        <w:t>2</w:t>
      </w:r>
    </w:p>
    <w:p w:rsidR="005E4A6E" w:rsidRDefault="005E4A6E" w:rsidP="005E4A6E">
      <w:pPr>
        <w:bidi w:val="0"/>
        <w:jc w:val="lowKashida"/>
        <w:rPr>
          <w:vertAlign w:val="superscript"/>
        </w:rPr>
      </w:pPr>
      <w:r>
        <w:t>Administration Buildings</w:t>
      </w:r>
      <w:r w:rsidRPr="001D62A9">
        <w:t xml:space="preserve"> (two floors)</w:t>
      </w:r>
      <w:r>
        <w:t xml:space="preserve"> </w:t>
      </w:r>
      <w:r>
        <w:tab/>
        <w:t xml:space="preserve">  </w:t>
      </w:r>
      <w:r w:rsidRPr="001D62A9">
        <w:t xml:space="preserve">2661 </w:t>
      </w:r>
      <w:r>
        <w:t>m</w:t>
      </w:r>
      <w:r w:rsidRPr="000D21D0">
        <w:rPr>
          <w:vertAlign w:val="superscript"/>
        </w:rPr>
        <w:t>2</w:t>
      </w:r>
    </w:p>
    <w:p w:rsidR="005E4A6E" w:rsidRDefault="005E4A6E" w:rsidP="005E4A6E">
      <w:pPr>
        <w:bidi w:val="0"/>
        <w:jc w:val="lowKashida"/>
        <w:rPr>
          <w:vertAlign w:val="superscript"/>
        </w:rPr>
      </w:pPr>
    </w:p>
    <w:p w:rsidR="005E4A6E" w:rsidRDefault="005E4A6E" w:rsidP="005E4A6E">
      <w:pPr>
        <w:pStyle w:val="BodyTextIndent"/>
        <w:tabs>
          <w:tab w:val="right" w:pos="7371"/>
        </w:tabs>
        <w:spacing w:line="240" w:lineRule="auto"/>
        <w:ind w:firstLine="0"/>
        <w:rPr>
          <w:rFonts w:ascii="Arial" w:hAnsi="Arial" w:cs="Arial"/>
          <w:i w:val="0"/>
          <w:iCs w:val="0"/>
          <w:sz w:val="28"/>
          <w:szCs w:val="28"/>
          <w:u w:val="single"/>
        </w:rPr>
      </w:pPr>
      <w:r w:rsidRPr="00202666">
        <w:rPr>
          <w:rFonts w:ascii="Arial" w:hAnsi="Arial" w:cs="Arial"/>
          <w:i w:val="0"/>
          <w:iCs w:val="0"/>
          <w:sz w:val="28"/>
          <w:szCs w:val="28"/>
          <w:u w:val="single"/>
        </w:rPr>
        <w:t>Production Lines in H6</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Stub Axle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Differential Housing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smartTag w:uri="urn:schemas-microsoft-com:office:smarttags" w:element="place">
        <w:smartTag w:uri="urn:schemas-microsoft-com:office:smarttags" w:element="PlaceName">
          <w:r w:rsidRPr="00E705E4">
            <w:rPr>
              <w:rFonts w:ascii="Arial" w:hAnsi="Arial" w:cs="Arial"/>
              <w:b w:val="0"/>
              <w:bCs w:val="0"/>
              <w:i w:val="0"/>
              <w:iCs w:val="0"/>
              <w:sz w:val="24"/>
              <w:szCs w:val="24"/>
            </w:rPr>
            <w:t>Axle</w:t>
          </w:r>
        </w:smartTag>
        <w:r w:rsidRPr="00E705E4">
          <w:rPr>
            <w:rFonts w:ascii="Arial" w:hAnsi="Arial" w:cs="Arial"/>
            <w:b w:val="0"/>
            <w:bCs w:val="0"/>
            <w:i w:val="0"/>
            <w:iCs w:val="0"/>
            <w:sz w:val="24"/>
            <w:szCs w:val="24"/>
          </w:rPr>
          <w:t xml:space="preserve"> </w:t>
        </w:r>
        <w:smartTag w:uri="urn:schemas-microsoft-com:office:smarttags" w:element="PlaceType">
          <w:r w:rsidRPr="00E705E4">
            <w:rPr>
              <w:rFonts w:ascii="Arial" w:hAnsi="Arial" w:cs="Arial"/>
              <w:b w:val="0"/>
              <w:bCs w:val="0"/>
              <w:i w:val="0"/>
              <w:iCs w:val="0"/>
              <w:sz w:val="24"/>
              <w:szCs w:val="24"/>
            </w:rPr>
            <w:t>Bridge</w:t>
          </w:r>
        </w:smartTag>
      </w:smartTag>
      <w:r w:rsidRPr="00E705E4">
        <w:rPr>
          <w:rFonts w:ascii="Arial" w:hAnsi="Arial" w:cs="Arial"/>
          <w:b w:val="0"/>
          <w:bCs w:val="0"/>
          <w:i w:val="0"/>
          <w:iCs w:val="0"/>
          <w:sz w:val="24"/>
          <w:szCs w:val="24"/>
        </w:rPr>
        <w:t xml:space="preserve">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Front axle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Clutch housing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Differential case &amp; cover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proofErr w:type="spellStart"/>
      <w:r w:rsidRPr="00E705E4">
        <w:rPr>
          <w:rFonts w:ascii="Arial" w:hAnsi="Arial" w:cs="Arial"/>
          <w:b w:val="0"/>
          <w:bCs w:val="0"/>
          <w:i w:val="0"/>
          <w:iCs w:val="0"/>
          <w:sz w:val="24"/>
          <w:szCs w:val="24"/>
        </w:rPr>
        <w:t>Frot</w:t>
      </w:r>
      <w:proofErr w:type="spellEnd"/>
      <w:r w:rsidRPr="00E705E4">
        <w:rPr>
          <w:rFonts w:ascii="Arial" w:hAnsi="Arial" w:cs="Arial"/>
          <w:b w:val="0"/>
          <w:bCs w:val="0"/>
          <w:i w:val="0"/>
          <w:iCs w:val="0"/>
          <w:sz w:val="24"/>
          <w:szCs w:val="24"/>
        </w:rPr>
        <w:t xml:space="preserve"> &amp; Rear hub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Brake drum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Side shaft line</w:t>
      </w:r>
    </w:p>
    <w:p w:rsidR="005E4A6E" w:rsidRPr="00E705E4"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E705E4">
        <w:rPr>
          <w:rFonts w:ascii="Arial" w:hAnsi="Arial" w:cs="Arial"/>
          <w:b w:val="0"/>
          <w:bCs w:val="0"/>
          <w:i w:val="0"/>
          <w:iCs w:val="0"/>
          <w:sz w:val="24"/>
          <w:szCs w:val="24"/>
        </w:rPr>
        <w:t>Military truck stub axle line</w:t>
      </w:r>
    </w:p>
    <w:p w:rsidR="005E4A6E" w:rsidRPr="00202666" w:rsidRDefault="005E4A6E" w:rsidP="005E4A6E">
      <w:pPr>
        <w:bidi w:val="0"/>
        <w:jc w:val="lowKashida"/>
        <w:rPr>
          <w:rFonts w:ascii="Arial" w:hAnsi="Arial" w:cs="Arial"/>
        </w:rPr>
      </w:pPr>
      <w:r w:rsidRPr="001D62A9">
        <w:rPr>
          <w:b/>
          <w:bCs/>
          <w:u w:val="single"/>
        </w:rPr>
        <w:t xml:space="preserve"> </w:t>
      </w:r>
    </w:p>
    <w:p w:rsidR="005E4A6E" w:rsidRPr="00D148B0" w:rsidRDefault="005E4A6E" w:rsidP="005E4A6E">
      <w:pPr>
        <w:pStyle w:val="BodyTextIndent"/>
        <w:tabs>
          <w:tab w:val="right" w:pos="7371"/>
        </w:tabs>
        <w:spacing w:line="240" w:lineRule="auto"/>
        <w:ind w:firstLine="0"/>
        <w:rPr>
          <w:rFonts w:ascii="Arial" w:hAnsi="Arial" w:cs="Arial"/>
          <w:i w:val="0"/>
          <w:iCs w:val="0"/>
          <w:sz w:val="28"/>
          <w:szCs w:val="28"/>
          <w:u w:val="single"/>
        </w:rPr>
      </w:pPr>
      <w:r w:rsidRPr="00D148B0">
        <w:rPr>
          <w:rFonts w:ascii="Arial" w:hAnsi="Arial" w:cs="Arial"/>
          <w:i w:val="0"/>
          <w:iCs w:val="0"/>
          <w:sz w:val="28"/>
          <w:szCs w:val="28"/>
          <w:u w:val="single"/>
        </w:rPr>
        <w:t xml:space="preserve">Gearbox Workshop </w:t>
      </w:r>
      <w:r>
        <w:rPr>
          <w:rFonts w:ascii="Arial" w:hAnsi="Arial" w:cs="Arial"/>
          <w:i w:val="0"/>
          <w:iCs w:val="0"/>
          <w:sz w:val="28"/>
          <w:szCs w:val="28"/>
          <w:u w:val="single"/>
        </w:rPr>
        <w:t>in H6</w:t>
      </w:r>
    </w:p>
    <w:p w:rsidR="005E4A6E" w:rsidRPr="001D62A9"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 xml:space="preserve">Grinding Section </w:t>
      </w:r>
      <w:r>
        <w:rPr>
          <w:rFonts w:ascii="Arial" w:hAnsi="Arial" w:cs="Arial"/>
          <w:b w:val="0"/>
          <w:bCs w:val="0"/>
          <w:i w:val="0"/>
          <w:iCs w:val="0"/>
          <w:sz w:val="24"/>
          <w:szCs w:val="24"/>
        </w:rPr>
        <w:t>f</w:t>
      </w:r>
      <w:r w:rsidRPr="001D62A9">
        <w:rPr>
          <w:rFonts w:ascii="Arial" w:hAnsi="Arial" w:cs="Arial"/>
          <w:b w:val="0"/>
          <w:bCs w:val="0"/>
          <w:i w:val="0"/>
          <w:iCs w:val="0"/>
          <w:sz w:val="24"/>
          <w:szCs w:val="24"/>
        </w:rPr>
        <w:t xml:space="preserve">or Tooth Grinding </w:t>
      </w:r>
      <w:r>
        <w:rPr>
          <w:rFonts w:ascii="Arial" w:hAnsi="Arial" w:cs="Arial"/>
          <w:b w:val="0"/>
          <w:bCs w:val="0"/>
          <w:i w:val="0"/>
          <w:iCs w:val="0"/>
          <w:sz w:val="24"/>
          <w:szCs w:val="24"/>
        </w:rPr>
        <w:t>and</w:t>
      </w:r>
      <w:r w:rsidRPr="001D62A9">
        <w:rPr>
          <w:rFonts w:ascii="Arial" w:hAnsi="Arial" w:cs="Arial"/>
          <w:b w:val="0"/>
          <w:bCs w:val="0"/>
          <w:i w:val="0"/>
          <w:iCs w:val="0"/>
          <w:sz w:val="24"/>
          <w:szCs w:val="24"/>
        </w:rPr>
        <w:t xml:space="preserve"> Shaving</w:t>
      </w:r>
    </w:p>
    <w:p w:rsidR="005E4A6E" w:rsidRPr="001D62A9"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Testing Section</w:t>
      </w:r>
    </w:p>
    <w:p w:rsidR="005E4A6E" w:rsidRPr="001D62A9"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 xml:space="preserve">Special  Machines </w:t>
      </w:r>
      <w:r>
        <w:rPr>
          <w:rFonts w:ascii="Arial" w:hAnsi="Arial" w:cs="Arial"/>
          <w:b w:val="0"/>
          <w:bCs w:val="0"/>
          <w:i w:val="0"/>
          <w:iCs w:val="0"/>
          <w:sz w:val="24"/>
          <w:szCs w:val="24"/>
        </w:rPr>
        <w:t>f</w:t>
      </w:r>
      <w:r w:rsidRPr="001D62A9">
        <w:rPr>
          <w:rFonts w:ascii="Arial" w:hAnsi="Arial" w:cs="Arial"/>
          <w:b w:val="0"/>
          <w:bCs w:val="0"/>
          <w:i w:val="0"/>
          <w:iCs w:val="0"/>
          <w:sz w:val="24"/>
          <w:szCs w:val="24"/>
        </w:rPr>
        <w:t>or Manufacturing Gearbox Housing</w:t>
      </w:r>
    </w:p>
    <w:p w:rsidR="005E4A6E" w:rsidRPr="001D62A9" w:rsidRDefault="005E4A6E" w:rsidP="005E4A6E">
      <w:pPr>
        <w:pStyle w:val="BodyTextIndent"/>
        <w:numPr>
          <w:ilvl w:val="0"/>
          <w:numId w:val="1"/>
        </w:numPr>
        <w:tabs>
          <w:tab w:val="clear" w:pos="360"/>
          <w:tab w:val="num" w:pos="567"/>
          <w:tab w:val="right" w:pos="7371"/>
        </w:tabs>
        <w:spacing w:line="240" w:lineRule="auto"/>
        <w:ind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 xml:space="preserve">Gear Box Assembly Line </w:t>
      </w:r>
      <w:r>
        <w:rPr>
          <w:rFonts w:ascii="Arial" w:hAnsi="Arial" w:cs="Arial"/>
          <w:b w:val="0"/>
          <w:bCs w:val="0"/>
          <w:i w:val="0"/>
          <w:iCs w:val="0"/>
          <w:sz w:val="24"/>
          <w:szCs w:val="24"/>
        </w:rPr>
        <w:t>f</w:t>
      </w:r>
      <w:r w:rsidRPr="001D62A9">
        <w:rPr>
          <w:rFonts w:ascii="Arial" w:hAnsi="Arial" w:cs="Arial"/>
          <w:b w:val="0"/>
          <w:bCs w:val="0"/>
          <w:i w:val="0"/>
          <w:iCs w:val="0"/>
          <w:sz w:val="24"/>
          <w:szCs w:val="24"/>
        </w:rPr>
        <w:t>or Production Model (55-35) &amp; (Ak5-35)</w:t>
      </w:r>
    </w:p>
    <w:p w:rsidR="005E4A6E" w:rsidRDefault="005E4A6E" w:rsidP="005E4A6E">
      <w:pPr>
        <w:pStyle w:val="BodyTextIndent"/>
        <w:tabs>
          <w:tab w:val="right" w:pos="7371"/>
        </w:tabs>
        <w:spacing w:line="240" w:lineRule="auto"/>
        <w:ind w:firstLine="0"/>
        <w:rPr>
          <w:rFonts w:ascii="Arial" w:hAnsi="Arial" w:cs="Arial"/>
          <w:b w:val="0"/>
          <w:bCs w:val="0"/>
          <w:i w:val="0"/>
          <w:iCs w:val="0"/>
          <w:sz w:val="24"/>
          <w:szCs w:val="24"/>
          <w:u w:val="single"/>
        </w:rPr>
      </w:pPr>
    </w:p>
    <w:p w:rsidR="005E4A6E" w:rsidRDefault="005E4A6E" w:rsidP="005E4A6E">
      <w:pPr>
        <w:pStyle w:val="BodyTextIndent"/>
        <w:tabs>
          <w:tab w:val="right" w:pos="7371"/>
        </w:tabs>
        <w:spacing w:line="240" w:lineRule="auto"/>
        <w:ind w:firstLine="0"/>
        <w:rPr>
          <w:rFonts w:ascii="Arial" w:hAnsi="Arial" w:cs="Arial"/>
          <w:i w:val="0"/>
          <w:iCs w:val="0"/>
          <w:sz w:val="28"/>
          <w:szCs w:val="28"/>
          <w:u w:val="single"/>
        </w:rPr>
      </w:pPr>
      <w:r w:rsidRPr="00D148B0">
        <w:rPr>
          <w:rFonts w:ascii="Arial" w:hAnsi="Arial" w:cs="Arial"/>
          <w:i w:val="0"/>
          <w:iCs w:val="0"/>
          <w:sz w:val="28"/>
          <w:szCs w:val="28"/>
          <w:u w:val="single"/>
        </w:rPr>
        <w:t>Thermal Treatment Workshop</w:t>
      </w:r>
      <w:r>
        <w:rPr>
          <w:rFonts w:ascii="Arial" w:hAnsi="Arial" w:cs="Arial"/>
          <w:i w:val="0"/>
          <w:iCs w:val="0"/>
          <w:sz w:val="28"/>
          <w:szCs w:val="28"/>
          <w:u w:val="single"/>
        </w:rPr>
        <w:t xml:space="preserve"> located in H5</w:t>
      </w:r>
      <w:r w:rsidRPr="00D148B0">
        <w:rPr>
          <w:rFonts w:ascii="Arial" w:hAnsi="Arial" w:cs="Arial"/>
          <w:i w:val="0"/>
          <w:iCs w:val="0"/>
          <w:sz w:val="28"/>
          <w:szCs w:val="28"/>
          <w:u w:val="single"/>
        </w:rPr>
        <w:t xml:space="preserve"> </w:t>
      </w:r>
    </w:p>
    <w:p w:rsidR="005E4A6E" w:rsidRDefault="005E4A6E" w:rsidP="005E4A6E">
      <w:pPr>
        <w:pStyle w:val="BodyTextIndent"/>
        <w:numPr>
          <w:ilvl w:val="0"/>
          <w:numId w:val="3"/>
        </w:numPr>
        <w:tabs>
          <w:tab w:val="clear" w:pos="360"/>
          <w:tab w:val="num" w:pos="810"/>
          <w:tab w:val="right" w:pos="7371"/>
        </w:tabs>
        <w:spacing w:line="240" w:lineRule="auto"/>
        <w:ind w:left="450" w:right="0" w:firstLine="0"/>
        <w:rPr>
          <w:rFonts w:ascii="Arial" w:hAnsi="Arial" w:cs="Arial"/>
          <w:b w:val="0"/>
          <w:bCs w:val="0"/>
          <w:i w:val="0"/>
          <w:iCs w:val="0"/>
          <w:sz w:val="24"/>
          <w:szCs w:val="24"/>
        </w:rPr>
      </w:pPr>
      <w:r>
        <w:rPr>
          <w:rFonts w:ascii="Arial" w:hAnsi="Arial" w:cs="Arial"/>
          <w:b w:val="0"/>
          <w:bCs w:val="0"/>
          <w:i w:val="0"/>
          <w:iCs w:val="0"/>
          <w:sz w:val="24"/>
          <w:szCs w:val="24"/>
        </w:rPr>
        <w:t xml:space="preserve">Case &amp; Induction hardening for </w:t>
      </w:r>
      <w:r w:rsidRPr="001D62A9">
        <w:rPr>
          <w:rFonts w:ascii="Arial" w:hAnsi="Arial" w:cs="Arial"/>
          <w:b w:val="0"/>
          <w:bCs w:val="0"/>
          <w:i w:val="0"/>
          <w:iCs w:val="0"/>
          <w:sz w:val="24"/>
          <w:szCs w:val="24"/>
        </w:rPr>
        <w:t>Alloy Steel</w:t>
      </w:r>
    </w:p>
    <w:p w:rsidR="005E4A6E" w:rsidRPr="00D148B0" w:rsidRDefault="005E4A6E" w:rsidP="005E4A6E">
      <w:pPr>
        <w:pStyle w:val="BodyTextIndent"/>
        <w:numPr>
          <w:ilvl w:val="0"/>
          <w:numId w:val="3"/>
        </w:numPr>
        <w:tabs>
          <w:tab w:val="clear" w:pos="360"/>
          <w:tab w:val="num" w:pos="810"/>
          <w:tab w:val="right" w:pos="7371"/>
        </w:tabs>
        <w:spacing w:line="240" w:lineRule="auto"/>
        <w:ind w:left="450" w:right="0" w:firstLine="0"/>
        <w:rPr>
          <w:rFonts w:ascii="Arial" w:hAnsi="Arial" w:cs="Arial"/>
          <w:b w:val="0"/>
          <w:bCs w:val="0"/>
          <w:i w:val="0"/>
          <w:iCs w:val="0"/>
          <w:sz w:val="24"/>
          <w:szCs w:val="24"/>
        </w:rPr>
      </w:pPr>
      <w:r w:rsidRPr="00D148B0">
        <w:rPr>
          <w:rFonts w:ascii="Arial" w:hAnsi="Arial" w:cs="Arial"/>
          <w:b w:val="0"/>
          <w:bCs w:val="0"/>
          <w:i w:val="0"/>
          <w:iCs w:val="0"/>
          <w:sz w:val="24"/>
          <w:szCs w:val="24"/>
        </w:rPr>
        <w:t xml:space="preserve">Surface Treatment </w:t>
      </w:r>
    </w:p>
    <w:p w:rsidR="005E4A6E" w:rsidRPr="001D62A9" w:rsidRDefault="005E4A6E" w:rsidP="005E4A6E">
      <w:pPr>
        <w:pStyle w:val="BodyTextIndent"/>
        <w:numPr>
          <w:ilvl w:val="0"/>
          <w:numId w:val="1"/>
        </w:numPr>
        <w:tabs>
          <w:tab w:val="clear" w:pos="360"/>
          <w:tab w:val="num" w:pos="1425"/>
        </w:tabs>
        <w:spacing w:line="240" w:lineRule="auto"/>
        <w:ind w:left="798" w:right="0" w:firstLine="0"/>
        <w:rPr>
          <w:rFonts w:ascii="Arial" w:hAnsi="Arial" w:cs="Arial"/>
          <w:b w:val="0"/>
          <w:bCs w:val="0"/>
          <w:i w:val="0"/>
          <w:iCs w:val="0"/>
          <w:sz w:val="24"/>
          <w:szCs w:val="24"/>
        </w:rPr>
      </w:pPr>
      <w:r w:rsidRPr="001D62A9">
        <w:rPr>
          <w:rFonts w:ascii="Arial" w:hAnsi="Arial" w:cs="Arial"/>
          <w:b w:val="0"/>
          <w:bCs w:val="0"/>
          <w:i w:val="0"/>
          <w:iCs w:val="0"/>
          <w:sz w:val="24"/>
          <w:szCs w:val="24"/>
        </w:rPr>
        <w:t>Zink Electro</w:t>
      </w:r>
      <w:r>
        <w:rPr>
          <w:rFonts w:ascii="Arial" w:hAnsi="Arial" w:cs="Arial"/>
          <w:b w:val="0"/>
          <w:bCs w:val="0"/>
          <w:i w:val="0"/>
          <w:iCs w:val="0"/>
          <w:sz w:val="24"/>
          <w:szCs w:val="24"/>
        </w:rPr>
        <w:t>-</w:t>
      </w:r>
      <w:r w:rsidRPr="001D62A9">
        <w:rPr>
          <w:rFonts w:ascii="Arial" w:hAnsi="Arial" w:cs="Arial"/>
          <w:b w:val="0"/>
          <w:bCs w:val="0"/>
          <w:i w:val="0"/>
          <w:iCs w:val="0"/>
          <w:sz w:val="24"/>
          <w:szCs w:val="24"/>
        </w:rPr>
        <w:t>P</w:t>
      </w:r>
      <w:r>
        <w:rPr>
          <w:rFonts w:ascii="Arial" w:hAnsi="Arial" w:cs="Arial"/>
          <w:b w:val="0"/>
          <w:bCs w:val="0"/>
          <w:i w:val="0"/>
          <w:iCs w:val="0"/>
          <w:sz w:val="24"/>
          <w:szCs w:val="24"/>
        </w:rPr>
        <w:t>l</w:t>
      </w:r>
      <w:r w:rsidRPr="001D62A9">
        <w:rPr>
          <w:rFonts w:ascii="Arial" w:hAnsi="Arial" w:cs="Arial"/>
          <w:b w:val="0"/>
          <w:bCs w:val="0"/>
          <w:i w:val="0"/>
          <w:iCs w:val="0"/>
          <w:sz w:val="24"/>
          <w:szCs w:val="24"/>
        </w:rPr>
        <w:t>ating</w:t>
      </w:r>
    </w:p>
    <w:p w:rsidR="005E4A6E" w:rsidRPr="001D62A9" w:rsidRDefault="005E4A6E" w:rsidP="005E4A6E">
      <w:pPr>
        <w:pStyle w:val="BodyTextIndent"/>
        <w:numPr>
          <w:ilvl w:val="0"/>
          <w:numId w:val="1"/>
        </w:numPr>
        <w:tabs>
          <w:tab w:val="clear" w:pos="360"/>
          <w:tab w:val="num" w:pos="1425"/>
        </w:tabs>
        <w:spacing w:line="240" w:lineRule="auto"/>
        <w:ind w:left="798" w:right="0" w:firstLine="0"/>
        <w:rPr>
          <w:rFonts w:ascii="Arial" w:hAnsi="Arial" w:cs="Arial"/>
          <w:b w:val="0"/>
          <w:bCs w:val="0"/>
          <w:i w:val="0"/>
          <w:iCs w:val="0"/>
          <w:sz w:val="24"/>
          <w:szCs w:val="24"/>
        </w:rPr>
      </w:pPr>
      <w:proofErr w:type="spellStart"/>
      <w:r w:rsidRPr="001D62A9">
        <w:rPr>
          <w:rFonts w:ascii="Arial" w:hAnsi="Arial" w:cs="Arial"/>
          <w:b w:val="0"/>
          <w:bCs w:val="0"/>
          <w:i w:val="0"/>
          <w:iCs w:val="0"/>
          <w:sz w:val="24"/>
          <w:szCs w:val="24"/>
        </w:rPr>
        <w:t>Phosphating</w:t>
      </w:r>
      <w:proofErr w:type="spellEnd"/>
    </w:p>
    <w:p w:rsidR="005E4A6E" w:rsidRDefault="005E4A6E" w:rsidP="005E4A6E">
      <w:pPr>
        <w:pStyle w:val="BodyTextIndent"/>
        <w:spacing w:line="240" w:lineRule="auto"/>
        <w:ind w:firstLine="0"/>
        <w:rPr>
          <w:rFonts w:ascii="Arial" w:hAnsi="Arial" w:cs="Arial"/>
          <w:b w:val="0"/>
          <w:bCs w:val="0"/>
          <w:i w:val="0"/>
          <w:iCs w:val="0"/>
          <w:sz w:val="24"/>
          <w:szCs w:val="24"/>
          <w:u w:val="single"/>
        </w:rPr>
      </w:pPr>
    </w:p>
    <w:p w:rsidR="005E4A6E" w:rsidRPr="000D21D0" w:rsidRDefault="005E4A6E" w:rsidP="005E4A6E">
      <w:pPr>
        <w:pStyle w:val="BodyTextIndent"/>
        <w:tabs>
          <w:tab w:val="right" w:pos="7371"/>
        </w:tabs>
        <w:spacing w:line="240" w:lineRule="auto"/>
        <w:ind w:firstLine="0"/>
        <w:jc w:val="left"/>
        <w:rPr>
          <w:rFonts w:ascii="Arial" w:hAnsi="Arial" w:cs="Arial"/>
          <w:i w:val="0"/>
          <w:iCs w:val="0"/>
          <w:sz w:val="28"/>
          <w:szCs w:val="28"/>
          <w:u w:val="single"/>
        </w:rPr>
      </w:pPr>
      <w:r w:rsidRPr="000D21D0">
        <w:rPr>
          <w:rFonts w:ascii="Arial" w:hAnsi="Arial" w:cs="Arial"/>
          <w:i w:val="0"/>
          <w:iCs w:val="0"/>
          <w:sz w:val="28"/>
          <w:szCs w:val="28"/>
          <w:u w:val="single"/>
        </w:rPr>
        <w:t>Departments of H6</w:t>
      </w:r>
    </w:p>
    <w:p w:rsidR="005E4A6E" w:rsidRPr="001D62A9" w:rsidRDefault="005E4A6E" w:rsidP="005E4A6E">
      <w:pPr>
        <w:pStyle w:val="BodyTextIndent"/>
        <w:numPr>
          <w:ilvl w:val="0"/>
          <w:numId w:val="6"/>
        </w:numPr>
        <w:spacing w:before="120" w:line="240" w:lineRule="auto"/>
        <w:jc w:val="left"/>
        <w:rPr>
          <w:rFonts w:ascii="Arial" w:hAnsi="Arial" w:cs="Arial"/>
          <w:b w:val="0"/>
          <w:bCs w:val="0"/>
          <w:i w:val="0"/>
          <w:iCs w:val="0"/>
          <w:sz w:val="24"/>
          <w:szCs w:val="24"/>
        </w:rPr>
      </w:pPr>
      <w:r w:rsidRPr="00D148B0">
        <w:rPr>
          <w:rFonts w:ascii="Arial" w:hAnsi="Arial" w:cs="Arial"/>
          <w:b w:val="0"/>
          <w:bCs w:val="0"/>
          <w:i w:val="0"/>
          <w:iCs w:val="0"/>
          <w:sz w:val="24"/>
          <w:szCs w:val="24"/>
        </w:rPr>
        <w:lastRenderedPageBreak/>
        <w:t>Lathe Department</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 xml:space="preserve">Centre </w:t>
      </w:r>
      <w:proofErr w:type="gramStart"/>
      <w:r w:rsidRPr="001D62A9">
        <w:rPr>
          <w:rFonts w:ascii="Arial" w:hAnsi="Arial" w:cs="Arial"/>
          <w:b w:val="0"/>
          <w:bCs w:val="0"/>
          <w:i w:val="0"/>
          <w:iCs w:val="0"/>
          <w:sz w:val="24"/>
          <w:szCs w:val="24"/>
        </w:rPr>
        <w:t>Lathe ,</w:t>
      </w:r>
      <w:proofErr w:type="gramEnd"/>
      <w:r w:rsidRPr="001D62A9">
        <w:rPr>
          <w:rFonts w:ascii="Arial" w:hAnsi="Arial" w:cs="Arial"/>
          <w:b w:val="0"/>
          <w:bCs w:val="0"/>
          <w:i w:val="0"/>
          <w:iCs w:val="0"/>
          <w:sz w:val="24"/>
          <w:szCs w:val="24"/>
        </w:rPr>
        <w:t xml:space="preserve"> Turret Lathes , Copying Lathes , </w:t>
      </w:r>
      <w:proofErr w:type="spellStart"/>
      <w:r w:rsidRPr="001D62A9">
        <w:rPr>
          <w:rFonts w:ascii="Arial" w:hAnsi="Arial" w:cs="Arial"/>
          <w:b w:val="0"/>
          <w:bCs w:val="0"/>
          <w:i w:val="0"/>
          <w:iCs w:val="0"/>
          <w:sz w:val="24"/>
          <w:szCs w:val="24"/>
        </w:rPr>
        <w:t>Manfort</w:t>
      </w:r>
      <w:proofErr w:type="spellEnd"/>
      <w:r w:rsidRPr="001D62A9">
        <w:rPr>
          <w:rFonts w:ascii="Arial" w:hAnsi="Arial" w:cs="Arial"/>
          <w:b w:val="0"/>
          <w:bCs w:val="0"/>
          <w:i w:val="0"/>
          <w:iCs w:val="0"/>
          <w:sz w:val="24"/>
          <w:szCs w:val="24"/>
        </w:rPr>
        <w:t xml:space="preserve"> Lathes , Automatic Lathes , Vertical Lathes , CNC Lathes .</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 xml:space="preserve">For turning operation from diameters 3 mm to 1000 mm </w:t>
      </w:r>
    </w:p>
    <w:p w:rsidR="005E4A6E" w:rsidRPr="001D62A9" w:rsidRDefault="005E4A6E" w:rsidP="005E4A6E">
      <w:pPr>
        <w:pStyle w:val="BodyTextIndent"/>
        <w:numPr>
          <w:ilvl w:val="0"/>
          <w:numId w:val="6"/>
        </w:numPr>
        <w:spacing w:before="120" w:line="240" w:lineRule="auto"/>
        <w:jc w:val="left"/>
        <w:rPr>
          <w:rFonts w:ascii="Arial" w:hAnsi="Arial" w:cs="Arial"/>
          <w:b w:val="0"/>
          <w:bCs w:val="0"/>
          <w:i w:val="0"/>
          <w:iCs w:val="0"/>
          <w:sz w:val="24"/>
          <w:szCs w:val="24"/>
        </w:rPr>
      </w:pPr>
      <w:r w:rsidRPr="00D148B0">
        <w:rPr>
          <w:rFonts w:ascii="Arial" w:hAnsi="Arial" w:cs="Arial"/>
          <w:b w:val="0"/>
          <w:bCs w:val="0"/>
          <w:i w:val="0"/>
          <w:iCs w:val="0"/>
          <w:sz w:val="24"/>
          <w:szCs w:val="24"/>
        </w:rPr>
        <w:t>Milling Department</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Horizontal milling, vertical milling for up to 1000  mm</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x  1000 mm</w:t>
      </w:r>
    </w:p>
    <w:p w:rsidR="005E4A6E" w:rsidRPr="00D148B0" w:rsidRDefault="005E4A6E" w:rsidP="005E4A6E">
      <w:pPr>
        <w:pStyle w:val="BodyTextIndent"/>
        <w:numPr>
          <w:ilvl w:val="0"/>
          <w:numId w:val="6"/>
        </w:numPr>
        <w:spacing w:before="120" w:line="240" w:lineRule="auto"/>
        <w:jc w:val="left"/>
        <w:rPr>
          <w:rFonts w:ascii="Arial" w:hAnsi="Arial" w:cs="Arial"/>
          <w:b w:val="0"/>
          <w:bCs w:val="0"/>
          <w:i w:val="0"/>
          <w:iCs w:val="0"/>
          <w:sz w:val="24"/>
          <w:szCs w:val="24"/>
        </w:rPr>
      </w:pPr>
      <w:r w:rsidRPr="00D148B0">
        <w:rPr>
          <w:rFonts w:ascii="Arial" w:hAnsi="Arial" w:cs="Arial"/>
          <w:b w:val="0"/>
          <w:bCs w:val="0"/>
          <w:i w:val="0"/>
          <w:iCs w:val="0"/>
          <w:sz w:val="24"/>
          <w:szCs w:val="24"/>
        </w:rPr>
        <w:t xml:space="preserve">Broaching </w:t>
      </w:r>
      <w:r>
        <w:rPr>
          <w:rFonts w:ascii="Arial" w:hAnsi="Arial" w:cs="Arial"/>
          <w:b w:val="0"/>
          <w:bCs w:val="0"/>
          <w:i w:val="0"/>
          <w:iCs w:val="0"/>
          <w:sz w:val="24"/>
          <w:szCs w:val="24"/>
        </w:rPr>
        <w:t>a</w:t>
      </w:r>
      <w:r w:rsidRPr="00D148B0">
        <w:rPr>
          <w:rFonts w:ascii="Arial" w:hAnsi="Arial" w:cs="Arial"/>
          <w:b w:val="0"/>
          <w:bCs w:val="0"/>
          <w:i w:val="0"/>
          <w:iCs w:val="0"/>
          <w:sz w:val="24"/>
          <w:szCs w:val="24"/>
        </w:rPr>
        <w:t>nd Threads Department</w:t>
      </w:r>
    </w:p>
    <w:p w:rsidR="005E4A6E" w:rsidRPr="001D62A9" w:rsidRDefault="005E4A6E" w:rsidP="005E4A6E">
      <w:pPr>
        <w:pStyle w:val="BodyTextIndent"/>
        <w:numPr>
          <w:ilvl w:val="0"/>
          <w:numId w:val="1"/>
        </w:numPr>
        <w:tabs>
          <w:tab w:val="clear" w:pos="360"/>
          <w:tab w:val="num" w:pos="720"/>
        </w:tabs>
        <w:spacing w:before="120" w:line="240" w:lineRule="auto"/>
        <w:ind w:left="720"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Rolling Thread</w:t>
      </w:r>
    </w:p>
    <w:p w:rsidR="005E4A6E" w:rsidRPr="001D62A9" w:rsidRDefault="005E4A6E" w:rsidP="005E4A6E">
      <w:pPr>
        <w:pStyle w:val="BodyTextIndent"/>
        <w:numPr>
          <w:ilvl w:val="0"/>
          <w:numId w:val="1"/>
        </w:numPr>
        <w:tabs>
          <w:tab w:val="clear" w:pos="360"/>
          <w:tab w:val="num" w:pos="720"/>
        </w:tabs>
        <w:spacing w:before="120" w:line="240" w:lineRule="auto"/>
        <w:ind w:left="720"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Cutting Thread</w:t>
      </w:r>
    </w:p>
    <w:p w:rsidR="005E4A6E" w:rsidRDefault="005E4A6E" w:rsidP="005E4A6E">
      <w:pPr>
        <w:pStyle w:val="BodyTextIndent"/>
        <w:numPr>
          <w:ilvl w:val="0"/>
          <w:numId w:val="6"/>
        </w:numPr>
        <w:spacing w:before="120" w:line="240" w:lineRule="auto"/>
        <w:jc w:val="left"/>
        <w:rPr>
          <w:rFonts w:ascii="Arial" w:hAnsi="Arial" w:cs="Arial"/>
          <w:b w:val="0"/>
          <w:bCs w:val="0"/>
          <w:i w:val="0"/>
          <w:iCs w:val="0"/>
          <w:sz w:val="24"/>
          <w:szCs w:val="24"/>
        </w:rPr>
      </w:pPr>
      <w:r w:rsidRPr="002B2B97">
        <w:rPr>
          <w:rFonts w:ascii="Arial" w:hAnsi="Arial" w:cs="Arial"/>
          <w:b w:val="0"/>
          <w:bCs w:val="0"/>
          <w:i w:val="0"/>
          <w:iCs w:val="0"/>
          <w:sz w:val="24"/>
          <w:szCs w:val="24"/>
        </w:rPr>
        <w:t xml:space="preserve">Drilling Department For drilling up to </w:t>
      </w:r>
      <w:r>
        <w:rPr>
          <w:rFonts w:ascii="Arial" w:hAnsi="Arial" w:cs="Arial"/>
          <w:b w:val="0"/>
          <w:bCs w:val="0"/>
          <w:i w:val="0"/>
          <w:iCs w:val="0"/>
          <w:sz w:val="24"/>
          <w:szCs w:val="24"/>
        </w:rPr>
        <w:t>5</w:t>
      </w:r>
      <w:r w:rsidRPr="002B2B97">
        <w:rPr>
          <w:rFonts w:ascii="Arial" w:hAnsi="Arial" w:cs="Arial"/>
          <w:b w:val="0"/>
          <w:bCs w:val="0"/>
          <w:i w:val="0"/>
          <w:iCs w:val="0"/>
          <w:sz w:val="24"/>
          <w:szCs w:val="24"/>
        </w:rPr>
        <w:t>0</w:t>
      </w:r>
      <w:proofErr w:type="gramStart"/>
      <w:r w:rsidRPr="002B2B97">
        <w:rPr>
          <w:rFonts w:ascii="Arial" w:hAnsi="Arial" w:cs="Arial"/>
          <w:b w:val="0"/>
          <w:bCs w:val="0"/>
          <w:i w:val="0"/>
          <w:iCs w:val="0"/>
          <w:sz w:val="24"/>
          <w:szCs w:val="24"/>
        </w:rPr>
        <w:t>..</w:t>
      </w:r>
      <w:proofErr w:type="gramEnd"/>
      <w:r w:rsidRPr="002B2B97">
        <w:rPr>
          <w:rFonts w:ascii="Arial" w:hAnsi="Arial" w:cs="Arial"/>
          <w:b w:val="0"/>
          <w:bCs w:val="0"/>
          <w:i w:val="0"/>
          <w:iCs w:val="0"/>
          <w:sz w:val="24"/>
          <w:szCs w:val="24"/>
        </w:rPr>
        <w:t xml:space="preserve"> mm diameters </w:t>
      </w:r>
    </w:p>
    <w:p w:rsidR="005E4A6E" w:rsidRPr="002B2B97" w:rsidRDefault="005E4A6E" w:rsidP="005E4A6E">
      <w:pPr>
        <w:pStyle w:val="BodyTextIndent"/>
        <w:numPr>
          <w:ilvl w:val="0"/>
          <w:numId w:val="6"/>
        </w:numPr>
        <w:spacing w:before="120" w:line="240" w:lineRule="auto"/>
        <w:jc w:val="left"/>
        <w:rPr>
          <w:rFonts w:ascii="Arial" w:hAnsi="Arial" w:cs="Arial"/>
          <w:b w:val="0"/>
          <w:bCs w:val="0"/>
          <w:i w:val="0"/>
          <w:iCs w:val="0"/>
          <w:sz w:val="24"/>
          <w:szCs w:val="24"/>
        </w:rPr>
      </w:pPr>
      <w:r w:rsidRPr="002B2B97">
        <w:rPr>
          <w:rFonts w:ascii="Arial" w:hAnsi="Arial" w:cs="Arial"/>
          <w:b w:val="0"/>
          <w:bCs w:val="0"/>
          <w:i w:val="0"/>
          <w:iCs w:val="0"/>
          <w:sz w:val="24"/>
          <w:szCs w:val="24"/>
        </w:rPr>
        <w:t>Grinding Department</w:t>
      </w:r>
    </w:p>
    <w:p w:rsidR="005E4A6E" w:rsidRPr="001D62A9" w:rsidRDefault="005E4A6E" w:rsidP="005E4A6E">
      <w:pPr>
        <w:pStyle w:val="BodyTextIndent"/>
        <w:numPr>
          <w:ilvl w:val="0"/>
          <w:numId w:val="1"/>
        </w:numPr>
        <w:tabs>
          <w:tab w:val="clear" w:pos="360"/>
          <w:tab w:val="num" w:pos="567"/>
        </w:tabs>
        <w:spacing w:before="120" w:line="240" w:lineRule="auto"/>
        <w:ind w:left="720"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Surface grinding</w:t>
      </w:r>
    </w:p>
    <w:p w:rsidR="005E4A6E" w:rsidRPr="001D62A9" w:rsidRDefault="005E4A6E" w:rsidP="005E4A6E">
      <w:pPr>
        <w:pStyle w:val="BodyTextIndent"/>
        <w:numPr>
          <w:ilvl w:val="0"/>
          <w:numId w:val="1"/>
        </w:numPr>
        <w:tabs>
          <w:tab w:val="clear" w:pos="360"/>
          <w:tab w:val="num" w:pos="567"/>
        </w:tabs>
        <w:spacing w:before="120" w:line="240" w:lineRule="auto"/>
        <w:ind w:left="720" w:right="0" w:firstLine="0"/>
        <w:jc w:val="left"/>
        <w:rPr>
          <w:rFonts w:ascii="Arial" w:hAnsi="Arial" w:cs="Arial"/>
          <w:b w:val="0"/>
          <w:bCs w:val="0"/>
          <w:i w:val="0"/>
          <w:iCs w:val="0"/>
          <w:sz w:val="24"/>
          <w:szCs w:val="24"/>
        </w:rPr>
      </w:pPr>
      <w:r>
        <w:rPr>
          <w:rFonts w:ascii="Arial" w:hAnsi="Arial" w:cs="Arial"/>
          <w:b w:val="0"/>
          <w:bCs w:val="0"/>
          <w:i w:val="0"/>
          <w:iCs w:val="0"/>
          <w:sz w:val="24"/>
          <w:szCs w:val="24"/>
        </w:rPr>
        <w:t>I</w:t>
      </w:r>
      <w:r w:rsidRPr="001D62A9">
        <w:rPr>
          <w:rFonts w:ascii="Arial" w:hAnsi="Arial" w:cs="Arial"/>
          <w:b w:val="0"/>
          <w:bCs w:val="0"/>
          <w:i w:val="0"/>
          <w:iCs w:val="0"/>
          <w:sz w:val="24"/>
          <w:szCs w:val="24"/>
        </w:rPr>
        <w:t>nternal grinding up to 100  mm diameters</w:t>
      </w:r>
    </w:p>
    <w:p w:rsidR="005E4A6E" w:rsidRPr="001D62A9" w:rsidRDefault="005E4A6E" w:rsidP="005E4A6E">
      <w:pPr>
        <w:pStyle w:val="BodyTextIndent"/>
        <w:numPr>
          <w:ilvl w:val="0"/>
          <w:numId w:val="1"/>
        </w:numPr>
        <w:tabs>
          <w:tab w:val="clear" w:pos="360"/>
          <w:tab w:val="num" w:pos="567"/>
        </w:tabs>
        <w:spacing w:before="120" w:line="240" w:lineRule="auto"/>
        <w:ind w:left="720" w:right="0" w:firstLine="0"/>
        <w:jc w:val="left"/>
        <w:rPr>
          <w:rFonts w:ascii="Arial" w:hAnsi="Arial" w:cs="Arial"/>
          <w:b w:val="0"/>
          <w:bCs w:val="0"/>
          <w:i w:val="0"/>
          <w:iCs w:val="0"/>
          <w:sz w:val="24"/>
          <w:szCs w:val="24"/>
        </w:rPr>
      </w:pPr>
      <w:r>
        <w:rPr>
          <w:rFonts w:ascii="Arial" w:hAnsi="Arial" w:cs="Arial"/>
          <w:b w:val="0"/>
          <w:bCs w:val="0"/>
          <w:i w:val="0"/>
          <w:iCs w:val="0"/>
          <w:sz w:val="24"/>
          <w:szCs w:val="24"/>
        </w:rPr>
        <w:t>C</w:t>
      </w:r>
      <w:r w:rsidRPr="001D62A9">
        <w:rPr>
          <w:rFonts w:ascii="Arial" w:hAnsi="Arial" w:cs="Arial"/>
          <w:b w:val="0"/>
          <w:bCs w:val="0"/>
          <w:i w:val="0"/>
          <w:iCs w:val="0"/>
          <w:sz w:val="24"/>
          <w:szCs w:val="24"/>
        </w:rPr>
        <w:t>ent</w:t>
      </w:r>
      <w:r>
        <w:rPr>
          <w:rFonts w:ascii="Arial" w:hAnsi="Arial" w:cs="Arial"/>
          <w:b w:val="0"/>
          <w:bCs w:val="0"/>
          <w:i w:val="0"/>
          <w:iCs w:val="0"/>
          <w:sz w:val="24"/>
          <w:szCs w:val="24"/>
        </w:rPr>
        <w:t>er-</w:t>
      </w:r>
      <w:r w:rsidRPr="001D62A9">
        <w:rPr>
          <w:rFonts w:ascii="Arial" w:hAnsi="Arial" w:cs="Arial"/>
          <w:b w:val="0"/>
          <w:bCs w:val="0"/>
          <w:i w:val="0"/>
          <w:iCs w:val="0"/>
          <w:sz w:val="24"/>
          <w:szCs w:val="24"/>
        </w:rPr>
        <w:t>less grinding up to 40 mm diameters</w:t>
      </w:r>
    </w:p>
    <w:p w:rsidR="005E4A6E" w:rsidRDefault="005E4A6E" w:rsidP="005E4A6E">
      <w:pPr>
        <w:pStyle w:val="BodyTextIndent"/>
        <w:numPr>
          <w:ilvl w:val="0"/>
          <w:numId w:val="1"/>
        </w:numPr>
        <w:tabs>
          <w:tab w:val="clear" w:pos="360"/>
          <w:tab w:val="num" w:pos="567"/>
        </w:tabs>
        <w:spacing w:before="120" w:line="240" w:lineRule="auto"/>
        <w:ind w:left="720" w:right="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External cylindrical grinding up to 500 mm diameters</w:t>
      </w:r>
    </w:p>
    <w:p w:rsidR="005E4A6E" w:rsidRPr="001D62A9" w:rsidRDefault="005E4A6E" w:rsidP="005E4A6E">
      <w:pPr>
        <w:pStyle w:val="BodyTextIndent"/>
        <w:numPr>
          <w:ilvl w:val="0"/>
          <w:numId w:val="1"/>
        </w:numPr>
        <w:tabs>
          <w:tab w:val="clear" w:pos="360"/>
          <w:tab w:val="num" w:pos="567"/>
        </w:tabs>
        <w:spacing w:before="120" w:line="240" w:lineRule="auto"/>
        <w:ind w:left="720" w:right="0" w:firstLine="0"/>
        <w:jc w:val="left"/>
        <w:rPr>
          <w:rFonts w:ascii="Arial" w:hAnsi="Arial" w:cs="Arial"/>
          <w:b w:val="0"/>
          <w:bCs w:val="0"/>
          <w:i w:val="0"/>
          <w:iCs w:val="0"/>
          <w:sz w:val="24"/>
          <w:szCs w:val="24"/>
        </w:rPr>
      </w:pPr>
      <w:r>
        <w:rPr>
          <w:rFonts w:ascii="Arial" w:hAnsi="Arial" w:cs="Arial"/>
          <w:b w:val="0"/>
          <w:bCs w:val="0"/>
          <w:i w:val="0"/>
          <w:iCs w:val="0"/>
          <w:sz w:val="24"/>
          <w:szCs w:val="24"/>
        </w:rPr>
        <w:t>Gleason machines for generation of spiral and bevel gears</w:t>
      </w:r>
    </w:p>
    <w:p w:rsidR="005E4A6E" w:rsidRDefault="005E4A6E" w:rsidP="005E4A6E">
      <w:pPr>
        <w:pStyle w:val="BodyTextIndent"/>
        <w:spacing w:before="120" w:line="240" w:lineRule="auto"/>
        <w:ind w:firstLine="0"/>
        <w:jc w:val="left"/>
        <w:rPr>
          <w:rFonts w:ascii="Arial" w:hAnsi="Arial" w:cs="Arial"/>
          <w:i w:val="0"/>
          <w:iCs w:val="0"/>
          <w:sz w:val="28"/>
          <w:szCs w:val="28"/>
          <w:u w:val="single"/>
        </w:rPr>
      </w:pPr>
      <w:r>
        <w:rPr>
          <w:rFonts w:ascii="Arial" w:hAnsi="Arial" w:cs="Arial"/>
          <w:i w:val="0"/>
          <w:iCs w:val="0"/>
          <w:sz w:val="28"/>
          <w:szCs w:val="28"/>
          <w:u w:val="single"/>
        </w:rPr>
        <w:t xml:space="preserve">Machines in Parts Factory </w:t>
      </w:r>
    </w:p>
    <w:p w:rsidR="005E4A6E" w:rsidRPr="00C04C90" w:rsidRDefault="005E4A6E" w:rsidP="005E4A6E">
      <w:pPr>
        <w:pStyle w:val="BodyTextIndent"/>
        <w:spacing w:before="120" w:line="240" w:lineRule="auto"/>
        <w:ind w:firstLine="0"/>
        <w:jc w:val="left"/>
        <w:rPr>
          <w:rFonts w:ascii="Arial" w:hAnsi="Arial" w:cs="Arial"/>
          <w:i w:val="0"/>
          <w:iCs w:val="0"/>
          <w:sz w:val="28"/>
          <w:szCs w:val="28"/>
        </w:rPr>
      </w:pPr>
      <w:proofErr w:type="gramStart"/>
      <w:r w:rsidRPr="00C04C90">
        <w:rPr>
          <w:rFonts w:ascii="Arial" w:hAnsi="Arial" w:cs="Arial"/>
          <w:i w:val="0"/>
          <w:iCs w:val="0"/>
          <w:sz w:val="28"/>
          <w:szCs w:val="28"/>
        </w:rPr>
        <w:t>First :</w:t>
      </w:r>
      <w:proofErr w:type="gramEnd"/>
      <w:r w:rsidRPr="00C04C90">
        <w:rPr>
          <w:rFonts w:ascii="Arial" w:hAnsi="Arial" w:cs="Arial"/>
          <w:i w:val="0"/>
          <w:iCs w:val="0"/>
          <w:sz w:val="28"/>
          <w:szCs w:val="28"/>
        </w:rPr>
        <w:t xml:space="preserve"> Production Lines</w:t>
      </w:r>
    </w:p>
    <w:tbl>
      <w:tblPr>
        <w:tblStyle w:val="TableGrid"/>
        <w:tblW w:w="0" w:type="auto"/>
        <w:jc w:val="center"/>
        <w:tblLook w:val="01E0"/>
      </w:tblPr>
      <w:tblGrid>
        <w:gridCol w:w="6631"/>
        <w:gridCol w:w="1902"/>
      </w:tblGrid>
      <w:tr w:rsidR="005E4A6E" w:rsidTr="00A061F1">
        <w:trPr>
          <w:trHeight w:val="440"/>
          <w:jc w:val="center"/>
        </w:trPr>
        <w:tc>
          <w:tcPr>
            <w:tcW w:w="6631" w:type="dxa"/>
          </w:tcPr>
          <w:p w:rsidR="005E4A6E" w:rsidRPr="00F50A78" w:rsidRDefault="005E4A6E" w:rsidP="00A061F1">
            <w:pPr>
              <w:pStyle w:val="BodyTextIndent"/>
              <w:spacing w:line="240" w:lineRule="auto"/>
              <w:ind w:firstLine="0"/>
              <w:jc w:val="center"/>
              <w:rPr>
                <w:rFonts w:ascii="Arial" w:hAnsi="Arial" w:cs="Arial"/>
                <w:b w:val="0"/>
                <w:bCs w:val="0"/>
                <w:i w:val="0"/>
                <w:iCs w:val="0"/>
                <w:sz w:val="28"/>
                <w:szCs w:val="28"/>
              </w:rPr>
            </w:pPr>
            <w:r w:rsidRPr="00F50A78">
              <w:rPr>
                <w:rFonts w:ascii="Arial" w:hAnsi="Arial" w:cs="Arial"/>
                <w:b w:val="0"/>
                <w:bCs w:val="0"/>
                <w:i w:val="0"/>
                <w:iCs w:val="0"/>
                <w:sz w:val="28"/>
                <w:szCs w:val="28"/>
              </w:rPr>
              <w:t>Production Lines</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8"/>
                <w:szCs w:val="28"/>
              </w:rPr>
            </w:pPr>
            <w:r w:rsidRPr="00DC1F20">
              <w:rPr>
                <w:rFonts w:ascii="Arial" w:hAnsi="Arial" w:cs="Arial"/>
                <w:b w:val="0"/>
                <w:bCs w:val="0"/>
                <w:i w:val="0"/>
                <w:iCs w:val="0"/>
                <w:sz w:val="28"/>
                <w:szCs w:val="28"/>
              </w:rPr>
              <w:t>Quantity</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Stub Axle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15</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Housing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8</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smartTag w:uri="urn:schemas-microsoft-com:office:smarttags" w:element="place">
              <w:smartTag w:uri="urn:schemas-microsoft-com:office:smarttags" w:element="PlaceName">
                <w:r w:rsidRPr="00802052">
                  <w:rPr>
                    <w:rFonts w:ascii="Arial" w:hAnsi="Arial" w:cs="Arial"/>
                    <w:b w:val="0"/>
                    <w:bCs w:val="0"/>
                    <w:i w:val="0"/>
                    <w:iCs w:val="0"/>
                    <w:sz w:val="24"/>
                    <w:szCs w:val="24"/>
                  </w:rPr>
                  <w:t>Axle</w:t>
                </w:r>
              </w:smartTag>
              <w:r w:rsidRPr="00802052">
                <w:rPr>
                  <w:rFonts w:ascii="Arial" w:hAnsi="Arial" w:cs="Arial"/>
                  <w:b w:val="0"/>
                  <w:bCs w:val="0"/>
                  <w:i w:val="0"/>
                  <w:iCs w:val="0"/>
                  <w:sz w:val="24"/>
                  <w:szCs w:val="24"/>
                </w:rPr>
                <w:t xml:space="preserve"> </w:t>
              </w:r>
              <w:smartTag w:uri="urn:schemas-microsoft-com:office:smarttags" w:element="PlaceType">
                <w:r w:rsidRPr="00802052">
                  <w:rPr>
                    <w:rFonts w:ascii="Arial" w:hAnsi="Arial" w:cs="Arial"/>
                    <w:b w:val="0"/>
                    <w:bCs w:val="0"/>
                    <w:i w:val="0"/>
                    <w:iCs w:val="0"/>
                    <w:sz w:val="24"/>
                    <w:szCs w:val="24"/>
                  </w:rPr>
                  <w:t>Bridge</w:t>
                </w:r>
              </w:smartTag>
            </w:smartTag>
            <w:r w:rsidRPr="00802052">
              <w:rPr>
                <w:rFonts w:ascii="Arial" w:hAnsi="Arial" w:cs="Arial"/>
                <w:b w:val="0"/>
                <w:bCs w:val="0"/>
                <w:i w:val="0"/>
                <w:iCs w:val="0"/>
                <w:sz w:val="24"/>
                <w:szCs w:val="24"/>
              </w:rPr>
              <w:t xml:space="preserve">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5</w:t>
            </w:r>
          </w:p>
        </w:tc>
      </w:tr>
      <w:tr w:rsidR="005E4A6E" w:rsidTr="00A061F1">
        <w:trPr>
          <w:trHeight w:val="56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Front Axle Line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6</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Clutch Case Line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7</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Differential Case And Cover Line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9</w:t>
            </w:r>
          </w:p>
        </w:tc>
      </w:tr>
      <w:tr w:rsidR="005E4A6E" w:rsidTr="00902587">
        <w:trPr>
          <w:trHeight w:val="719"/>
          <w:jc w:val="center"/>
        </w:trPr>
        <w:tc>
          <w:tcPr>
            <w:tcW w:w="6631" w:type="dxa"/>
          </w:tcPr>
          <w:p w:rsidR="005E4A6E"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Front Wheel Hub</w:t>
            </w:r>
          </w:p>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Rear Wheel Hub</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17</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 xml:space="preserve">Brake Drum </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7</w:t>
            </w:r>
          </w:p>
        </w:tc>
      </w:tr>
      <w:tr w:rsidR="005E4A6E" w:rsidTr="00A061F1">
        <w:trPr>
          <w:trHeight w:val="541"/>
          <w:jc w:val="center"/>
        </w:trPr>
        <w:tc>
          <w:tcPr>
            <w:tcW w:w="6631" w:type="dxa"/>
          </w:tcPr>
          <w:p w:rsidR="005E4A6E" w:rsidRPr="00802052" w:rsidRDefault="005E4A6E" w:rsidP="00A061F1">
            <w:pPr>
              <w:pStyle w:val="BodyTextIndent"/>
              <w:rPr>
                <w:rFonts w:ascii="Arial" w:hAnsi="Arial" w:cs="Arial"/>
                <w:b w:val="0"/>
                <w:bCs w:val="0"/>
                <w:i w:val="0"/>
                <w:iCs w:val="0"/>
              </w:rPr>
            </w:pPr>
            <w:r w:rsidRPr="00802052">
              <w:rPr>
                <w:rFonts w:ascii="Arial" w:hAnsi="Arial" w:cs="Arial"/>
                <w:b w:val="0"/>
                <w:bCs w:val="0"/>
                <w:i w:val="0"/>
                <w:iCs w:val="0"/>
                <w:sz w:val="24"/>
                <w:szCs w:val="24"/>
              </w:rPr>
              <w:t>Side Shaft Line</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t>6</w:t>
            </w:r>
          </w:p>
        </w:tc>
      </w:tr>
      <w:tr w:rsidR="005E4A6E" w:rsidTr="00A061F1">
        <w:trPr>
          <w:trHeight w:val="561"/>
          <w:jc w:val="center"/>
        </w:trPr>
        <w:tc>
          <w:tcPr>
            <w:tcW w:w="6631" w:type="dxa"/>
          </w:tcPr>
          <w:p w:rsidR="005E4A6E" w:rsidRPr="00802052"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Total</w:t>
            </w:r>
          </w:p>
        </w:tc>
        <w:tc>
          <w:tcPr>
            <w:tcW w:w="1902" w:type="dxa"/>
          </w:tcPr>
          <w:p w:rsidR="005E4A6E" w:rsidRPr="00DC1F20" w:rsidRDefault="005E4A6E" w:rsidP="00A061F1">
            <w:pPr>
              <w:pStyle w:val="BodyTextIndent"/>
              <w:spacing w:line="240" w:lineRule="auto"/>
              <w:ind w:firstLine="0"/>
              <w:jc w:val="center"/>
              <w:rPr>
                <w:rFonts w:ascii="Arial" w:hAnsi="Arial" w:cs="Arial"/>
                <w:b w:val="0"/>
                <w:bCs w:val="0"/>
                <w:i w:val="0"/>
                <w:iCs w:val="0"/>
                <w:sz w:val="24"/>
                <w:szCs w:val="24"/>
              </w:rPr>
            </w:pPr>
            <w:r w:rsidRPr="00DC1F20">
              <w:rPr>
                <w:rFonts w:ascii="Arial" w:hAnsi="Arial" w:cs="Arial"/>
                <w:b w:val="0"/>
                <w:bCs w:val="0"/>
                <w:i w:val="0"/>
                <w:iCs w:val="0"/>
                <w:sz w:val="24"/>
                <w:szCs w:val="24"/>
              </w:rPr>
              <w:fldChar w:fldCharType="begin"/>
            </w:r>
            <w:r w:rsidRPr="00DC1F20">
              <w:rPr>
                <w:rFonts w:ascii="Arial" w:hAnsi="Arial" w:cs="Arial"/>
                <w:b w:val="0"/>
                <w:bCs w:val="0"/>
                <w:i w:val="0"/>
                <w:iCs w:val="0"/>
                <w:sz w:val="24"/>
                <w:szCs w:val="24"/>
              </w:rPr>
              <w:instrText xml:space="preserve"> =SUM(ABOVE) </w:instrText>
            </w:r>
            <w:r w:rsidRPr="00DC1F20">
              <w:rPr>
                <w:rFonts w:ascii="Arial" w:hAnsi="Arial" w:cs="Arial"/>
                <w:b w:val="0"/>
                <w:bCs w:val="0"/>
                <w:i w:val="0"/>
                <w:iCs w:val="0"/>
                <w:sz w:val="24"/>
                <w:szCs w:val="24"/>
              </w:rPr>
              <w:fldChar w:fldCharType="separate"/>
            </w:r>
            <w:r w:rsidRPr="00DC1F20">
              <w:rPr>
                <w:rFonts w:ascii="Arial" w:hAnsi="Arial" w:cs="Arial"/>
                <w:b w:val="0"/>
                <w:bCs w:val="0"/>
                <w:i w:val="0"/>
                <w:iCs w:val="0"/>
                <w:noProof/>
                <w:sz w:val="24"/>
                <w:szCs w:val="24"/>
              </w:rPr>
              <w:t>80</w:t>
            </w:r>
            <w:r w:rsidRPr="00DC1F20">
              <w:rPr>
                <w:rFonts w:ascii="Arial" w:hAnsi="Arial" w:cs="Arial"/>
                <w:b w:val="0"/>
                <w:bCs w:val="0"/>
                <w:i w:val="0"/>
                <w:iCs w:val="0"/>
                <w:sz w:val="24"/>
                <w:szCs w:val="24"/>
              </w:rPr>
              <w:fldChar w:fldCharType="end"/>
            </w:r>
          </w:p>
        </w:tc>
      </w:tr>
    </w:tbl>
    <w:p w:rsidR="005E4A6E" w:rsidRDefault="005E4A6E" w:rsidP="005E4A6E">
      <w:pPr>
        <w:pStyle w:val="BodyTextIndent"/>
        <w:spacing w:line="240" w:lineRule="auto"/>
        <w:ind w:firstLine="0"/>
        <w:jc w:val="left"/>
        <w:rPr>
          <w:rFonts w:ascii="Arial" w:hAnsi="Arial" w:cs="Arial"/>
          <w:i w:val="0"/>
          <w:iCs w:val="0"/>
          <w:sz w:val="28"/>
          <w:szCs w:val="28"/>
        </w:rPr>
      </w:pPr>
      <w:proofErr w:type="gramStart"/>
      <w:r>
        <w:rPr>
          <w:rFonts w:ascii="Arial" w:hAnsi="Arial" w:cs="Arial"/>
          <w:i w:val="0"/>
          <w:iCs w:val="0"/>
          <w:sz w:val="28"/>
          <w:szCs w:val="28"/>
        </w:rPr>
        <w:lastRenderedPageBreak/>
        <w:t>Second :</w:t>
      </w:r>
      <w:proofErr w:type="gramEnd"/>
      <w:r>
        <w:rPr>
          <w:rFonts w:ascii="Arial" w:hAnsi="Arial" w:cs="Arial"/>
          <w:i w:val="0"/>
          <w:iCs w:val="0"/>
          <w:sz w:val="28"/>
          <w:szCs w:val="28"/>
        </w:rPr>
        <w:t xml:space="preserve"> Production Workshops</w:t>
      </w:r>
    </w:p>
    <w:tbl>
      <w:tblPr>
        <w:tblStyle w:val="TableGrid"/>
        <w:tblW w:w="0" w:type="auto"/>
        <w:jc w:val="center"/>
        <w:tblLook w:val="01E0"/>
      </w:tblPr>
      <w:tblGrid>
        <w:gridCol w:w="6538"/>
        <w:gridCol w:w="1875"/>
      </w:tblGrid>
      <w:tr w:rsidR="005E4A6E" w:rsidTr="00A061F1">
        <w:trPr>
          <w:trHeight w:val="397"/>
          <w:jc w:val="center"/>
        </w:trPr>
        <w:tc>
          <w:tcPr>
            <w:tcW w:w="6538" w:type="dxa"/>
          </w:tcPr>
          <w:p w:rsidR="005E4A6E" w:rsidRPr="00F50A78" w:rsidRDefault="005E4A6E" w:rsidP="00A061F1">
            <w:pPr>
              <w:pStyle w:val="BodyTextIndent"/>
              <w:spacing w:line="240" w:lineRule="auto"/>
              <w:ind w:firstLine="0"/>
              <w:jc w:val="center"/>
              <w:rPr>
                <w:rFonts w:ascii="Arial" w:hAnsi="Arial" w:cs="Arial"/>
                <w:b w:val="0"/>
                <w:bCs w:val="0"/>
                <w:i w:val="0"/>
                <w:iCs w:val="0"/>
                <w:sz w:val="28"/>
                <w:szCs w:val="28"/>
              </w:rPr>
            </w:pPr>
            <w:r>
              <w:rPr>
                <w:rFonts w:ascii="Arial" w:hAnsi="Arial" w:cs="Arial"/>
                <w:b w:val="0"/>
                <w:bCs w:val="0"/>
                <w:i w:val="0"/>
                <w:iCs w:val="0"/>
                <w:sz w:val="28"/>
                <w:szCs w:val="28"/>
              </w:rPr>
              <w:t>Workshop Machines</w:t>
            </w:r>
          </w:p>
        </w:tc>
        <w:tc>
          <w:tcPr>
            <w:tcW w:w="1875" w:type="dxa"/>
          </w:tcPr>
          <w:p w:rsidR="005E4A6E" w:rsidRPr="00DC1F20" w:rsidRDefault="005E4A6E" w:rsidP="00A061F1">
            <w:pPr>
              <w:pStyle w:val="BodyTextIndent"/>
              <w:spacing w:line="240" w:lineRule="auto"/>
              <w:ind w:firstLine="0"/>
              <w:jc w:val="center"/>
              <w:rPr>
                <w:rFonts w:ascii="Arial" w:hAnsi="Arial" w:cs="Arial"/>
                <w:b w:val="0"/>
                <w:bCs w:val="0"/>
                <w:i w:val="0"/>
                <w:iCs w:val="0"/>
                <w:sz w:val="28"/>
                <w:szCs w:val="28"/>
              </w:rPr>
            </w:pPr>
            <w:r w:rsidRPr="00DC1F20">
              <w:rPr>
                <w:rFonts w:ascii="Arial" w:hAnsi="Arial" w:cs="Arial"/>
                <w:b w:val="0"/>
                <w:bCs w:val="0"/>
                <w:i w:val="0"/>
                <w:iCs w:val="0"/>
                <w:sz w:val="28"/>
                <w:szCs w:val="28"/>
              </w:rPr>
              <w:t>Quantity</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Grinding</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16</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Drilling</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30</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Threading &amp; Broaching</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11</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Pipes</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6</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Copy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4</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Center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15</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Turret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14</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Milling</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21</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Automatic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8</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Saw</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3</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Bar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13</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proofErr w:type="spellStart"/>
            <w:r w:rsidRPr="00205F69">
              <w:rPr>
                <w:rFonts w:ascii="Arial" w:hAnsi="Arial" w:cs="Arial"/>
                <w:b w:val="0"/>
                <w:bCs w:val="0"/>
                <w:i w:val="0"/>
                <w:iCs w:val="0"/>
                <w:sz w:val="24"/>
                <w:szCs w:val="24"/>
              </w:rPr>
              <w:t>Munfort</w:t>
            </w:r>
            <w:proofErr w:type="spellEnd"/>
            <w:r w:rsidRPr="00205F69">
              <w:rPr>
                <w:rFonts w:ascii="Arial" w:hAnsi="Arial" w:cs="Arial"/>
                <w:b w:val="0"/>
                <w:bCs w:val="0"/>
                <w:i w:val="0"/>
                <w:iCs w:val="0"/>
                <w:sz w:val="24"/>
                <w:szCs w:val="24"/>
              </w:rPr>
              <w:t xml:space="preserve"> lathe</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t>6</w:t>
            </w:r>
          </w:p>
        </w:tc>
      </w:tr>
      <w:tr w:rsidR="005E4A6E" w:rsidTr="00A061F1">
        <w:trPr>
          <w:trHeight w:val="397"/>
          <w:jc w:val="center"/>
        </w:trPr>
        <w:tc>
          <w:tcPr>
            <w:tcW w:w="6538" w:type="dxa"/>
          </w:tcPr>
          <w:p w:rsidR="005E4A6E" w:rsidRPr="00205F69" w:rsidRDefault="005E4A6E" w:rsidP="00A061F1">
            <w:pPr>
              <w:pStyle w:val="BodyTextIndent"/>
              <w:rPr>
                <w:rFonts w:ascii="Arial" w:hAnsi="Arial" w:cs="Arial"/>
                <w:b w:val="0"/>
                <w:bCs w:val="0"/>
                <w:i w:val="0"/>
                <w:iCs w:val="0"/>
                <w:sz w:val="24"/>
                <w:szCs w:val="24"/>
              </w:rPr>
            </w:pPr>
            <w:r w:rsidRPr="00205F69">
              <w:rPr>
                <w:rFonts w:ascii="Arial" w:hAnsi="Arial" w:cs="Arial"/>
                <w:b w:val="0"/>
                <w:bCs w:val="0"/>
                <w:i w:val="0"/>
                <w:iCs w:val="0"/>
                <w:sz w:val="24"/>
                <w:szCs w:val="24"/>
              </w:rPr>
              <w:t>Total</w:t>
            </w:r>
          </w:p>
        </w:tc>
        <w:tc>
          <w:tcPr>
            <w:tcW w:w="1875"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sidRPr="00205F69">
              <w:rPr>
                <w:rFonts w:ascii="Arial" w:hAnsi="Arial" w:cs="Arial"/>
                <w:b w:val="0"/>
                <w:bCs w:val="0"/>
                <w:i w:val="0"/>
                <w:iCs w:val="0"/>
                <w:sz w:val="24"/>
                <w:szCs w:val="24"/>
              </w:rPr>
              <w:fldChar w:fldCharType="begin"/>
            </w:r>
            <w:r w:rsidRPr="00205F69">
              <w:rPr>
                <w:rFonts w:ascii="Arial" w:hAnsi="Arial" w:cs="Arial"/>
                <w:b w:val="0"/>
                <w:bCs w:val="0"/>
                <w:i w:val="0"/>
                <w:iCs w:val="0"/>
                <w:sz w:val="24"/>
                <w:szCs w:val="24"/>
              </w:rPr>
              <w:instrText xml:space="preserve"> =SUM(ABOVE) </w:instrText>
            </w:r>
            <w:r w:rsidRPr="00205F69">
              <w:rPr>
                <w:rFonts w:ascii="Arial" w:hAnsi="Arial" w:cs="Arial"/>
                <w:b w:val="0"/>
                <w:bCs w:val="0"/>
                <w:i w:val="0"/>
                <w:iCs w:val="0"/>
                <w:sz w:val="24"/>
                <w:szCs w:val="24"/>
              </w:rPr>
              <w:fldChar w:fldCharType="separate"/>
            </w:r>
            <w:r w:rsidRPr="00205F69">
              <w:rPr>
                <w:rFonts w:ascii="Arial" w:hAnsi="Arial" w:cs="Arial"/>
                <w:b w:val="0"/>
                <w:bCs w:val="0"/>
                <w:i w:val="0"/>
                <w:iCs w:val="0"/>
                <w:noProof/>
                <w:sz w:val="24"/>
                <w:szCs w:val="24"/>
              </w:rPr>
              <w:t>147</w:t>
            </w:r>
            <w:r w:rsidRPr="00205F69">
              <w:rPr>
                <w:rFonts w:ascii="Arial" w:hAnsi="Arial" w:cs="Arial"/>
                <w:b w:val="0"/>
                <w:bCs w:val="0"/>
                <w:i w:val="0"/>
                <w:iCs w:val="0"/>
                <w:sz w:val="24"/>
                <w:szCs w:val="24"/>
              </w:rPr>
              <w:fldChar w:fldCharType="end"/>
            </w:r>
          </w:p>
        </w:tc>
      </w:tr>
    </w:tbl>
    <w:p w:rsidR="005E4A6E" w:rsidRDefault="005E4A6E" w:rsidP="005E4A6E">
      <w:pPr>
        <w:pStyle w:val="BodyTextIndent"/>
        <w:spacing w:line="240" w:lineRule="auto"/>
        <w:ind w:firstLine="0"/>
        <w:jc w:val="left"/>
        <w:rPr>
          <w:rFonts w:ascii="Arial" w:hAnsi="Arial" w:cs="Arial"/>
          <w:i w:val="0"/>
          <w:iCs w:val="0"/>
          <w:sz w:val="28"/>
          <w:szCs w:val="28"/>
        </w:rPr>
      </w:pPr>
      <w:proofErr w:type="gramStart"/>
      <w:r>
        <w:rPr>
          <w:rFonts w:ascii="Arial" w:hAnsi="Arial" w:cs="Arial"/>
          <w:i w:val="0"/>
          <w:iCs w:val="0"/>
          <w:sz w:val="28"/>
          <w:szCs w:val="28"/>
        </w:rPr>
        <w:t>Third :</w:t>
      </w:r>
      <w:proofErr w:type="gramEnd"/>
      <w:r>
        <w:rPr>
          <w:rFonts w:ascii="Arial" w:hAnsi="Arial" w:cs="Arial"/>
          <w:i w:val="0"/>
          <w:iCs w:val="0"/>
          <w:sz w:val="28"/>
          <w:szCs w:val="28"/>
        </w:rPr>
        <w:t xml:space="preserve"> Gear workshop</w:t>
      </w:r>
    </w:p>
    <w:tbl>
      <w:tblPr>
        <w:tblStyle w:val="TableGrid"/>
        <w:tblW w:w="0" w:type="auto"/>
        <w:jc w:val="center"/>
        <w:tblLook w:val="01E0"/>
      </w:tblPr>
      <w:tblGrid>
        <w:gridCol w:w="6626"/>
        <w:gridCol w:w="1900"/>
      </w:tblGrid>
      <w:tr w:rsidR="005E4A6E" w:rsidTr="00A061F1">
        <w:trPr>
          <w:trHeight w:val="465"/>
          <w:jc w:val="center"/>
        </w:trPr>
        <w:tc>
          <w:tcPr>
            <w:tcW w:w="6626" w:type="dxa"/>
          </w:tcPr>
          <w:p w:rsidR="005E4A6E" w:rsidRPr="00F50A78" w:rsidRDefault="005E4A6E" w:rsidP="00A061F1">
            <w:pPr>
              <w:pStyle w:val="BodyTextIndent"/>
              <w:spacing w:line="240" w:lineRule="auto"/>
              <w:ind w:firstLine="0"/>
              <w:jc w:val="center"/>
              <w:rPr>
                <w:rFonts w:ascii="Arial" w:hAnsi="Arial" w:cs="Arial"/>
                <w:b w:val="0"/>
                <w:bCs w:val="0"/>
                <w:i w:val="0"/>
                <w:iCs w:val="0"/>
                <w:sz w:val="28"/>
                <w:szCs w:val="28"/>
              </w:rPr>
            </w:pPr>
            <w:r>
              <w:rPr>
                <w:rFonts w:ascii="Arial" w:hAnsi="Arial" w:cs="Arial"/>
                <w:b w:val="0"/>
                <w:bCs w:val="0"/>
                <w:i w:val="0"/>
                <w:iCs w:val="0"/>
                <w:sz w:val="28"/>
                <w:szCs w:val="28"/>
              </w:rPr>
              <w:t>Workshop Machines</w:t>
            </w:r>
          </w:p>
        </w:tc>
        <w:tc>
          <w:tcPr>
            <w:tcW w:w="1900" w:type="dxa"/>
          </w:tcPr>
          <w:p w:rsidR="005E4A6E" w:rsidRPr="00DC1F20" w:rsidRDefault="005E4A6E" w:rsidP="00A061F1">
            <w:pPr>
              <w:pStyle w:val="BodyTextIndent"/>
              <w:spacing w:line="240" w:lineRule="auto"/>
              <w:ind w:firstLine="0"/>
              <w:jc w:val="center"/>
              <w:rPr>
                <w:rFonts w:ascii="Arial" w:hAnsi="Arial" w:cs="Arial"/>
                <w:b w:val="0"/>
                <w:bCs w:val="0"/>
                <w:i w:val="0"/>
                <w:iCs w:val="0"/>
                <w:sz w:val="28"/>
                <w:szCs w:val="28"/>
              </w:rPr>
            </w:pPr>
            <w:r w:rsidRPr="00DC1F20">
              <w:rPr>
                <w:rFonts w:ascii="Arial" w:hAnsi="Arial" w:cs="Arial"/>
                <w:b w:val="0"/>
                <w:bCs w:val="0"/>
                <w:i w:val="0"/>
                <w:iCs w:val="0"/>
                <w:sz w:val="28"/>
                <w:szCs w:val="28"/>
              </w:rPr>
              <w:t>Quantity</w:t>
            </w:r>
          </w:p>
        </w:tc>
      </w:tr>
      <w:tr w:rsidR="005E4A6E" w:rsidTr="00902587">
        <w:trPr>
          <w:trHeight w:val="314"/>
          <w:jc w:val="center"/>
        </w:trPr>
        <w:tc>
          <w:tcPr>
            <w:tcW w:w="6626" w:type="dxa"/>
          </w:tcPr>
          <w:p w:rsidR="005E4A6E" w:rsidRPr="00205F69"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Gear cylindrical cutting</w:t>
            </w:r>
          </w:p>
        </w:tc>
        <w:tc>
          <w:tcPr>
            <w:tcW w:w="1900"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19</w:t>
            </w:r>
          </w:p>
        </w:tc>
      </w:tr>
      <w:tr w:rsidR="005E4A6E" w:rsidTr="00A061F1">
        <w:trPr>
          <w:trHeight w:val="465"/>
          <w:jc w:val="center"/>
        </w:trPr>
        <w:tc>
          <w:tcPr>
            <w:tcW w:w="6626" w:type="dxa"/>
          </w:tcPr>
          <w:p w:rsidR="005E4A6E" w:rsidRPr="00205F69"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Gleason hypoid cutting</w:t>
            </w:r>
          </w:p>
        </w:tc>
        <w:tc>
          <w:tcPr>
            <w:tcW w:w="1900"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9</w:t>
            </w:r>
          </w:p>
        </w:tc>
      </w:tr>
      <w:tr w:rsidR="005E4A6E" w:rsidTr="00A061F1">
        <w:trPr>
          <w:trHeight w:val="465"/>
          <w:jc w:val="center"/>
        </w:trPr>
        <w:tc>
          <w:tcPr>
            <w:tcW w:w="6626" w:type="dxa"/>
          </w:tcPr>
          <w:p w:rsidR="005E4A6E" w:rsidRPr="00205F69"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 xml:space="preserve">Gear </w:t>
            </w:r>
            <w:proofErr w:type="spellStart"/>
            <w:r>
              <w:rPr>
                <w:rFonts w:ascii="Arial" w:hAnsi="Arial" w:cs="Arial"/>
                <w:b w:val="0"/>
                <w:bCs w:val="0"/>
                <w:i w:val="0"/>
                <w:iCs w:val="0"/>
                <w:sz w:val="24"/>
                <w:szCs w:val="24"/>
              </w:rPr>
              <w:t>hobbing</w:t>
            </w:r>
            <w:proofErr w:type="spellEnd"/>
          </w:p>
        </w:tc>
        <w:tc>
          <w:tcPr>
            <w:tcW w:w="1900"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8</w:t>
            </w:r>
          </w:p>
        </w:tc>
      </w:tr>
      <w:tr w:rsidR="005E4A6E" w:rsidTr="00902587">
        <w:trPr>
          <w:trHeight w:val="287"/>
          <w:jc w:val="center"/>
        </w:trPr>
        <w:tc>
          <w:tcPr>
            <w:tcW w:w="6626" w:type="dxa"/>
          </w:tcPr>
          <w:p w:rsidR="005E4A6E" w:rsidRPr="00205F69"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Gear shaper</w:t>
            </w:r>
          </w:p>
        </w:tc>
        <w:tc>
          <w:tcPr>
            <w:tcW w:w="1900" w:type="dxa"/>
          </w:tcPr>
          <w:p w:rsidR="005E4A6E" w:rsidRPr="00205F69"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8</w:t>
            </w:r>
          </w:p>
        </w:tc>
      </w:tr>
      <w:tr w:rsidR="005E4A6E" w:rsidTr="00902587">
        <w:trPr>
          <w:trHeight w:val="233"/>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Gear grinding</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17</w:t>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Gear box assembly</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4</w:t>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Drills for gears</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9</w:t>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Milling for gears</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9</w:t>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proofErr w:type="spellStart"/>
            <w:r>
              <w:rPr>
                <w:rFonts w:ascii="Arial" w:hAnsi="Arial" w:cs="Arial"/>
                <w:b w:val="0"/>
                <w:bCs w:val="0"/>
                <w:i w:val="0"/>
                <w:iCs w:val="0"/>
                <w:sz w:val="24"/>
                <w:szCs w:val="24"/>
              </w:rPr>
              <w:t>Cerden</w:t>
            </w:r>
            <w:proofErr w:type="spellEnd"/>
            <w:r>
              <w:rPr>
                <w:rFonts w:ascii="Arial" w:hAnsi="Arial" w:cs="Arial"/>
                <w:b w:val="0"/>
                <w:bCs w:val="0"/>
                <w:i w:val="0"/>
                <w:iCs w:val="0"/>
                <w:sz w:val="24"/>
                <w:szCs w:val="24"/>
              </w:rPr>
              <w:t xml:space="preserve"> shaft</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7</w:t>
            </w:r>
          </w:p>
        </w:tc>
      </w:tr>
      <w:tr w:rsidR="005E4A6E" w:rsidTr="00902587">
        <w:trPr>
          <w:trHeight w:val="143"/>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Tractor parts</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7</w:t>
            </w:r>
          </w:p>
        </w:tc>
      </w:tr>
      <w:tr w:rsidR="005E4A6E" w:rsidTr="00902587">
        <w:trPr>
          <w:trHeight w:val="287"/>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Inspection tools</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7</w:t>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t>Total</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fldChar w:fldCharType="begin"/>
            </w:r>
            <w:r>
              <w:rPr>
                <w:rFonts w:ascii="Arial" w:hAnsi="Arial" w:cs="Arial"/>
                <w:b w:val="0"/>
                <w:bCs w:val="0"/>
                <w:i w:val="0"/>
                <w:iCs w:val="0"/>
                <w:sz w:val="24"/>
                <w:szCs w:val="24"/>
              </w:rPr>
              <w:instrText xml:space="preserve"> =SUM(ABOVE) </w:instrText>
            </w:r>
            <w:r>
              <w:rPr>
                <w:rFonts w:ascii="Arial" w:hAnsi="Arial" w:cs="Arial"/>
                <w:b w:val="0"/>
                <w:bCs w:val="0"/>
                <w:i w:val="0"/>
                <w:iCs w:val="0"/>
                <w:sz w:val="24"/>
                <w:szCs w:val="24"/>
              </w:rPr>
              <w:fldChar w:fldCharType="separate"/>
            </w:r>
            <w:r>
              <w:rPr>
                <w:rFonts w:ascii="Arial" w:hAnsi="Arial" w:cs="Arial"/>
                <w:b w:val="0"/>
                <w:bCs w:val="0"/>
                <w:i w:val="0"/>
                <w:iCs w:val="0"/>
                <w:noProof/>
                <w:sz w:val="24"/>
                <w:szCs w:val="24"/>
              </w:rPr>
              <w:t>104</w:t>
            </w:r>
            <w:r>
              <w:rPr>
                <w:rFonts w:ascii="Arial" w:hAnsi="Arial" w:cs="Arial"/>
                <w:b w:val="0"/>
                <w:bCs w:val="0"/>
                <w:i w:val="0"/>
                <w:iCs w:val="0"/>
                <w:sz w:val="24"/>
                <w:szCs w:val="24"/>
              </w:rPr>
              <w:fldChar w:fldCharType="end"/>
            </w:r>
          </w:p>
        </w:tc>
      </w:tr>
      <w:tr w:rsidR="005E4A6E" w:rsidTr="00A061F1">
        <w:trPr>
          <w:trHeight w:val="465"/>
          <w:jc w:val="center"/>
        </w:trPr>
        <w:tc>
          <w:tcPr>
            <w:tcW w:w="6626" w:type="dxa"/>
          </w:tcPr>
          <w:p w:rsidR="005E4A6E" w:rsidRDefault="005E4A6E" w:rsidP="00A061F1">
            <w:pPr>
              <w:pStyle w:val="BodyTextIndent"/>
              <w:rPr>
                <w:rFonts w:ascii="Arial" w:hAnsi="Arial" w:cs="Arial"/>
                <w:b w:val="0"/>
                <w:bCs w:val="0"/>
                <w:i w:val="0"/>
                <w:iCs w:val="0"/>
                <w:sz w:val="24"/>
                <w:szCs w:val="24"/>
              </w:rPr>
            </w:pPr>
            <w:r>
              <w:rPr>
                <w:rFonts w:ascii="Arial" w:hAnsi="Arial" w:cs="Arial"/>
                <w:b w:val="0"/>
                <w:bCs w:val="0"/>
                <w:i w:val="0"/>
                <w:iCs w:val="0"/>
                <w:sz w:val="24"/>
                <w:szCs w:val="24"/>
              </w:rPr>
              <w:lastRenderedPageBreak/>
              <w:t>Total Machines of parts factory</w:t>
            </w:r>
          </w:p>
        </w:tc>
        <w:tc>
          <w:tcPr>
            <w:tcW w:w="1900" w:type="dxa"/>
          </w:tcPr>
          <w:p w:rsidR="005E4A6E" w:rsidRDefault="005E4A6E" w:rsidP="00A061F1">
            <w:pPr>
              <w:pStyle w:val="BodyTextIndent"/>
              <w:spacing w:line="240" w:lineRule="auto"/>
              <w:ind w:firstLine="0"/>
              <w:jc w:val="center"/>
              <w:rPr>
                <w:rFonts w:ascii="Arial" w:hAnsi="Arial" w:cs="Arial"/>
                <w:b w:val="0"/>
                <w:bCs w:val="0"/>
                <w:i w:val="0"/>
                <w:iCs w:val="0"/>
                <w:sz w:val="24"/>
                <w:szCs w:val="24"/>
              </w:rPr>
            </w:pPr>
            <w:r>
              <w:rPr>
                <w:rFonts w:ascii="Arial" w:hAnsi="Arial" w:cs="Arial"/>
                <w:b w:val="0"/>
                <w:bCs w:val="0"/>
                <w:i w:val="0"/>
                <w:iCs w:val="0"/>
                <w:sz w:val="24"/>
                <w:szCs w:val="24"/>
              </w:rPr>
              <w:t>331</w:t>
            </w:r>
          </w:p>
        </w:tc>
      </w:tr>
    </w:tbl>
    <w:p w:rsidR="005E4A6E" w:rsidRDefault="005E4A6E" w:rsidP="005E4A6E">
      <w:pPr>
        <w:pStyle w:val="BodyTextIndent"/>
        <w:spacing w:line="240" w:lineRule="auto"/>
        <w:ind w:firstLine="0"/>
        <w:jc w:val="left"/>
        <w:rPr>
          <w:rFonts w:ascii="Arial" w:hAnsi="Arial" w:cs="Arial"/>
          <w:i w:val="0"/>
          <w:iCs w:val="0"/>
          <w:sz w:val="24"/>
          <w:szCs w:val="24"/>
          <w:u w:val="single"/>
        </w:rPr>
      </w:pPr>
    </w:p>
    <w:p w:rsidR="005E4A6E" w:rsidRPr="00AE314C" w:rsidRDefault="005E4A6E" w:rsidP="005E4A6E">
      <w:pPr>
        <w:pStyle w:val="BodyTextIndent"/>
        <w:spacing w:line="240" w:lineRule="auto"/>
        <w:ind w:firstLine="0"/>
        <w:jc w:val="left"/>
        <w:rPr>
          <w:rFonts w:ascii="Arial" w:hAnsi="Arial" w:cs="Arial"/>
          <w:i w:val="0"/>
          <w:iCs w:val="0"/>
          <w:sz w:val="24"/>
          <w:szCs w:val="24"/>
        </w:rPr>
      </w:pPr>
      <w:r w:rsidRPr="00AE314C">
        <w:rPr>
          <w:rFonts w:ascii="Arial" w:hAnsi="Arial" w:cs="Arial"/>
          <w:i w:val="0"/>
          <w:iCs w:val="0"/>
          <w:sz w:val="24"/>
          <w:szCs w:val="24"/>
          <w:u w:val="single"/>
        </w:rPr>
        <w:t xml:space="preserve">Maximum Production Capacity </w:t>
      </w:r>
    </w:p>
    <w:p w:rsidR="005E4A6E" w:rsidRPr="00AE314C" w:rsidRDefault="005E4A6E" w:rsidP="005E4A6E">
      <w:pPr>
        <w:pStyle w:val="BodyTextIndent"/>
        <w:spacing w:line="240" w:lineRule="auto"/>
        <w:ind w:firstLine="0"/>
        <w:jc w:val="left"/>
        <w:rPr>
          <w:rFonts w:ascii="Arial" w:hAnsi="Arial" w:cs="Arial"/>
          <w:b w:val="0"/>
          <w:bCs w:val="0"/>
          <w:i w:val="0"/>
          <w:iCs w:val="0"/>
          <w:sz w:val="24"/>
          <w:szCs w:val="24"/>
        </w:rPr>
      </w:pPr>
      <w:r w:rsidRPr="00AE314C">
        <w:rPr>
          <w:rFonts w:ascii="Arial" w:hAnsi="Arial" w:cs="Arial"/>
          <w:b w:val="0"/>
          <w:bCs w:val="0"/>
          <w:i w:val="0"/>
          <w:iCs w:val="0"/>
          <w:sz w:val="24"/>
          <w:szCs w:val="24"/>
        </w:rPr>
        <w:t xml:space="preserve">Axle assembly Capacity   </w:t>
      </w:r>
      <w:r w:rsidRPr="00AE314C">
        <w:rPr>
          <w:rFonts w:ascii="Arial" w:hAnsi="Arial" w:cs="Arial"/>
          <w:b w:val="0"/>
          <w:bCs w:val="0"/>
          <w:i w:val="0"/>
          <w:iCs w:val="0"/>
          <w:sz w:val="24"/>
          <w:szCs w:val="24"/>
        </w:rPr>
        <w:tab/>
        <w:t xml:space="preserve">= </w:t>
      </w:r>
      <w:r>
        <w:rPr>
          <w:rFonts w:ascii="Arial" w:hAnsi="Arial" w:cs="Arial"/>
          <w:b w:val="0"/>
          <w:bCs w:val="0"/>
          <w:i w:val="0"/>
          <w:iCs w:val="0"/>
          <w:sz w:val="24"/>
          <w:szCs w:val="24"/>
        </w:rPr>
        <w:t>4</w:t>
      </w:r>
      <w:r w:rsidRPr="00AE314C">
        <w:rPr>
          <w:rFonts w:ascii="Arial" w:hAnsi="Arial" w:cs="Arial"/>
          <w:b w:val="0"/>
          <w:bCs w:val="0"/>
          <w:i w:val="0"/>
          <w:iCs w:val="0"/>
          <w:sz w:val="24"/>
          <w:szCs w:val="24"/>
        </w:rPr>
        <w:t xml:space="preserve"> front axle + </w:t>
      </w:r>
      <w:r>
        <w:rPr>
          <w:rFonts w:ascii="Arial" w:hAnsi="Arial" w:cs="Arial"/>
          <w:b w:val="0"/>
          <w:bCs w:val="0"/>
          <w:i w:val="0"/>
          <w:iCs w:val="0"/>
          <w:sz w:val="24"/>
          <w:szCs w:val="24"/>
        </w:rPr>
        <w:t>4</w:t>
      </w:r>
      <w:r w:rsidRPr="00AE314C">
        <w:rPr>
          <w:rFonts w:ascii="Arial" w:hAnsi="Arial" w:cs="Arial"/>
          <w:b w:val="0"/>
          <w:bCs w:val="0"/>
          <w:i w:val="0"/>
          <w:iCs w:val="0"/>
          <w:sz w:val="24"/>
          <w:szCs w:val="24"/>
        </w:rPr>
        <w:t xml:space="preserve"> rear axle </w:t>
      </w:r>
      <w:r>
        <w:rPr>
          <w:rFonts w:ascii="Arial" w:hAnsi="Arial" w:cs="Arial"/>
          <w:b w:val="0"/>
          <w:bCs w:val="0"/>
          <w:i w:val="0"/>
          <w:iCs w:val="0"/>
          <w:sz w:val="24"/>
          <w:szCs w:val="24"/>
        </w:rPr>
        <w:t>/shift = 1000 axle / year</w:t>
      </w:r>
      <w:r w:rsidRPr="00AE314C">
        <w:rPr>
          <w:rFonts w:ascii="Arial" w:hAnsi="Arial" w:cs="Arial"/>
          <w:b w:val="0"/>
          <w:bCs w:val="0"/>
          <w:i w:val="0"/>
          <w:iCs w:val="0"/>
          <w:sz w:val="24"/>
          <w:szCs w:val="24"/>
        </w:rPr>
        <w:t xml:space="preserve"> </w:t>
      </w:r>
    </w:p>
    <w:p w:rsidR="005E4A6E" w:rsidRPr="00AE314C" w:rsidRDefault="005E4A6E" w:rsidP="005E4A6E">
      <w:pPr>
        <w:pStyle w:val="BodyTextIndent"/>
        <w:spacing w:line="240" w:lineRule="auto"/>
        <w:ind w:firstLine="0"/>
        <w:jc w:val="left"/>
        <w:rPr>
          <w:rFonts w:ascii="Arial" w:hAnsi="Arial" w:cs="Arial"/>
          <w:b w:val="0"/>
          <w:bCs w:val="0"/>
          <w:i w:val="0"/>
          <w:iCs w:val="0"/>
          <w:sz w:val="24"/>
          <w:szCs w:val="24"/>
        </w:rPr>
      </w:pPr>
      <w:r>
        <w:rPr>
          <w:rFonts w:ascii="Arial" w:hAnsi="Arial" w:cs="Arial"/>
          <w:b w:val="0"/>
          <w:bCs w:val="0"/>
          <w:i w:val="0"/>
          <w:iCs w:val="0"/>
          <w:sz w:val="24"/>
          <w:szCs w:val="24"/>
        </w:rPr>
        <w:t>Gearbox Production</w:t>
      </w:r>
      <w:r>
        <w:rPr>
          <w:rFonts w:ascii="Arial" w:hAnsi="Arial" w:cs="Arial"/>
          <w:b w:val="0"/>
          <w:bCs w:val="0"/>
          <w:i w:val="0"/>
          <w:iCs w:val="0"/>
          <w:sz w:val="24"/>
          <w:szCs w:val="24"/>
        </w:rPr>
        <w:tab/>
      </w:r>
      <w:r>
        <w:rPr>
          <w:rFonts w:ascii="Arial" w:hAnsi="Arial" w:cs="Arial"/>
          <w:b w:val="0"/>
          <w:bCs w:val="0"/>
          <w:i w:val="0"/>
          <w:iCs w:val="0"/>
          <w:sz w:val="24"/>
          <w:szCs w:val="24"/>
        </w:rPr>
        <w:tab/>
        <w:t>=</w:t>
      </w:r>
      <w:r w:rsidRPr="00AE314C">
        <w:rPr>
          <w:rFonts w:ascii="Arial" w:hAnsi="Arial" w:cs="Arial"/>
          <w:b w:val="0"/>
          <w:bCs w:val="0"/>
          <w:i w:val="0"/>
          <w:iCs w:val="0"/>
          <w:sz w:val="24"/>
          <w:szCs w:val="24"/>
        </w:rPr>
        <w:t xml:space="preserve"> </w:t>
      </w:r>
      <w:r>
        <w:rPr>
          <w:rFonts w:ascii="Arial" w:hAnsi="Arial" w:cs="Arial"/>
          <w:b w:val="0"/>
          <w:bCs w:val="0"/>
          <w:i w:val="0"/>
          <w:iCs w:val="0"/>
          <w:sz w:val="24"/>
          <w:szCs w:val="24"/>
        </w:rPr>
        <w:t>4</w:t>
      </w:r>
      <w:r w:rsidRPr="00AE314C">
        <w:rPr>
          <w:rFonts w:ascii="Arial" w:hAnsi="Arial" w:cs="Arial"/>
          <w:b w:val="0"/>
          <w:bCs w:val="0"/>
          <w:i w:val="0"/>
          <w:iCs w:val="0"/>
          <w:sz w:val="24"/>
          <w:szCs w:val="24"/>
        </w:rPr>
        <w:t xml:space="preserve"> gearbox/shift</w:t>
      </w:r>
    </w:p>
    <w:p w:rsidR="005E4A6E" w:rsidRPr="00AE314C" w:rsidRDefault="005E4A6E" w:rsidP="005E4A6E">
      <w:pPr>
        <w:pStyle w:val="BodyTextIndent"/>
        <w:spacing w:line="240" w:lineRule="auto"/>
        <w:ind w:firstLine="0"/>
        <w:jc w:val="left"/>
        <w:rPr>
          <w:rFonts w:ascii="Arial" w:hAnsi="Arial" w:cs="Arial"/>
          <w:b w:val="0"/>
          <w:bCs w:val="0"/>
          <w:i w:val="0"/>
          <w:iCs w:val="0"/>
          <w:sz w:val="24"/>
          <w:szCs w:val="24"/>
        </w:rPr>
      </w:pP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t xml:space="preserve">= </w:t>
      </w:r>
      <w:r>
        <w:rPr>
          <w:rFonts w:ascii="Arial" w:hAnsi="Arial" w:cs="Arial"/>
          <w:b w:val="0"/>
          <w:bCs w:val="0"/>
          <w:i w:val="0"/>
          <w:iCs w:val="0"/>
          <w:sz w:val="24"/>
          <w:szCs w:val="24"/>
        </w:rPr>
        <w:t>4</w:t>
      </w:r>
      <w:r w:rsidRPr="00AE314C">
        <w:rPr>
          <w:rFonts w:ascii="Arial" w:hAnsi="Arial" w:cs="Arial"/>
          <w:b w:val="0"/>
          <w:bCs w:val="0"/>
          <w:i w:val="0"/>
          <w:iCs w:val="0"/>
          <w:sz w:val="24"/>
          <w:szCs w:val="24"/>
        </w:rPr>
        <w:t xml:space="preserve"> x 250 day year</w:t>
      </w:r>
    </w:p>
    <w:p w:rsidR="005E4A6E" w:rsidRDefault="005E4A6E" w:rsidP="005E4A6E">
      <w:pPr>
        <w:pStyle w:val="BodyTextIndent"/>
        <w:spacing w:line="240" w:lineRule="auto"/>
        <w:ind w:firstLine="0"/>
        <w:jc w:val="left"/>
        <w:rPr>
          <w:rFonts w:ascii="Arial" w:hAnsi="Arial" w:cs="Arial"/>
          <w:b w:val="0"/>
          <w:bCs w:val="0"/>
          <w:i w:val="0"/>
          <w:iCs w:val="0"/>
          <w:sz w:val="24"/>
          <w:szCs w:val="24"/>
        </w:rPr>
      </w:pP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r>
      <w:r w:rsidRPr="00AE314C">
        <w:rPr>
          <w:rFonts w:ascii="Arial" w:hAnsi="Arial" w:cs="Arial"/>
          <w:b w:val="0"/>
          <w:bCs w:val="0"/>
          <w:i w:val="0"/>
          <w:iCs w:val="0"/>
          <w:sz w:val="24"/>
          <w:szCs w:val="24"/>
        </w:rPr>
        <w:tab/>
        <w:t xml:space="preserve">= </w:t>
      </w:r>
      <w:r>
        <w:rPr>
          <w:rFonts w:ascii="Arial" w:hAnsi="Arial" w:cs="Arial"/>
          <w:b w:val="0"/>
          <w:bCs w:val="0"/>
          <w:i w:val="0"/>
          <w:iCs w:val="0"/>
          <w:sz w:val="24"/>
          <w:szCs w:val="24"/>
        </w:rPr>
        <w:t>1000</w:t>
      </w:r>
      <w:r w:rsidRPr="00AE314C">
        <w:rPr>
          <w:rFonts w:ascii="Arial" w:hAnsi="Arial" w:cs="Arial"/>
          <w:b w:val="0"/>
          <w:bCs w:val="0"/>
          <w:i w:val="0"/>
          <w:iCs w:val="0"/>
          <w:sz w:val="24"/>
          <w:szCs w:val="24"/>
        </w:rPr>
        <w:t xml:space="preserve"> gearbox/year</w:t>
      </w:r>
      <w:r w:rsidRPr="001D62A9">
        <w:rPr>
          <w:rFonts w:ascii="Arial" w:hAnsi="Arial" w:cs="Arial"/>
          <w:b w:val="0"/>
          <w:bCs w:val="0"/>
          <w:i w:val="0"/>
          <w:iCs w:val="0"/>
          <w:sz w:val="24"/>
          <w:szCs w:val="24"/>
        </w:rPr>
        <w:t xml:space="preserve"> </w:t>
      </w:r>
    </w:p>
    <w:p w:rsidR="005E4A6E" w:rsidRDefault="005E4A6E" w:rsidP="005E4A6E">
      <w:pPr>
        <w:pStyle w:val="BodyTextIndent"/>
        <w:spacing w:line="240" w:lineRule="auto"/>
        <w:ind w:right="360" w:firstLine="0"/>
        <w:jc w:val="left"/>
        <w:rPr>
          <w:rFonts w:ascii="Arial" w:hAnsi="Arial" w:cs="Arial"/>
          <w:b w:val="0"/>
          <w:bCs w:val="0"/>
          <w:i w:val="0"/>
          <w:iCs w:val="0"/>
          <w:sz w:val="24"/>
          <w:szCs w:val="24"/>
        </w:rPr>
      </w:pPr>
      <w:r w:rsidRPr="001D62A9">
        <w:rPr>
          <w:rFonts w:ascii="Arial" w:hAnsi="Arial" w:cs="Arial"/>
          <w:b w:val="0"/>
          <w:bCs w:val="0"/>
          <w:i w:val="0"/>
          <w:iCs w:val="0"/>
          <w:sz w:val="24"/>
          <w:szCs w:val="24"/>
        </w:rPr>
        <w:t xml:space="preserve">Capacity </w:t>
      </w:r>
      <w:r>
        <w:rPr>
          <w:rFonts w:ascii="Arial" w:hAnsi="Arial" w:cs="Arial"/>
          <w:b w:val="0"/>
          <w:bCs w:val="0"/>
          <w:i w:val="0"/>
          <w:iCs w:val="0"/>
          <w:sz w:val="24"/>
          <w:szCs w:val="24"/>
        </w:rPr>
        <w:t>f</w:t>
      </w:r>
      <w:r w:rsidRPr="001D62A9">
        <w:rPr>
          <w:rFonts w:ascii="Arial" w:hAnsi="Arial" w:cs="Arial"/>
          <w:b w:val="0"/>
          <w:bCs w:val="0"/>
          <w:i w:val="0"/>
          <w:iCs w:val="0"/>
          <w:sz w:val="24"/>
          <w:szCs w:val="24"/>
        </w:rPr>
        <w:t xml:space="preserve">or Machining Gear Box Parts </w:t>
      </w:r>
    </w:p>
    <w:p w:rsidR="005E4A6E" w:rsidRPr="001D62A9" w:rsidRDefault="005E4A6E" w:rsidP="005E4A6E">
      <w:pPr>
        <w:pStyle w:val="BodyTextIndent"/>
        <w:spacing w:line="240" w:lineRule="auto"/>
        <w:ind w:left="2160" w:firstLine="720"/>
        <w:jc w:val="left"/>
        <w:rPr>
          <w:rFonts w:ascii="Arial" w:hAnsi="Arial" w:cs="Arial"/>
          <w:b w:val="0"/>
          <w:bCs w:val="0"/>
          <w:i w:val="0"/>
          <w:iCs w:val="0"/>
          <w:sz w:val="24"/>
          <w:szCs w:val="24"/>
        </w:rPr>
      </w:pP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4</w:t>
      </w:r>
      <w:r>
        <w:rPr>
          <w:rFonts w:ascii="Arial" w:hAnsi="Arial" w:cs="Arial"/>
          <w:b w:val="0"/>
          <w:bCs w:val="0"/>
          <w:i w:val="0"/>
          <w:iCs w:val="0"/>
          <w:sz w:val="24"/>
          <w:szCs w:val="24"/>
        </w:rPr>
        <w:t xml:space="preserve"> </w:t>
      </w:r>
      <w:r w:rsidRPr="001D62A9">
        <w:rPr>
          <w:rFonts w:ascii="Arial" w:hAnsi="Arial" w:cs="Arial"/>
          <w:b w:val="0"/>
          <w:bCs w:val="0"/>
          <w:i w:val="0"/>
          <w:iCs w:val="0"/>
          <w:sz w:val="24"/>
          <w:szCs w:val="24"/>
        </w:rPr>
        <w:t xml:space="preserve">Gear Box / </w:t>
      </w:r>
      <w:r>
        <w:rPr>
          <w:rFonts w:ascii="Arial" w:hAnsi="Arial" w:cs="Arial"/>
          <w:b w:val="0"/>
          <w:bCs w:val="0"/>
          <w:i w:val="0"/>
          <w:iCs w:val="0"/>
          <w:sz w:val="24"/>
          <w:szCs w:val="24"/>
        </w:rPr>
        <w:t>d</w:t>
      </w:r>
      <w:r w:rsidRPr="001D62A9">
        <w:rPr>
          <w:rFonts w:ascii="Arial" w:hAnsi="Arial" w:cs="Arial"/>
          <w:b w:val="0"/>
          <w:bCs w:val="0"/>
          <w:i w:val="0"/>
          <w:iCs w:val="0"/>
          <w:sz w:val="24"/>
          <w:szCs w:val="24"/>
        </w:rPr>
        <w:t>ay</w:t>
      </w:r>
    </w:p>
    <w:p w:rsidR="005E4A6E" w:rsidRDefault="005E4A6E" w:rsidP="005E4A6E">
      <w:pPr>
        <w:pStyle w:val="BodyTextIndent"/>
        <w:spacing w:line="240" w:lineRule="auto"/>
        <w:ind w:left="2160" w:right="1440" w:firstLine="720"/>
        <w:jc w:val="left"/>
        <w:rPr>
          <w:rFonts w:ascii="Arial" w:hAnsi="Arial" w:cs="Arial"/>
          <w:b w:val="0"/>
          <w:bCs w:val="0"/>
          <w:i w:val="0"/>
          <w:iCs w:val="0"/>
          <w:sz w:val="24"/>
          <w:szCs w:val="24"/>
        </w:rPr>
      </w:pPr>
      <w:r>
        <w:rPr>
          <w:rFonts w:ascii="Arial" w:hAnsi="Arial" w:cs="Arial"/>
          <w:b w:val="0"/>
          <w:bCs w:val="0"/>
          <w:i w:val="0"/>
          <w:iCs w:val="0"/>
          <w:sz w:val="24"/>
          <w:szCs w:val="24"/>
        </w:rPr>
        <w:t xml:space="preserve">= 4 x 250 </w:t>
      </w:r>
      <w:proofErr w:type="gramStart"/>
      <w:r>
        <w:rPr>
          <w:rFonts w:ascii="Arial" w:hAnsi="Arial" w:cs="Arial"/>
          <w:b w:val="0"/>
          <w:bCs w:val="0"/>
          <w:i w:val="0"/>
          <w:iCs w:val="0"/>
          <w:sz w:val="24"/>
          <w:szCs w:val="24"/>
        </w:rPr>
        <w:t>day</w:t>
      </w:r>
      <w:proofErr w:type="gramEnd"/>
    </w:p>
    <w:p w:rsidR="005E4A6E" w:rsidRDefault="005E4A6E" w:rsidP="005E4A6E">
      <w:pPr>
        <w:pStyle w:val="BodyTextIndent"/>
        <w:spacing w:line="240" w:lineRule="auto"/>
        <w:ind w:left="2160" w:right="1440" w:firstLine="720"/>
        <w:jc w:val="left"/>
        <w:rPr>
          <w:rFonts w:ascii="Arial" w:hAnsi="Arial" w:cs="Arial"/>
          <w:b w:val="0"/>
          <w:bCs w:val="0"/>
          <w:i w:val="0"/>
          <w:iCs w:val="0"/>
          <w:sz w:val="24"/>
          <w:szCs w:val="24"/>
        </w:rPr>
      </w:pPr>
      <w:r>
        <w:rPr>
          <w:rFonts w:ascii="Arial" w:hAnsi="Arial" w:cs="Arial"/>
          <w:b w:val="0"/>
          <w:bCs w:val="0"/>
          <w:i w:val="0"/>
          <w:iCs w:val="0"/>
          <w:sz w:val="24"/>
          <w:szCs w:val="24"/>
        </w:rPr>
        <w:t xml:space="preserve">= 1000 </w:t>
      </w:r>
      <w:r w:rsidRPr="001D62A9">
        <w:rPr>
          <w:rFonts w:ascii="Arial" w:hAnsi="Arial" w:cs="Arial"/>
          <w:b w:val="0"/>
          <w:bCs w:val="0"/>
          <w:i w:val="0"/>
          <w:iCs w:val="0"/>
          <w:sz w:val="24"/>
          <w:szCs w:val="24"/>
        </w:rPr>
        <w:t xml:space="preserve">Gear Box/Year </w:t>
      </w:r>
    </w:p>
    <w:p w:rsidR="005E4A6E" w:rsidRPr="001D62A9" w:rsidRDefault="005E4A6E" w:rsidP="005E4A6E">
      <w:pPr>
        <w:pStyle w:val="BodyTextIndent"/>
        <w:spacing w:line="240" w:lineRule="auto"/>
        <w:ind w:right="1440" w:firstLine="0"/>
        <w:jc w:val="left"/>
        <w:rPr>
          <w:rFonts w:ascii="Arial" w:hAnsi="Arial" w:cs="Arial"/>
          <w:b w:val="0"/>
          <w:bCs w:val="0"/>
          <w:i w:val="0"/>
          <w:iCs w:val="0"/>
          <w:sz w:val="24"/>
          <w:szCs w:val="24"/>
        </w:rPr>
      </w:pPr>
      <w:r>
        <w:rPr>
          <w:rFonts w:ascii="Arial" w:hAnsi="Arial" w:cs="Arial"/>
          <w:b w:val="0"/>
          <w:bCs w:val="0"/>
          <w:i w:val="0"/>
          <w:iCs w:val="0"/>
          <w:sz w:val="24"/>
          <w:szCs w:val="24"/>
        </w:rPr>
        <w:t xml:space="preserve">Propeller </w:t>
      </w:r>
      <w:proofErr w:type="gramStart"/>
      <w:r>
        <w:rPr>
          <w:rFonts w:ascii="Arial" w:hAnsi="Arial" w:cs="Arial"/>
          <w:b w:val="0"/>
          <w:bCs w:val="0"/>
          <w:i w:val="0"/>
          <w:iCs w:val="0"/>
          <w:sz w:val="24"/>
          <w:szCs w:val="24"/>
        </w:rPr>
        <w:t>shaft  :</w:t>
      </w:r>
      <w:proofErr w:type="gramEnd"/>
      <w:r>
        <w:rPr>
          <w:rFonts w:ascii="Arial" w:hAnsi="Arial" w:cs="Arial"/>
          <w:b w:val="0"/>
          <w:bCs w:val="0"/>
          <w:i w:val="0"/>
          <w:iCs w:val="0"/>
          <w:sz w:val="24"/>
          <w:szCs w:val="24"/>
        </w:rPr>
        <w:t xml:space="preserve">                    1000 unit / year</w:t>
      </w:r>
    </w:p>
    <w:p w:rsidR="005E4A6E" w:rsidRDefault="005E4A6E" w:rsidP="005E4A6E">
      <w:pPr>
        <w:pStyle w:val="BodyTextIndent"/>
        <w:tabs>
          <w:tab w:val="right" w:pos="7371"/>
        </w:tabs>
        <w:spacing w:line="240" w:lineRule="auto"/>
        <w:ind w:firstLine="0"/>
        <w:rPr>
          <w:rFonts w:ascii="Arial" w:hAnsi="Arial" w:cs="Arial"/>
          <w:b w:val="0"/>
          <w:bCs w:val="0"/>
          <w:i w:val="0"/>
          <w:iCs w:val="0"/>
          <w:sz w:val="24"/>
          <w:szCs w:val="24"/>
          <w:u w:val="single"/>
        </w:rPr>
      </w:pPr>
    </w:p>
    <w:p w:rsidR="005E4A6E" w:rsidRDefault="005E4A6E" w:rsidP="005E4A6E">
      <w:pPr>
        <w:pStyle w:val="BodyTextIndent"/>
        <w:tabs>
          <w:tab w:val="right" w:pos="7371"/>
        </w:tabs>
        <w:spacing w:line="240" w:lineRule="auto"/>
        <w:ind w:firstLine="0"/>
        <w:rPr>
          <w:rFonts w:ascii="Arial" w:hAnsi="Arial" w:cs="Arial"/>
          <w:b w:val="0"/>
          <w:bCs w:val="0"/>
          <w:i w:val="0"/>
          <w:iCs w:val="0"/>
          <w:sz w:val="24"/>
          <w:szCs w:val="24"/>
          <w:u w:val="single"/>
        </w:rPr>
      </w:pPr>
    </w:p>
    <w:p w:rsidR="005E4A6E" w:rsidRDefault="005E4A6E" w:rsidP="005E4A6E">
      <w:pPr>
        <w:pStyle w:val="BodyTextIndent"/>
        <w:tabs>
          <w:tab w:val="right" w:pos="7371"/>
        </w:tabs>
        <w:spacing w:line="240" w:lineRule="auto"/>
        <w:ind w:firstLine="0"/>
        <w:rPr>
          <w:rFonts w:ascii="Arial" w:hAnsi="Arial" w:cs="Arial"/>
          <w:b w:val="0"/>
          <w:bCs w:val="0"/>
          <w:i w:val="0"/>
          <w:iCs w:val="0"/>
          <w:sz w:val="24"/>
          <w:szCs w:val="24"/>
          <w:u w:val="single"/>
        </w:rPr>
      </w:pPr>
    </w:p>
    <w:p w:rsidR="005E4A6E" w:rsidRPr="000D21D0" w:rsidRDefault="005E4A6E" w:rsidP="005E4A6E">
      <w:pPr>
        <w:pStyle w:val="BodyTextIndent"/>
        <w:tabs>
          <w:tab w:val="right" w:pos="7371"/>
        </w:tabs>
        <w:spacing w:line="240" w:lineRule="auto"/>
        <w:ind w:firstLine="0"/>
        <w:rPr>
          <w:rFonts w:ascii="Arial" w:hAnsi="Arial" w:cs="Arial"/>
          <w:i w:val="0"/>
          <w:iCs w:val="0"/>
          <w:sz w:val="28"/>
          <w:szCs w:val="28"/>
          <w:u w:val="single"/>
        </w:rPr>
      </w:pPr>
      <w:r w:rsidRPr="000D21D0">
        <w:rPr>
          <w:rFonts w:ascii="Arial" w:hAnsi="Arial" w:cs="Arial"/>
          <w:i w:val="0"/>
          <w:iCs w:val="0"/>
          <w:sz w:val="28"/>
          <w:szCs w:val="28"/>
          <w:u w:val="single"/>
        </w:rPr>
        <w:t>Labor Force in H6</w:t>
      </w:r>
    </w:p>
    <w:p w:rsidR="005E4A6E" w:rsidRPr="001D62A9" w:rsidRDefault="005E4A6E" w:rsidP="005E4A6E">
      <w:pPr>
        <w:pStyle w:val="BodyTextIndent"/>
        <w:tabs>
          <w:tab w:val="right" w:pos="7371"/>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The </w:t>
      </w:r>
      <w:r>
        <w:rPr>
          <w:rFonts w:ascii="Arial" w:hAnsi="Arial" w:cs="Arial"/>
          <w:b w:val="0"/>
          <w:bCs w:val="0"/>
          <w:i w:val="0"/>
          <w:iCs w:val="0"/>
          <w:sz w:val="24"/>
          <w:szCs w:val="24"/>
        </w:rPr>
        <w:t>t</w:t>
      </w:r>
      <w:r w:rsidRPr="001D62A9">
        <w:rPr>
          <w:rFonts w:ascii="Arial" w:hAnsi="Arial" w:cs="Arial"/>
          <w:b w:val="0"/>
          <w:bCs w:val="0"/>
          <w:i w:val="0"/>
          <w:iCs w:val="0"/>
          <w:sz w:val="24"/>
          <w:szCs w:val="24"/>
        </w:rPr>
        <w:t xml:space="preserve">otal labor force </w:t>
      </w:r>
      <w:r>
        <w:rPr>
          <w:rFonts w:ascii="Arial" w:hAnsi="Arial" w:cs="Arial"/>
          <w:b w:val="0"/>
          <w:bCs w:val="0"/>
          <w:i w:val="0"/>
          <w:iCs w:val="0"/>
          <w:sz w:val="24"/>
          <w:szCs w:val="24"/>
        </w:rPr>
        <w:t xml:space="preserve">allocated to the Parts factory (H6) amounts to </w:t>
      </w:r>
      <w:r w:rsidRPr="001D62A9">
        <w:rPr>
          <w:rFonts w:ascii="Arial" w:hAnsi="Arial" w:cs="Arial"/>
          <w:b w:val="0"/>
          <w:bCs w:val="0"/>
          <w:i w:val="0"/>
          <w:iCs w:val="0"/>
          <w:sz w:val="24"/>
          <w:szCs w:val="24"/>
        </w:rPr>
        <w:t>157</w:t>
      </w:r>
      <w:r>
        <w:rPr>
          <w:rFonts w:ascii="Arial" w:hAnsi="Arial" w:cs="Arial"/>
          <w:b w:val="0"/>
          <w:bCs w:val="0"/>
          <w:i w:val="0"/>
          <w:iCs w:val="0"/>
          <w:sz w:val="24"/>
          <w:szCs w:val="24"/>
        </w:rPr>
        <w:t>, classified as follows:</w:t>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General Manager</w:t>
      </w:r>
      <w:r w:rsidRPr="001D62A9">
        <w:rPr>
          <w:rFonts w:ascii="Arial" w:hAnsi="Arial" w:cs="Arial"/>
          <w:b w:val="0"/>
          <w:bCs w:val="0"/>
          <w:i w:val="0"/>
          <w:iCs w:val="0"/>
          <w:sz w:val="24"/>
          <w:szCs w:val="24"/>
        </w:rPr>
        <w:tab/>
        <w:t>1</w:t>
      </w:r>
      <w:r w:rsidRPr="001D62A9">
        <w:rPr>
          <w:rFonts w:ascii="Arial" w:hAnsi="Arial" w:cs="Arial"/>
          <w:b w:val="0"/>
          <w:bCs w:val="0"/>
          <w:i w:val="0"/>
          <w:iCs w:val="0"/>
          <w:sz w:val="24"/>
          <w:szCs w:val="24"/>
        </w:rPr>
        <w:tab/>
      </w:r>
      <w:r w:rsidRPr="001D62A9">
        <w:rPr>
          <w:rFonts w:ascii="Arial" w:hAnsi="Arial" w:cs="Arial"/>
          <w:b w:val="0"/>
          <w:bCs w:val="0"/>
          <w:i w:val="0"/>
          <w:iCs w:val="0"/>
          <w:sz w:val="24"/>
          <w:szCs w:val="24"/>
        </w:rPr>
        <w:tab/>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Manger </w:t>
      </w:r>
      <w:r w:rsidRPr="001D62A9">
        <w:rPr>
          <w:rFonts w:ascii="Arial" w:hAnsi="Arial" w:cs="Arial"/>
          <w:b w:val="0"/>
          <w:bCs w:val="0"/>
          <w:i w:val="0"/>
          <w:iCs w:val="0"/>
          <w:sz w:val="24"/>
          <w:szCs w:val="24"/>
        </w:rPr>
        <w:tab/>
        <w:t>6</w:t>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Supervisor </w:t>
      </w:r>
      <w:r w:rsidRPr="001D62A9">
        <w:rPr>
          <w:rFonts w:ascii="Arial" w:hAnsi="Arial" w:cs="Arial"/>
          <w:b w:val="0"/>
          <w:bCs w:val="0"/>
          <w:i w:val="0"/>
          <w:iCs w:val="0"/>
          <w:sz w:val="24"/>
          <w:szCs w:val="24"/>
        </w:rPr>
        <w:tab/>
        <w:t>5</w:t>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Setting Worker </w:t>
      </w:r>
      <w:r w:rsidRPr="001D62A9">
        <w:rPr>
          <w:rFonts w:ascii="Arial" w:hAnsi="Arial" w:cs="Arial"/>
          <w:b w:val="0"/>
          <w:bCs w:val="0"/>
          <w:i w:val="0"/>
          <w:iCs w:val="0"/>
          <w:sz w:val="24"/>
          <w:szCs w:val="24"/>
        </w:rPr>
        <w:tab/>
        <w:t>27</w:t>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Workers </w:t>
      </w:r>
      <w:r w:rsidRPr="001D62A9">
        <w:rPr>
          <w:rFonts w:ascii="Arial" w:hAnsi="Arial" w:cs="Arial"/>
          <w:b w:val="0"/>
          <w:bCs w:val="0"/>
          <w:i w:val="0"/>
          <w:iCs w:val="0"/>
          <w:sz w:val="24"/>
          <w:szCs w:val="24"/>
        </w:rPr>
        <w:tab/>
        <w:t>98</w:t>
      </w:r>
    </w:p>
    <w:p w:rsidR="005E4A6E" w:rsidRPr="001D62A9" w:rsidRDefault="005E4A6E" w:rsidP="005E4A6E">
      <w:pPr>
        <w:pStyle w:val="BodyTextIndent"/>
        <w:tabs>
          <w:tab w:val="right" w:pos="5103"/>
        </w:tabs>
        <w:spacing w:line="240" w:lineRule="auto"/>
        <w:ind w:firstLine="0"/>
        <w:rPr>
          <w:rFonts w:ascii="Arial" w:hAnsi="Arial" w:cs="Arial"/>
          <w:b w:val="0"/>
          <w:bCs w:val="0"/>
          <w:i w:val="0"/>
          <w:iCs w:val="0"/>
          <w:sz w:val="24"/>
          <w:szCs w:val="24"/>
        </w:rPr>
      </w:pPr>
      <w:r w:rsidRPr="001D62A9">
        <w:rPr>
          <w:rFonts w:ascii="Arial" w:hAnsi="Arial" w:cs="Arial"/>
          <w:b w:val="0"/>
          <w:bCs w:val="0"/>
          <w:i w:val="0"/>
          <w:iCs w:val="0"/>
          <w:sz w:val="24"/>
          <w:szCs w:val="24"/>
        </w:rPr>
        <w:t xml:space="preserve">Assisting &amp; Handling </w:t>
      </w:r>
      <w:r w:rsidRPr="001D62A9">
        <w:rPr>
          <w:rFonts w:ascii="Arial" w:hAnsi="Arial" w:cs="Arial"/>
          <w:b w:val="0"/>
          <w:bCs w:val="0"/>
          <w:i w:val="0"/>
          <w:iCs w:val="0"/>
          <w:sz w:val="24"/>
          <w:szCs w:val="24"/>
        </w:rPr>
        <w:tab/>
        <w:t>20</w:t>
      </w:r>
    </w:p>
    <w:p w:rsidR="005E4A6E" w:rsidRPr="001D62A9" w:rsidRDefault="005E4A6E" w:rsidP="005E4A6E">
      <w:pPr>
        <w:bidi w:val="0"/>
        <w:spacing w:line="360" w:lineRule="auto"/>
        <w:jc w:val="lowKashida"/>
        <w:rPr>
          <w:rFonts w:ascii="Arial" w:hAnsi="Arial" w:cs="Arial"/>
          <w:i/>
          <w:iCs/>
          <w:u w:val="single"/>
        </w:rPr>
      </w:pPr>
    </w:p>
    <w:p w:rsidR="005E4A6E" w:rsidRPr="001D62A9" w:rsidRDefault="005E4A6E" w:rsidP="005E4A6E">
      <w:pPr>
        <w:bidi w:val="0"/>
        <w:spacing w:line="360" w:lineRule="auto"/>
        <w:jc w:val="lowKashida"/>
        <w:rPr>
          <w:rFonts w:ascii="Arial" w:hAnsi="Arial" w:cs="Arial"/>
          <w:i/>
          <w:iCs/>
          <w:u w:val="single"/>
        </w:rPr>
      </w:pPr>
    </w:p>
    <w:p w:rsidR="005E4A6E" w:rsidRPr="001D62A9" w:rsidRDefault="005E4A6E" w:rsidP="005E4A6E">
      <w:pPr>
        <w:ind w:right="-228"/>
        <w:jc w:val="right"/>
        <w:rPr>
          <w:rFonts w:ascii="Arial" w:hAnsi="Arial" w:cs="Arial" w:hint="cs"/>
          <w:rtl/>
        </w:rPr>
      </w:pPr>
    </w:p>
    <w:p w:rsidR="005E4A6E" w:rsidRDefault="005E4A6E" w:rsidP="005E4A6E">
      <w:pPr>
        <w:ind w:right="-228"/>
        <w:jc w:val="right"/>
        <w:rPr>
          <w:rFonts w:hint="cs"/>
          <w:b/>
          <w:bCs/>
          <w:sz w:val="32"/>
          <w:szCs w:val="32"/>
          <w:rtl/>
        </w:rPr>
      </w:pPr>
    </w:p>
    <w:p w:rsidR="005E4A6E" w:rsidRPr="00096297" w:rsidRDefault="005E4A6E" w:rsidP="00096297">
      <w:pPr>
        <w:jc w:val="right"/>
      </w:pPr>
    </w:p>
    <w:sectPr w:rsidR="005E4A6E" w:rsidRPr="00096297" w:rsidSect="00BC0494">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D" w:rsidRDefault="00902587" w:rsidP="009A3F8D">
    <w:pPr>
      <w:pStyle w:val="Footer"/>
      <w:framePr w:wrap="around" w:vAnchor="text" w:hAnchor="text" w:xAlign="center" w:y="1"/>
      <w:rPr>
        <w:rStyle w:val="PageNumber"/>
      </w:rPr>
    </w:pPr>
    <w:r>
      <w:rPr>
        <w:rStyle w:val="PageNumber"/>
        <w:rtl/>
      </w:rPr>
      <w:fldChar w:fldCharType="begin"/>
    </w:r>
    <w:r>
      <w:rPr>
        <w:rStyle w:val="PageNumber"/>
      </w:rPr>
      <w:instrText>P</w:instrText>
    </w:r>
    <w:r>
      <w:rPr>
        <w:rStyle w:val="PageNumber"/>
      </w:rPr>
      <w:instrText xml:space="preserve">AGE  </w:instrText>
    </w:r>
    <w:r>
      <w:rPr>
        <w:rStyle w:val="PageNumber"/>
        <w:rtl/>
      </w:rPr>
      <w:fldChar w:fldCharType="end"/>
    </w:r>
  </w:p>
  <w:p w:rsidR="009A3F8D" w:rsidRDefault="00902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D" w:rsidRPr="009C6E33" w:rsidRDefault="00902587" w:rsidP="009C6E33">
    <w:pPr>
      <w:pStyle w:val="Footer"/>
      <w:framePr w:wrap="around" w:vAnchor="text" w:hAnchor="text" w:xAlign="center" w:y="1"/>
      <w:bidi w:val="0"/>
      <w:jc w:val="center"/>
      <w:rPr>
        <w:rStyle w:val="PageNumber"/>
        <w:sz w:val="28"/>
        <w:szCs w:val="28"/>
      </w:rPr>
    </w:pPr>
    <w:r w:rsidRPr="009C6E33">
      <w:rPr>
        <w:rStyle w:val="PageNumber"/>
        <w:rFonts w:hint="cs"/>
        <w:sz w:val="28"/>
        <w:szCs w:val="28"/>
        <w:rtl/>
      </w:rPr>
      <w:t xml:space="preserve"> </w:t>
    </w:r>
    <w:r w:rsidRPr="009C6E33">
      <w:rPr>
        <w:rStyle w:val="PageNumber"/>
        <w:rFonts w:hint="cs"/>
        <w:sz w:val="28"/>
        <w:szCs w:val="28"/>
        <w:rtl/>
      </w:rPr>
      <w:t>-</w:t>
    </w:r>
    <w:r w:rsidRPr="009C6E33">
      <w:rPr>
        <w:rStyle w:val="PageNumber"/>
      </w:rPr>
      <w:fldChar w:fldCharType="begin"/>
    </w:r>
    <w:r w:rsidRPr="009C6E33">
      <w:rPr>
        <w:rStyle w:val="PageNumber"/>
      </w:rPr>
      <w:instrText xml:space="preserve"> PAGE </w:instrText>
    </w:r>
    <w:r w:rsidRPr="009C6E33">
      <w:rPr>
        <w:rStyle w:val="PageNumber"/>
      </w:rPr>
      <w:fldChar w:fldCharType="separate"/>
    </w:r>
    <w:r>
      <w:rPr>
        <w:rStyle w:val="PageNumber"/>
        <w:noProof/>
      </w:rPr>
      <w:t>8</w:t>
    </w:r>
    <w:r w:rsidRPr="009C6E33">
      <w:rPr>
        <w:rStyle w:val="PageNumber"/>
      </w:rPr>
      <w:fldChar w:fldCharType="end"/>
    </w:r>
    <w:r w:rsidRPr="009C6E33">
      <w:rPr>
        <w:rStyle w:val="PageNumber"/>
        <w:sz w:val="28"/>
        <w:szCs w:val="28"/>
      </w:rPr>
      <w:t xml:space="preserve"> </w:t>
    </w:r>
    <w:r w:rsidRPr="009C6E33">
      <w:rPr>
        <w:rStyle w:val="PageNumber"/>
        <w:sz w:val="28"/>
        <w:szCs w:val="28"/>
      </w:rPr>
      <w:t>-</w:t>
    </w:r>
  </w:p>
  <w:p w:rsidR="009A3F8D" w:rsidRDefault="00902587">
    <w:pPr>
      <w:pStyle w:val="Footer"/>
      <w:rPr>
        <w:rFonts w:hint="c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DE9"/>
    <w:multiLevelType w:val="singleLevel"/>
    <w:tmpl w:val="93CC76F4"/>
    <w:lvl w:ilvl="0">
      <w:start w:val="1"/>
      <w:numFmt w:val="decimal"/>
      <w:lvlText w:val="%1-"/>
      <w:lvlJc w:val="left"/>
      <w:pPr>
        <w:tabs>
          <w:tab w:val="num" w:pos="360"/>
        </w:tabs>
        <w:ind w:right="360" w:hanging="360"/>
      </w:pPr>
      <w:rPr>
        <w:rFonts w:hint="default"/>
      </w:rPr>
    </w:lvl>
  </w:abstractNum>
  <w:abstractNum w:abstractNumId="1">
    <w:nsid w:val="121D0EBD"/>
    <w:multiLevelType w:val="singleLevel"/>
    <w:tmpl w:val="4050A228"/>
    <w:lvl w:ilvl="0">
      <w:start w:val="5627"/>
      <w:numFmt w:val="bullet"/>
      <w:lvlText w:val=""/>
      <w:lvlJc w:val="left"/>
      <w:pPr>
        <w:tabs>
          <w:tab w:val="num" w:pos="360"/>
        </w:tabs>
        <w:ind w:right="360" w:hanging="360"/>
      </w:pPr>
      <w:rPr>
        <w:rFonts w:ascii="Symbol" w:hAnsi="Symbol" w:hint="default"/>
      </w:rPr>
    </w:lvl>
  </w:abstractNum>
  <w:abstractNum w:abstractNumId="2">
    <w:nsid w:val="17361783"/>
    <w:multiLevelType w:val="hybridMultilevel"/>
    <w:tmpl w:val="7F2A1336"/>
    <w:lvl w:ilvl="0" w:tplc="A7CA701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3589"/>
    <w:multiLevelType w:val="singleLevel"/>
    <w:tmpl w:val="FCE226F8"/>
    <w:lvl w:ilvl="0">
      <w:start w:val="1"/>
      <w:numFmt w:val="bullet"/>
      <w:lvlText w:val="-"/>
      <w:lvlJc w:val="left"/>
      <w:pPr>
        <w:tabs>
          <w:tab w:val="num" w:pos="1004"/>
        </w:tabs>
        <w:ind w:right="1004" w:hanging="360"/>
      </w:pPr>
      <w:rPr>
        <w:rFonts w:cs="Times New Roman" w:hint="default"/>
      </w:rPr>
    </w:lvl>
  </w:abstractNum>
  <w:abstractNum w:abstractNumId="4">
    <w:nsid w:val="3E661164"/>
    <w:multiLevelType w:val="hybridMultilevel"/>
    <w:tmpl w:val="54FE2638"/>
    <w:lvl w:ilvl="0" w:tplc="D5ACD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B31F1"/>
    <w:multiLevelType w:val="singleLevel"/>
    <w:tmpl w:val="3FCCD0BA"/>
    <w:lvl w:ilvl="0">
      <w:start w:val="1"/>
      <w:numFmt w:val="decimal"/>
      <w:lvlText w:val="%1-"/>
      <w:lvlJc w:val="left"/>
      <w:pPr>
        <w:tabs>
          <w:tab w:val="num" w:pos="360"/>
        </w:tabs>
        <w:ind w:right="360" w:hanging="360"/>
      </w:pPr>
      <w:rPr>
        <w:rFonts w:hint="default"/>
      </w:rPr>
    </w:lvl>
  </w:abstractNum>
  <w:abstractNum w:abstractNumId="6">
    <w:nsid w:val="4EFE3341"/>
    <w:multiLevelType w:val="hybridMultilevel"/>
    <w:tmpl w:val="8A24EDB8"/>
    <w:lvl w:ilvl="0" w:tplc="FCE226F8">
      <w:start w:val="1"/>
      <w:numFmt w:val="bullet"/>
      <w:lvlText w:val="-"/>
      <w:lvlJc w:val="left"/>
      <w:pPr>
        <w:tabs>
          <w:tab w:val="num" w:pos="1004"/>
        </w:tabs>
        <w:ind w:right="1004"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62D0F"/>
    <w:multiLevelType w:val="hybridMultilevel"/>
    <w:tmpl w:val="0B96CA66"/>
    <w:lvl w:ilvl="0" w:tplc="B7A23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96297"/>
    <w:rsid w:val="00096297"/>
    <w:rsid w:val="005E4A6E"/>
    <w:rsid w:val="00902587"/>
    <w:rsid w:val="00BC0494"/>
    <w:rsid w:val="00DF28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97"/>
    <w:pPr>
      <w:bidi/>
      <w:spacing w:after="0" w:line="240" w:lineRule="auto"/>
    </w:pPr>
    <w:rPr>
      <w:rFonts w:ascii="Times New Roman" w:eastAsia="Times New Roman" w:hAnsi="Times New Roman" w:cs="Times New Roman"/>
      <w:sz w:val="24"/>
      <w:szCs w:val="24"/>
      <w:lang w:bidi="ar-EG"/>
    </w:rPr>
  </w:style>
  <w:style w:type="paragraph" w:styleId="Heading8">
    <w:name w:val="heading 8"/>
    <w:basedOn w:val="Normal"/>
    <w:next w:val="Normal"/>
    <w:link w:val="Heading8Char"/>
    <w:qFormat/>
    <w:rsid w:val="00096297"/>
    <w:pPr>
      <w:keepNext/>
      <w:bidi w:val="0"/>
      <w:spacing w:line="480" w:lineRule="auto"/>
      <w:ind w:firstLine="1134"/>
      <w:jc w:val="lowKashida"/>
      <w:outlineLvl w:val="7"/>
    </w:pPr>
    <w:rPr>
      <w:rFonts w:cs="Traditional Arabic"/>
      <w:b/>
      <w:bCs/>
      <w:i/>
      <w:iCs/>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96297"/>
    <w:rPr>
      <w:rFonts w:ascii="Times New Roman" w:eastAsia="Times New Roman" w:hAnsi="Times New Roman" w:cs="Traditional Arabic"/>
      <w:b/>
      <w:bCs/>
      <w:i/>
      <w:iCs/>
      <w:sz w:val="28"/>
      <w:szCs w:val="20"/>
    </w:rPr>
  </w:style>
  <w:style w:type="paragraph" w:styleId="BodyTextIndent">
    <w:name w:val="Body Text Indent"/>
    <w:basedOn w:val="Normal"/>
    <w:link w:val="BodyTextIndentChar"/>
    <w:rsid w:val="00096297"/>
    <w:pPr>
      <w:bidi w:val="0"/>
      <w:spacing w:line="360" w:lineRule="auto"/>
      <w:ind w:firstLine="426"/>
      <w:jc w:val="lowKashida"/>
    </w:pPr>
    <w:rPr>
      <w:rFonts w:cs="Traditional Arabic"/>
      <w:b/>
      <w:bCs/>
      <w:i/>
      <w:iCs/>
      <w:sz w:val="32"/>
      <w:szCs w:val="20"/>
      <w:lang w:bidi="ar-SA"/>
    </w:rPr>
  </w:style>
  <w:style w:type="character" w:customStyle="1" w:styleId="BodyTextIndentChar">
    <w:name w:val="Body Text Indent Char"/>
    <w:basedOn w:val="DefaultParagraphFont"/>
    <w:link w:val="BodyTextIndent"/>
    <w:rsid w:val="00096297"/>
    <w:rPr>
      <w:rFonts w:ascii="Times New Roman" w:eastAsia="Times New Roman" w:hAnsi="Times New Roman" w:cs="Traditional Arabic"/>
      <w:b/>
      <w:bCs/>
      <w:i/>
      <w:iCs/>
      <w:sz w:val="32"/>
      <w:szCs w:val="20"/>
    </w:rPr>
  </w:style>
  <w:style w:type="table" w:styleId="TableGrid">
    <w:name w:val="Table Grid"/>
    <w:basedOn w:val="TableNormal"/>
    <w:rsid w:val="0009629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96297"/>
    <w:pPr>
      <w:ind w:left="720"/>
      <w:contextualSpacing/>
    </w:pPr>
  </w:style>
  <w:style w:type="paragraph" w:styleId="Footer">
    <w:name w:val="footer"/>
    <w:basedOn w:val="Normal"/>
    <w:link w:val="FooterChar"/>
    <w:rsid w:val="00096297"/>
    <w:pPr>
      <w:tabs>
        <w:tab w:val="center" w:pos="4153"/>
        <w:tab w:val="right" w:pos="8306"/>
      </w:tabs>
    </w:pPr>
  </w:style>
  <w:style w:type="character" w:customStyle="1" w:styleId="FooterChar">
    <w:name w:val="Footer Char"/>
    <w:basedOn w:val="DefaultParagraphFont"/>
    <w:link w:val="Footer"/>
    <w:rsid w:val="00096297"/>
    <w:rPr>
      <w:rFonts w:ascii="Times New Roman" w:eastAsia="Times New Roman" w:hAnsi="Times New Roman" w:cs="Times New Roman"/>
      <w:sz w:val="24"/>
      <w:szCs w:val="24"/>
      <w:lang w:bidi="ar-EG"/>
    </w:rPr>
  </w:style>
  <w:style w:type="character" w:styleId="PageNumber">
    <w:name w:val="page number"/>
    <w:basedOn w:val="DefaultParagraphFont"/>
    <w:rsid w:val="000962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A09E-A524-4C44-BEBF-E6879349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dc:creator>
  <cp:lastModifiedBy>Wala</cp:lastModifiedBy>
  <cp:revision>3</cp:revision>
  <dcterms:created xsi:type="dcterms:W3CDTF">2014-03-04T10:33:00Z</dcterms:created>
  <dcterms:modified xsi:type="dcterms:W3CDTF">2014-03-04T12:56:00Z</dcterms:modified>
</cp:coreProperties>
</file>