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15C" w:rsidRPr="00E05D85" w:rsidRDefault="0064715C" w:rsidP="0064715C">
      <w:pPr>
        <w:spacing w:line="360" w:lineRule="auto"/>
        <w:ind w:firstLine="709"/>
        <w:jc w:val="center"/>
        <w:rPr>
          <w:color w:val="000000" w:themeColor="text1"/>
          <w:lang w:val="en-US"/>
        </w:rPr>
      </w:pPr>
      <w:bookmarkStart w:id="0" w:name="_Toc401135457"/>
      <w:bookmarkStart w:id="1" w:name="_Toc401136131"/>
      <w:bookmarkStart w:id="2" w:name="_Toc401145989"/>
      <w:bookmarkStart w:id="3" w:name="_Toc401147690"/>
      <w:bookmarkStart w:id="4" w:name="_Toc401226861"/>
      <w:bookmarkStart w:id="5" w:name="_Toc401232504"/>
    </w:p>
    <w:p w:rsidR="003310F2" w:rsidRPr="00E05D85" w:rsidRDefault="003310F2" w:rsidP="0064715C">
      <w:pPr>
        <w:spacing w:line="360" w:lineRule="auto"/>
        <w:ind w:firstLine="709"/>
        <w:jc w:val="center"/>
        <w:rPr>
          <w:color w:val="000000" w:themeColor="text1"/>
          <w:lang w:val="en-US"/>
        </w:rPr>
      </w:pPr>
    </w:p>
    <w:p w:rsidR="0064715C" w:rsidRPr="00E05D85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360" w:lineRule="auto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360" w:lineRule="auto"/>
        <w:jc w:val="center"/>
        <w:rPr>
          <w:b/>
          <w:color w:val="000000" w:themeColor="text1"/>
        </w:rPr>
      </w:pPr>
      <w:r w:rsidRPr="00E05D85">
        <w:rPr>
          <w:b/>
          <w:color w:val="000000" w:themeColor="text1"/>
        </w:rPr>
        <w:t xml:space="preserve">ПОЯСНИТЕЛЬНАЯ ЗАПИСКА </w:t>
      </w:r>
    </w:p>
    <w:p w:rsidR="0064715C" w:rsidRPr="00E05D85" w:rsidRDefault="0064715C" w:rsidP="0064715C">
      <w:pPr>
        <w:spacing w:line="360" w:lineRule="auto"/>
        <w:jc w:val="center"/>
        <w:rPr>
          <w:b/>
          <w:color w:val="000000" w:themeColor="text1"/>
        </w:rPr>
      </w:pPr>
      <w:r w:rsidRPr="00E05D85">
        <w:rPr>
          <w:b/>
          <w:color w:val="000000" w:themeColor="text1"/>
        </w:rPr>
        <w:t>К ПРОФЕССИОНАЛЬНОМУ СТАНДАРТУ</w:t>
      </w:r>
    </w:p>
    <w:p w:rsidR="0064715C" w:rsidRPr="00E05D85" w:rsidRDefault="0064715C" w:rsidP="0064715C">
      <w:pPr>
        <w:spacing w:line="560" w:lineRule="exact"/>
        <w:jc w:val="center"/>
        <w:rPr>
          <w:b/>
          <w:color w:val="000000" w:themeColor="text1"/>
        </w:rPr>
      </w:pPr>
      <w:r w:rsidRPr="00E05D85">
        <w:rPr>
          <w:b/>
          <w:color w:val="000000" w:themeColor="text1"/>
        </w:rPr>
        <w:t>«</w:t>
      </w:r>
      <w:r w:rsidR="00B7633D" w:rsidRPr="00E05D85">
        <w:rPr>
          <w:b/>
          <w:color w:val="000000" w:themeColor="text1"/>
        </w:rPr>
        <w:t>Чистильщик в металлургии</w:t>
      </w:r>
      <w:r w:rsidRPr="00E05D85">
        <w:rPr>
          <w:b/>
          <w:color w:val="000000" w:themeColor="text1"/>
        </w:rPr>
        <w:t>»</w:t>
      </w:r>
      <w:bookmarkEnd w:id="0"/>
      <w:bookmarkEnd w:id="1"/>
      <w:bookmarkEnd w:id="2"/>
      <w:bookmarkEnd w:id="3"/>
      <w:bookmarkEnd w:id="4"/>
      <w:bookmarkEnd w:id="5"/>
    </w:p>
    <w:p w:rsidR="0064715C" w:rsidRPr="00E05D85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spacing w:line="560" w:lineRule="exact"/>
        <w:jc w:val="center"/>
        <w:rPr>
          <w:b/>
          <w:color w:val="000000" w:themeColor="text1"/>
        </w:rPr>
      </w:pPr>
    </w:p>
    <w:p w:rsidR="0064715C" w:rsidRPr="00E05D85" w:rsidRDefault="0064715C" w:rsidP="0064715C">
      <w:pPr>
        <w:jc w:val="center"/>
        <w:rPr>
          <w:b/>
          <w:color w:val="000000" w:themeColor="text1"/>
        </w:rPr>
      </w:pPr>
      <w:r w:rsidRPr="00E05D85">
        <w:rPr>
          <w:b/>
          <w:color w:val="000000" w:themeColor="text1"/>
        </w:rPr>
        <w:t>Москва, 2015 г.</w:t>
      </w:r>
    </w:p>
    <w:p w:rsidR="0064715C" w:rsidRPr="00E05D85" w:rsidRDefault="0064715C" w:rsidP="00B13150">
      <w:pPr>
        <w:pStyle w:val="a9"/>
        <w:pageBreakBefore/>
        <w:spacing w:line="360" w:lineRule="auto"/>
        <w:jc w:val="center"/>
        <w:rPr>
          <w:rFonts w:ascii="Times New Roman" w:hAnsi="Times New Roman"/>
          <w:color w:val="000000" w:themeColor="text1"/>
        </w:rPr>
      </w:pPr>
      <w:bookmarkStart w:id="6" w:name="_Toc401135458"/>
      <w:bookmarkStart w:id="7" w:name="_Toc401136132"/>
      <w:bookmarkStart w:id="8" w:name="_Toc401145990"/>
      <w:bookmarkStart w:id="9" w:name="_Toc401147691"/>
      <w:bookmarkStart w:id="10" w:name="_Toc399938782"/>
      <w:bookmarkStart w:id="11" w:name="_Toc401226862"/>
      <w:bookmarkStart w:id="12" w:name="_Toc401232505"/>
      <w:bookmarkStart w:id="13" w:name="_Toc401336402"/>
      <w:r w:rsidRPr="00E05D85">
        <w:rPr>
          <w:rFonts w:ascii="Times New Roman" w:hAnsi="Times New Roman"/>
          <w:color w:val="000000" w:themeColor="text1"/>
        </w:rPr>
        <w:lastRenderedPageBreak/>
        <w:t>Содержание</w:t>
      </w:r>
    </w:p>
    <w:p w:rsidR="0064715C" w:rsidRPr="00E05D85" w:rsidRDefault="0064715C" w:rsidP="0064715C">
      <w:pPr>
        <w:rPr>
          <w:color w:val="000000" w:themeColor="text1"/>
        </w:rPr>
      </w:pPr>
    </w:p>
    <w:p w:rsidR="008C47B5" w:rsidRPr="00EB1F82" w:rsidRDefault="00F66818" w:rsidP="00EB1F82">
      <w:pPr>
        <w:pStyle w:val="11"/>
        <w:tabs>
          <w:tab w:val="right" w:leader="dot" w:pos="9628"/>
        </w:tabs>
        <w:spacing w:line="360" w:lineRule="auto"/>
        <w:rPr>
          <w:noProof/>
          <w:color w:val="000000" w:themeColor="text1"/>
          <w:u w:val="single"/>
        </w:rPr>
      </w:pPr>
      <w:r w:rsidRPr="00E05D85">
        <w:rPr>
          <w:color w:val="000000" w:themeColor="text1"/>
        </w:rPr>
        <w:fldChar w:fldCharType="begin"/>
      </w:r>
      <w:r w:rsidR="0064715C" w:rsidRPr="00E05D85">
        <w:rPr>
          <w:color w:val="000000" w:themeColor="text1"/>
        </w:rPr>
        <w:instrText xml:space="preserve"> TOC \o "1-3" \h \z \u </w:instrText>
      </w:r>
      <w:r w:rsidRPr="00E05D85">
        <w:rPr>
          <w:color w:val="000000" w:themeColor="text1"/>
        </w:rPr>
        <w:fldChar w:fldCharType="separate"/>
      </w:r>
      <w:hyperlink w:anchor="_Toc432439690" w:history="1">
        <w:r w:rsidR="008C47B5" w:rsidRPr="00E05D85">
          <w:rPr>
            <w:rStyle w:val="a3"/>
            <w:noProof/>
            <w:color w:val="000000" w:themeColor="text1"/>
          </w:rPr>
          <w:t xml:space="preserve">Раздел 1.  </w:t>
        </w:r>
        <w:r w:rsidR="00EB1F82" w:rsidRPr="00EB1F82">
          <w:rPr>
            <w:rStyle w:val="a3"/>
            <w:noProof/>
            <w:color w:val="000000" w:themeColor="text1"/>
          </w:rPr>
          <w:t>Общая характеристика вида профессиональной</w:t>
        </w:r>
        <w:r w:rsidR="00EB1F82">
          <w:rPr>
            <w:rStyle w:val="a3"/>
            <w:noProof/>
            <w:color w:val="000000" w:themeColor="text1"/>
            <w:lang w:val="en-US"/>
          </w:rPr>
          <w:t xml:space="preserve"> </w:t>
        </w:r>
        <w:r w:rsidR="00EB1F82" w:rsidRPr="00EB1F82">
          <w:rPr>
            <w:rStyle w:val="a3"/>
            <w:noProof/>
            <w:color w:val="000000" w:themeColor="text1"/>
          </w:rPr>
          <w:t>деятельности, трудовых функций</w:t>
        </w:r>
        <w:r w:rsidR="00EB1F82">
          <w:rPr>
            <w:noProof/>
            <w:webHidden/>
            <w:color w:val="000000" w:themeColor="text1"/>
            <w:lang w:val="en-US"/>
          </w:rPr>
          <w:t>……………………………………………………………………………………………...</w:t>
        </w:r>
        <w:bookmarkStart w:id="14" w:name="_GoBack"/>
        <w:bookmarkEnd w:id="14"/>
        <w:r w:rsidRPr="00E05D85">
          <w:rPr>
            <w:noProof/>
            <w:webHidden/>
            <w:color w:val="000000" w:themeColor="text1"/>
          </w:rPr>
          <w:fldChar w:fldCharType="begin"/>
        </w:r>
        <w:r w:rsidR="008C47B5" w:rsidRPr="00E05D85">
          <w:rPr>
            <w:noProof/>
            <w:webHidden/>
            <w:color w:val="000000" w:themeColor="text1"/>
          </w:rPr>
          <w:instrText xml:space="preserve"> PAGEREF _Toc432439690 \h </w:instrText>
        </w:r>
        <w:r w:rsidRPr="00E05D85">
          <w:rPr>
            <w:noProof/>
            <w:webHidden/>
            <w:color w:val="000000" w:themeColor="text1"/>
          </w:rPr>
        </w:r>
        <w:r w:rsidRPr="00E05D85">
          <w:rPr>
            <w:noProof/>
            <w:webHidden/>
            <w:color w:val="000000" w:themeColor="text1"/>
          </w:rPr>
          <w:fldChar w:fldCharType="separate"/>
        </w:r>
        <w:r w:rsidR="00EB1F82">
          <w:rPr>
            <w:noProof/>
            <w:webHidden/>
            <w:color w:val="000000" w:themeColor="text1"/>
          </w:rPr>
          <w:t>3</w:t>
        </w:r>
        <w:r w:rsidRPr="00E05D85">
          <w:rPr>
            <w:noProof/>
            <w:webHidden/>
            <w:color w:val="000000" w:themeColor="text1"/>
          </w:rPr>
          <w:fldChar w:fldCharType="end"/>
        </w:r>
      </w:hyperlink>
    </w:p>
    <w:p w:rsidR="008C47B5" w:rsidRPr="00E05D85" w:rsidRDefault="00EB1F82" w:rsidP="008C47B5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9693" w:history="1">
        <w:r w:rsidR="008C47B5" w:rsidRPr="00E05D85">
          <w:rPr>
            <w:rStyle w:val="a3"/>
            <w:noProof/>
            <w:color w:val="000000" w:themeColor="text1"/>
            <w:kern w:val="32"/>
          </w:rPr>
          <w:t>1.1 Информация о перспективах развития вида профессиональной деятельности</w:t>
        </w:r>
        <w:r w:rsidR="008C47B5" w:rsidRPr="00E05D85">
          <w:rPr>
            <w:noProof/>
            <w:webHidden/>
            <w:color w:val="000000" w:themeColor="text1"/>
          </w:rPr>
          <w:tab/>
        </w:r>
        <w:r w:rsidR="00F66818" w:rsidRPr="00E05D85">
          <w:rPr>
            <w:noProof/>
            <w:webHidden/>
            <w:color w:val="000000" w:themeColor="text1"/>
          </w:rPr>
          <w:fldChar w:fldCharType="begin"/>
        </w:r>
        <w:r w:rsidR="008C47B5" w:rsidRPr="00E05D85">
          <w:rPr>
            <w:noProof/>
            <w:webHidden/>
            <w:color w:val="000000" w:themeColor="text1"/>
          </w:rPr>
          <w:instrText xml:space="preserve"> PAGEREF _Toc432439693 \h </w:instrText>
        </w:r>
        <w:r w:rsidR="00F66818" w:rsidRPr="00E05D85">
          <w:rPr>
            <w:noProof/>
            <w:webHidden/>
            <w:color w:val="000000" w:themeColor="text1"/>
          </w:rPr>
        </w:r>
        <w:r w:rsidR="00F66818" w:rsidRPr="00E05D85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4</w:t>
        </w:r>
        <w:r w:rsidR="00F66818" w:rsidRPr="00E05D85">
          <w:rPr>
            <w:noProof/>
            <w:webHidden/>
            <w:color w:val="000000" w:themeColor="text1"/>
          </w:rPr>
          <w:fldChar w:fldCharType="end"/>
        </w:r>
      </w:hyperlink>
    </w:p>
    <w:p w:rsidR="008C47B5" w:rsidRPr="00E05D85" w:rsidRDefault="00EB1F82" w:rsidP="008C47B5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9697" w:history="1">
        <w:r w:rsidR="008C47B5" w:rsidRPr="00E05D85">
          <w:rPr>
            <w:rStyle w:val="a3"/>
            <w:noProof/>
            <w:color w:val="000000" w:themeColor="text1"/>
            <w:kern w:val="32"/>
          </w:rPr>
          <w:t>1.2 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  </w:r>
        <w:r w:rsidR="008C47B5" w:rsidRPr="00E05D85">
          <w:rPr>
            <w:noProof/>
            <w:webHidden/>
            <w:color w:val="000000" w:themeColor="text1"/>
          </w:rPr>
          <w:tab/>
        </w:r>
        <w:r w:rsidR="00F66818" w:rsidRPr="00E05D85">
          <w:rPr>
            <w:noProof/>
            <w:webHidden/>
            <w:color w:val="000000" w:themeColor="text1"/>
          </w:rPr>
          <w:fldChar w:fldCharType="begin"/>
        </w:r>
        <w:r w:rsidR="008C47B5" w:rsidRPr="00E05D85">
          <w:rPr>
            <w:noProof/>
            <w:webHidden/>
            <w:color w:val="000000" w:themeColor="text1"/>
          </w:rPr>
          <w:instrText xml:space="preserve"> PAGEREF _Toc432439697 \h </w:instrText>
        </w:r>
        <w:r w:rsidR="00F66818" w:rsidRPr="00E05D85">
          <w:rPr>
            <w:noProof/>
            <w:webHidden/>
            <w:color w:val="000000" w:themeColor="text1"/>
          </w:rPr>
        </w:r>
        <w:r w:rsidR="00F66818" w:rsidRPr="00E05D85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5</w:t>
        </w:r>
        <w:r w:rsidR="00F66818" w:rsidRPr="00E05D85">
          <w:rPr>
            <w:noProof/>
            <w:webHidden/>
            <w:color w:val="000000" w:themeColor="text1"/>
          </w:rPr>
          <w:fldChar w:fldCharType="end"/>
        </w:r>
      </w:hyperlink>
    </w:p>
    <w:p w:rsidR="008C47B5" w:rsidRPr="00E05D85" w:rsidRDefault="00EB1F82" w:rsidP="008C47B5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9698" w:history="1">
        <w:r w:rsidR="008C47B5" w:rsidRPr="00E05D85">
          <w:rPr>
            <w:rStyle w:val="a3"/>
            <w:noProof/>
            <w:color w:val="000000" w:themeColor="text1"/>
          </w:rPr>
          <w:t>Раздел 2.  Основные этапы разработки проекта профессионального стандарта</w:t>
        </w:r>
        <w:r w:rsidR="008C47B5" w:rsidRPr="00E05D85">
          <w:rPr>
            <w:noProof/>
            <w:webHidden/>
            <w:color w:val="000000" w:themeColor="text1"/>
          </w:rPr>
          <w:tab/>
        </w:r>
        <w:r w:rsidR="00F66818" w:rsidRPr="00E05D85">
          <w:rPr>
            <w:noProof/>
            <w:webHidden/>
            <w:color w:val="000000" w:themeColor="text1"/>
          </w:rPr>
          <w:fldChar w:fldCharType="begin"/>
        </w:r>
        <w:r w:rsidR="008C47B5" w:rsidRPr="00E05D85">
          <w:rPr>
            <w:noProof/>
            <w:webHidden/>
            <w:color w:val="000000" w:themeColor="text1"/>
          </w:rPr>
          <w:instrText xml:space="preserve"> PAGEREF _Toc432439698 \h </w:instrText>
        </w:r>
        <w:r w:rsidR="00F66818" w:rsidRPr="00E05D85">
          <w:rPr>
            <w:noProof/>
            <w:webHidden/>
            <w:color w:val="000000" w:themeColor="text1"/>
          </w:rPr>
        </w:r>
        <w:r w:rsidR="00F66818" w:rsidRPr="00E05D85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9</w:t>
        </w:r>
        <w:r w:rsidR="00F66818" w:rsidRPr="00E05D85">
          <w:rPr>
            <w:noProof/>
            <w:webHidden/>
            <w:color w:val="000000" w:themeColor="text1"/>
          </w:rPr>
          <w:fldChar w:fldCharType="end"/>
        </w:r>
      </w:hyperlink>
    </w:p>
    <w:p w:rsidR="008C47B5" w:rsidRPr="00E05D85" w:rsidRDefault="00EB1F82" w:rsidP="008C47B5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9699" w:history="1">
        <w:r w:rsidR="008C47B5" w:rsidRPr="00E05D85">
          <w:rPr>
            <w:rStyle w:val="a3"/>
            <w:noProof/>
            <w:color w:val="000000" w:themeColor="text1"/>
            <w:kern w:val="32"/>
          </w:rPr>
          <w:t>2.1 Информация об организациях, на базе которых проводились исследования, и обоснование выбора этих организаций</w:t>
        </w:r>
        <w:r w:rsidR="008C47B5" w:rsidRPr="00E05D85">
          <w:rPr>
            <w:noProof/>
            <w:webHidden/>
            <w:color w:val="000000" w:themeColor="text1"/>
          </w:rPr>
          <w:tab/>
        </w:r>
        <w:r w:rsidR="00F66818" w:rsidRPr="00E05D85">
          <w:rPr>
            <w:noProof/>
            <w:webHidden/>
            <w:color w:val="000000" w:themeColor="text1"/>
          </w:rPr>
          <w:fldChar w:fldCharType="begin"/>
        </w:r>
        <w:r w:rsidR="008C47B5" w:rsidRPr="00E05D85">
          <w:rPr>
            <w:noProof/>
            <w:webHidden/>
            <w:color w:val="000000" w:themeColor="text1"/>
          </w:rPr>
          <w:instrText xml:space="preserve"> PAGEREF _Toc432439699 \h </w:instrText>
        </w:r>
        <w:r w:rsidR="00F66818" w:rsidRPr="00E05D85">
          <w:rPr>
            <w:noProof/>
            <w:webHidden/>
            <w:color w:val="000000" w:themeColor="text1"/>
          </w:rPr>
        </w:r>
        <w:r w:rsidR="00F66818" w:rsidRPr="00E05D85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11</w:t>
        </w:r>
        <w:r w:rsidR="00F66818" w:rsidRPr="00E05D85">
          <w:rPr>
            <w:noProof/>
            <w:webHidden/>
            <w:color w:val="000000" w:themeColor="text1"/>
          </w:rPr>
          <w:fldChar w:fldCharType="end"/>
        </w:r>
      </w:hyperlink>
    </w:p>
    <w:p w:rsidR="008C47B5" w:rsidRPr="00E05D85" w:rsidRDefault="00EB1F82" w:rsidP="008C47B5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9700" w:history="1">
        <w:r w:rsidR="008C47B5" w:rsidRPr="00E05D85">
          <w:rPr>
            <w:rStyle w:val="a3"/>
            <w:noProof/>
            <w:color w:val="000000" w:themeColor="text1"/>
            <w:kern w:val="32"/>
          </w:rPr>
          <w:t xml:space="preserve">2.2 Описание </w:t>
        </w:r>
        <w:r w:rsidR="008C47B5" w:rsidRPr="00E05D85">
          <w:rPr>
            <w:rStyle w:val="a3"/>
            <w:noProof/>
            <w:color w:val="000000" w:themeColor="text1"/>
          </w:rPr>
  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  </w:r>
        <w:r w:rsidR="008C47B5" w:rsidRPr="00E05D85">
          <w:rPr>
            <w:noProof/>
            <w:webHidden/>
            <w:color w:val="000000" w:themeColor="text1"/>
          </w:rPr>
          <w:tab/>
        </w:r>
        <w:r w:rsidR="00F66818" w:rsidRPr="00E05D85">
          <w:rPr>
            <w:noProof/>
            <w:webHidden/>
            <w:color w:val="000000" w:themeColor="text1"/>
          </w:rPr>
          <w:fldChar w:fldCharType="begin"/>
        </w:r>
        <w:r w:rsidR="008C47B5" w:rsidRPr="00E05D85">
          <w:rPr>
            <w:noProof/>
            <w:webHidden/>
            <w:color w:val="000000" w:themeColor="text1"/>
          </w:rPr>
          <w:instrText xml:space="preserve"> PAGEREF _Toc432439700 \h </w:instrText>
        </w:r>
        <w:r w:rsidR="00F66818" w:rsidRPr="00E05D85">
          <w:rPr>
            <w:noProof/>
            <w:webHidden/>
            <w:color w:val="000000" w:themeColor="text1"/>
          </w:rPr>
        </w:r>
        <w:r w:rsidR="00F66818" w:rsidRPr="00E05D85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15</w:t>
        </w:r>
        <w:r w:rsidR="00F66818" w:rsidRPr="00E05D85">
          <w:rPr>
            <w:noProof/>
            <w:webHidden/>
            <w:color w:val="000000" w:themeColor="text1"/>
          </w:rPr>
          <w:fldChar w:fldCharType="end"/>
        </w:r>
      </w:hyperlink>
    </w:p>
    <w:p w:rsidR="008C47B5" w:rsidRPr="00E05D85" w:rsidRDefault="00EB1F82" w:rsidP="008C47B5">
      <w:pPr>
        <w:pStyle w:val="2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9701" w:history="1">
        <w:r w:rsidR="008C47B5" w:rsidRPr="00E05D85">
          <w:rPr>
            <w:rStyle w:val="a3"/>
            <w:noProof/>
            <w:color w:val="000000" w:themeColor="text1"/>
            <w:kern w:val="32"/>
          </w:rPr>
  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  </w:r>
        <w:r w:rsidR="008C47B5" w:rsidRPr="00E05D85">
          <w:rPr>
            <w:noProof/>
            <w:webHidden/>
            <w:color w:val="000000" w:themeColor="text1"/>
          </w:rPr>
          <w:tab/>
        </w:r>
        <w:r w:rsidR="00F66818" w:rsidRPr="00E05D85">
          <w:rPr>
            <w:noProof/>
            <w:webHidden/>
            <w:color w:val="000000" w:themeColor="text1"/>
          </w:rPr>
          <w:fldChar w:fldCharType="begin"/>
        </w:r>
        <w:r w:rsidR="008C47B5" w:rsidRPr="00E05D85">
          <w:rPr>
            <w:noProof/>
            <w:webHidden/>
            <w:color w:val="000000" w:themeColor="text1"/>
          </w:rPr>
          <w:instrText xml:space="preserve"> PAGEREF _Toc432439701 \h </w:instrText>
        </w:r>
        <w:r w:rsidR="00F66818" w:rsidRPr="00E05D85">
          <w:rPr>
            <w:noProof/>
            <w:webHidden/>
            <w:color w:val="000000" w:themeColor="text1"/>
          </w:rPr>
        </w:r>
        <w:r w:rsidR="00F66818" w:rsidRPr="00E05D85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15</w:t>
        </w:r>
        <w:r w:rsidR="00F66818" w:rsidRPr="00E05D85">
          <w:rPr>
            <w:noProof/>
            <w:webHidden/>
            <w:color w:val="000000" w:themeColor="text1"/>
          </w:rPr>
          <w:fldChar w:fldCharType="end"/>
        </w:r>
      </w:hyperlink>
    </w:p>
    <w:p w:rsidR="008C47B5" w:rsidRPr="00E05D85" w:rsidRDefault="00EB1F82" w:rsidP="008C47B5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9702" w:history="1">
        <w:r w:rsidR="008C47B5" w:rsidRPr="00E05D85">
          <w:rPr>
            <w:rStyle w:val="a3"/>
            <w:noProof/>
            <w:color w:val="000000" w:themeColor="text1"/>
          </w:rPr>
          <w:t>Раздел 3.  Обсуждение проекта профессионального стандарта</w:t>
        </w:r>
        <w:r w:rsidR="008C47B5" w:rsidRPr="00E05D85">
          <w:rPr>
            <w:noProof/>
            <w:webHidden/>
            <w:color w:val="000000" w:themeColor="text1"/>
          </w:rPr>
          <w:tab/>
        </w:r>
        <w:r w:rsidR="00F66818" w:rsidRPr="00E05D85">
          <w:rPr>
            <w:noProof/>
            <w:webHidden/>
            <w:color w:val="000000" w:themeColor="text1"/>
          </w:rPr>
          <w:fldChar w:fldCharType="begin"/>
        </w:r>
        <w:r w:rsidR="008C47B5" w:rsidRPr="00E05D85">
          <w:rPr>
            <w:noProof/>
            <w:webHidden/>
            <w:color w:val="000000" w:themeColor="text1"/>
          </w:rPr>
          <w:instrText xml:space="preserve"> PAGEREF _Toc432439702 \h </w:instrText>
        </w:r>
        <w:r w:rsidR="00F66818" w:rsidRPr="00E05D85">
          <w:rPr>
            <w:noProof/>
            <w:webHidden/>
            <w:color w:val="000000" w:themeColor="text1"/>
          </w:rPr>
        </w:r>
        <w:r w:rsidR="00F66818" w:rsidRPr="00E05D85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16</w:t>
        </w:r>
        <w:r w:rsidR="00F66818" w:rsidRPr="00E05D85">
          <w:rPr>
            <w:noProof/>
            <w:webHidden/>
            <w:color w:val="000000" w:themeColor="text1"/>
          </w:rPr>
          <w:fldChar w:fldCharType="end"/>
        </w:r>
      </w:hyperlink>
    </w:p>
    <w:p w:rsidR="008C47B5" w:rsidRPr="00E05D85" w:rsidRDefault="00EB1F82" w:rsidP="008C47B5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9704" w:history="1">
        <w:r w:rsidR="008C47B5" w:rsidRPr="00E05D85">
          <w:rPr>
            <w:rStyle w:val="a3"/>
            <w:noProof/>
            <w:color w:val="000000" w:themeColor="text1"/>
          </w:rPr>
          <w:t>Раздел 4.  Согласование проекта профессионального стандарта</w:t>
        </w:r>
        <w:r w:rsidR="008C47B5" w:rsidRPr="00E05D85">
          <w:rPr>
            <w:noProof/>
            <w:webHidden/>
            <w:color w:val="000000" w:themeColor="text1"/>
          </w:rPr>
          <w:tab/>
        </w:r>
        <w:r w:rsidR="00E54CDE" w:rsidRPr="00E05D85">
          <w:rPr>
            <w:noProof/>
            <w:webHidden/>
            <w:color w:val="000000" w:themeColor="text1"/>
          </w:rPr>
          <w:t>20</w:t>
        </w:r>
      </w:hyperlink>
    </w:p>
    <w:p w:rsidR="008C47B5" w:rsidRPr="00E05D85" w:rsidRDefault="00EB1F82" w:rsidP="008C47B5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9705" w:history="1">
        <w:r w:rsidR="008C47B5" w:rsidRPr="00E05D85">
          <w:rPr>
            <w:rStyle w:val="a3"/>
            <w:noProof/>
            <w:color w:val="000000" w:themeColor="text1"/>
          </w:rPr>
          <w:t>Приложение № 1 к пояснительной записке</w:t>
        </w:r>
        <w:r w:rsidR="000060D2" w:rsidRPr="00E05D85">
          <w:rPr>
            <w:rStyle w:val="a3"/>
            <w:noProof/>
            <w:color w:val="000000" w:themeColor="text1"/>
          </w:rPr>
          <w:t xml:space="preserve"> </w:t>
        </w:r>
        <w:r w:rsidR="000060D2" w:rsidRPr="00E05D85">
          <w:rPr>
            <w:noProof/>
            <w:color w:val="000000" w:themeColor="text1"/>
          </w:rPr>
          <w:t>«Сведения об организациях, привлеченных к разработке и согласованию проекта профессионального стандарта»</w:t>
        </w:r>
        <w:r w:rsidR="008C47B5" w:rsidRPr="00E05D85">
          <w:rPr>
            <w:noProof/>
            <w:webHidden/>
            <w:color w:val="000000" w:themeColor="text1"/>
          </w:rPr>
          <w:tab/>
        </w:r>
        <w:r w:rsidR="00F66818" w:rsidRPr="00E05D85">
          <w:rPr>
            <w:noProof/>
            <w:webHidden/>
            <w:color w:val="000000" w:themeColor="text1"/>
          </w:rPr>
          <w:fldChar w:fldCharType="begin"/>
        </w:r>
        <w:r w:rsidR="008C47B5" w:rsidRPr="00E05D85">
          <w:rPr>
            <w:noProof/>
            <w:webHidden/>
            <w:color w:val="000000" w:themeColor="text1"/>
          </w:rPr>
          <w:instrText xml:space="preserve"> PAGEREF _Toc432439705 \h </w:instrText>
        </w:r>
        <w:r w:rsidR="00F66818" w:rsidRPr="00E05D85">
          <w:rPr>
            <w:noProof/>
            <w:webHidden/>
            <w:color w:val="000000" w:themeColor="text1"/>
          </w:rPr>
        </w:r>
        <w:r w:rsidR="00F66818" w:rsidRPr="00E05D85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21</w:t>
        </w:r>
        <w:r w:rsidR="00F66818" w:rsidRPr="00E05D85">
          <w:rPr>
            <w:noProof/>
            <w:webHidden/>
            <w:color w:val="000000" w:themeColor="text1"/>
          </w:rPr>
          <w:fldChar w:fldCharType="end"/>
        </w:r>
      </w:hyperlink>
    </w:p>
    <w:p w:rsidR="008C47B5" w:rsidRPr="00E05D85" w:rsidRDefault="00EB1F82" w:rsidP="008C47B5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9706" w:history="1">
        <w:r w:rsidR="008C47B5" w:rsidRPr="00E05D85">
          <w:rPr>
            <w:rStyle w:val="a3"/>
            <w:noProof/>
            <w:color w:val="000000" w:themeColor="text1"/>
          </w:rPr>
          <w:t>Приложение № 2 к пояснительной записке</w:t>
        </w:r>
        <w:r w:rsidR="000060D2" w:rsidRPr="00E05D85">
          <w:rPr>
            <w:rStyle w:val="a3"/>
            <w:noProof/>
            <w:color w:val="000000" w:themeColor="text1"/>
          </w:rPr>
          <w:t xml:space="preserve"> </w:t>
        </w:r>
        <w:r w:rsidR="000060D2" w:rsidRPr="00E05D85">
          <w:rPr>
            <w:noProof/>
            <w:color w:val="000000" w:themeColor="text1"/>
          </w:rPr>
          <w:t>«Сводные данные об организациях и экспертах, привлеченных к обсуждению профессионального стандарта»</w:t>
        </w:r>
        <w:r w:rsidR="008C47B5" w:rsidRPr="00E05D85">
          <w:rPr>
            <w:noProof/>
            <w:webHidden/>
            <w:color w:val="000000" w:themeColor="text1"/>
          </w:rPr>
          <w:tab/>
        </w:r>
        <w:r w:rsidR="00F66818" w:rsidRPr="00E05D85">
          <w:rPr>
            <w:noProof/>
            <w:webHidden/>
            <w:color w:val="000000" w:themeColor="text1"/>
          </w:rPr>
          <w:fldChar w:fldCharType="begin"/>
        </w:r>
        <w:r w:rsidR="008C47B5" w:rsidRPr="00E05D85">
          <w:rPr>
            <w:noProof/>
            <w:webHidden/>
            <w:color w:val="000000" w:themeColor="text1"/>
          </w:rPr>
          <w:instrText xml:space="preserve"> PAGEREF _Toc432439706 \h </w:instrText>
        </w:r>
        <w:r w:rsidR="00F66818" w:rsidRPr="00E05D85">
          <w:rPr>
            <w:noProof/>
            <w:webHidden/>
            <w:color w:val="000000" w:themeColor="text1"/>
          </w:rPr>
        </w:r>
        <w:r w:rsidR="00F66818" w:rsidRPr="00E05D85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22</w:t>
        </w:r>
        <w:r w:rsidR="00F66818" w:rsidRPr="00E05D85">
          <w:rPr>
            <w:noProof/>
            <w:webHidden/>
            <w:color w:val="000000" w:themeColor="text1"/>
          </w:rPr>
          <w:fldChar w:fldCharType="end"/>
        </w:r>
      </w:hyperlink>
    </w:p>
    <w:p w:rsidR="008C47B5" w:rsidRPr="00E05D85" w:rsidRDefault="00EB1F82" w:rsidP="008C47B5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9718" w:history="1">
        <w:r w:rsidR="008C47B5" w:rsidRPr="00E05D85">
          <w:rPr>
            <w:rStyle w:val="a3"/>
            <w:noProof/>
            <w:color w:val="000000" w:themeColor="text1"/>
          </w:rPr>
          <w:t>Приложение № 3 к пояснительной записке</w:t>
        </w:r>
        <w:r w:rsidR="000060D2" w:rsidRPr="00E05D85">
          <w:rPr>
            <w:rStyle w:val="a3"/>
            <w:noProof/>
            <w:color w:val="000000" w:themeColor="text1"/>
          </w:rPr>
          <w:t xml:space="preserve"> </w:t>
        </w:r>
        <w:r w:rsidR="000060D2" w:rsidRPr="00E05D85">
          <w:rPr>
            <w:noProof/>
            <w:color w:val="000000" w:themeColor="text1"/>
          </w:rPr>
          <w:t>«Сводные данные о поступивших замечаниях и предложениях к проекту профессионального стандарта»</w:t>
        </w:r>
        <w:r w:rsidR="008C47B5" w:rsidRPr="00E05D85">
          <w:rPr>
            <w:noProof/>
            <w:webHidden/>
            <w:color w:val="000000" w:themeColor="text1"/>
          </w:rPr>
          <w:tab/>
        </w:r>
        <w:r w:rsidR="00F66818" w:rsidRPr="00E05D85">
          <w:rPr>
            <w:noProof/>
            <w:webHidden/>
            <w:color w:val="000000" w:themeColor="text1"/>
          </w:rPr>
          <w:fldChar w:fldCharType="begin"/>
        </w:r>
        <w:r w:rsidR="008C47B5" w:rsidRPr="00E05D85">
          <w:rPr>
            <w:noProof/>
            <w:webHidden/>
            <w:color w:val="000000" w:themeColor="text1"/>
          </w:rPr>
          <w:instrText xml:space="preserve"> PAGEREF _Toc432439718 \h </w:instrText>
        </w:r>
        <w:r w:rsidR="00F66818" w:rsidRPr="00E05D85">
          <w:rPr>
            <w:noProof/>
            <w:webHidden/>
            <w:color w:val="000000" w:themeColor="text1"/>
          </w:rPr>
        </w:r>
        <w:r w:rsidR="00F66818" w:rsidRPr="00E05D85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27</w:t>
        </w:r>
        <w:r w:rsidR="00F66818" w:rsidRPr="00E05D85">
          <w:rPr>
            <w:noProof/>
            <w:webHidden/>
            <w:color w:val="000000" w:themeColor="text1"/>
          </w:rPr>
          <w:fldChar w:fldCharType="end"/>
        </w:r>
      </w:hyperlink>
    </w:p>
    <w:p w:rsidR="008C47B5" w:rsidRPr="00E05D85" w:rsidRDefault="00EB1F82" w:rsidP="008C47B5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9719" w:history="1">
        <w:r w:rsidR="008C47B5" w:rsidRPr="00E05D85">
          <w:rPr>
            <w:rStyle w:val="a3"/>
            <w:noProof/>
            <w:color w:val="000000" w:themeColor="text1"/>
          </w:rPr>
          <w:t>Приложение № 4 к пояснительной записке</w:t>
        </w:r>
        <w:r w:rsidR="008C47B5" w:rsidRPr="00E05D85">
          <w:rPr>
            <w:noProof/>
            <w:webHidden/>
            <w:color w:val="000000" w:themeColor="text1"/>
          </w:rPr>
          <w:tab/>
        </w:r>
        <w:r w:rsidR="00F66818" w:rsidRPr="00E05D85">
          <w:rPr>
            <w:noProof/>
            <w:webHidden/>
            <w:color w:val="000000" w:themeColor="text1"/>
          </w:rPr>
          <w:fldChar w:fldCharType="begin"/>
        </w:r>
        <w:r w:rsidR="008C47B5" w:rsidRPr="00E05D85">
          <w:rPr>
            <w:noProof/>
            <w:webHidden/>
            <w:color w:val="000000" w:themeColor="text1"/>
          </w:rPr>
          <w:instrText xml:space="preserve"> PAGEREF _Toc432439719 \h </w:instrText>
        </w:r>
        <w:r w:rsidR="00F66818" w:rsidRPr="00E05D85">
          <w:rPr>
            <w:noProof/>
            <w:webHidden/>
            <w:color w:val="000000" w:themeColor="text1"/>
          </w:rPr>
        </w:r>
        <w:r w:rsidR="00F66818" w:rsidRPr="00E05D85">
          <w:rPr>
            <w:noProof/>
            <w:webHidden/>
            <w:color w:val="000000" w:themeColor="text1"/>
          </w:rPr>
          <w:fldChar w:fldCharType="separate"/>
        </w:r>
        <w:r>
          <w:rPr>
            <w:noProof/>
            <w:webHidden/>
            <w:color w:val="000000" w:themeColor="text1"/>
          </w:rPr>
          <w:t>36</w:t>
        </w:r>
        <w:r w:rsidR="00F66818" w:rsidRPr="00E05D85">
          <w:rPr>
            <w:noProof/>
            <w:webHidden/>
            <w:color w:val="000000" w:themeColor="text1"/>
          </w:rPr>
          <w:fldChar w:fldCharType="end"/>
        </w:r>
      </w:hyperlink>
    </w:p>
    <w:p w:rsidR="008C47B5" w:rsidRPr="00E05D85" w:rsidRDefault="00EB1F82" w:rsidP="008C47B5">
      <w:pPr>
        <w:pStyle w:val="11"/>
        <w:tabs>
          <w:tab w:val="right" w:leader="dot" w:pos="9628"/>
        </w:tabs>
        <w:spacing w:line="360" w:lineRule="auto"/>
        <w:rPr>
          <w:rFonts w:eastAsiaTheme="minorEastAsia"/>
          <w:noProof/>
          <w:color w:val="000000" w:themeColor="text1"/>
          <w:sz w:val="22"/>
          <w:szCs w:val="22"/>
        </w:rPr>
      </w:pPr>
      <w:hyperlink w:anchor="_Toc432439720" w:history="1">
        <w:r w:rsidR="008C47B5" w:rsidRPr="00E05D85">
          <w:rPr>
            <w:rStyle w:val="a3"/>
            <w:noProof/>
            <w:color w:val="000000" w:themeColor="text1"/>
          </w:rPr>
          <w:t>Документы, подтверждающие обсуждение проекта профессионального стандарта «Чистильщик в металлургии» с ведущими профильными профессиональными ассоциациями, объединениями работодателей и профессиональными союзами федерального уровня</w:t>
        </w:r>
        <w:r w:rsidR="008C47B5" w:rsidRPr="00E05D85">
          <w:rPr>
            <w:noProof/>
            <w:webHidden/>
            <w:color w:val="000000" w:themeColor="text1"/>
          </w:rPr>
          <w:tab/>
        </w:r>
        <w:r w:rsidR="001102F9" w:rsidRPr="00E05D85">
          <w:rPr>
            <w:noProof/>
            <w:webHidden/>
            <w:color w:val="000000" w:themeColor="text1"/>
            <w:lang w:val="en-US"/>
          </w:rPr>
          <w:t>3</w:t>
        </w:r>
        <w:r w:rsidR="00F9531E">
          <w:rPr>
            <w:noProof/>
            <w:webHidden/>
            <w:color w:val="000000" w:themeColor="text1"/>
            <w:lang w:val="en-US"/>
          </w:rPr>
          <w:t>7</w:t>
        </w:r>
      </w:hyperlink>
    </w:p>
    <w:p w:rsidR="0064715C" w:rsidRPr="00E05D85" w:rsidRDefault="00F66818" w:rsidP="008C47B5">
      <w:pPr>
        <w:spacing w:line="360" w:lineRule="auto"/>
        <w:rPr>
          <w:color w:val="000000" w:themeColor="text1"/>
        </w:rPr>
      </w:pPr>
      <w:r w:rsidRPr="00E05D85">
        <w:rPr>
          <w:bCs/>
          <w:color w:val="000000" w:themeColor="text1"/>
        </w:rPr>
        <w:fldChar w:fldCharType="end"/>
      </w:r>
    </w:p>
    <w:p w:rsidR="001625B4" w:rsidRPr="00E05D85" w:rsidRDefault="001625B4" w:rsidP="001625B4">
      <w:pPr>
        <w:pStyle w:val="a4"/>
        <w:pageBreakBefore/>
        <w:ind w:left="0" w:firstLine="709"/>
        <w:jc w:val="center"/>
        <w:outlineLvl w:val="0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15" w:name="_Toc432417834"/>
      <w:bookmarkStart w:id="16" w:name="_Toc432439690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E05D85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Раздел 1.  Общая характеристика вида профессиональной</w:t>
      </w:r>
      <w:bookmarkEnd w:id="15"/>
      <w:bookmarkEnd w:id="16"/>
    </w:p>
    <w:p w:rsidR="001625B4" w:rsidRPr="00E05D85" w:rsidRDefault="001625B4" w:rsidP="001625B4">
      <w:pPr>
        <w:pStyle w:val="a4"/>
        <w:tabs>
          <w:tab w:val="left" w:pos="3073"/>
          <w:tab w:val="center" w:pos="5353"/>
        </w:tabs>
        <w:ind w:left="1069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05D85">
        <w:rPr>
          <w:rFonts w:ascii="Times New Roman" w:hAnsi="Times New Roman"/>
          <w:b/>
          <w:color w:val="000000" w:themeColor="text1"/>
          <w:sz w:val="28"/>
          <w:szCs w:val="28"/>
        </w:rPr>
        <w:tab/>
      </w:r>
      <w:r w:rsidRPr="00E05D85">
        <w:rPr>
          <w:rFonts w:ascii="Times New Roman" w:hAnsi="Times New Roman"/>
          <w:b/>
          <w:color w:val="000000" w:themeColor="text1"/>
          <w:sz w:val="28"/>
          <w:szCs w:val="28"/>
        </w:rPr>
        <w:tab/>
        <w:t>деятельности, трудовых функций</w:t>
      </w:r>
    </w:p>
    <w:p w:rsidR="0064715C" w:rsidRPr="00E05D85" w:rsidRDefault="0064715C" w:rsidP="00B13150">
      <w:pPr>
        <w:spacing w:line="360" w:lineRule="auto"/>
        <w:jc w:val="both"/>
        <w:rPr>
          <w:color w:val="000000" w:themeColor="text1"/>
        </w:rPr>
      </w:pPr>
    </w:p>
    <w:p w:rsidR="004B0F7F" w:rsidRPr="00E05D85" w:rsidRDefault="004B0F7F" w:rsidP="004B0F7F">
      <w:pPr>
        <w:spacing w:line="360" w:lineRule="auto"/>
        <w:ind w:firstLine="709"/>
        <w:jc w:val="both"/>
        <w:rPr>
          <w:color w:val="000000" w:themeColor="text1"/>
        </w:rPr>
      </w:pPr>
      <w:bookmarkStart w:id="17" w:name="_Toc399938784"/>
      <w:r w:rsidRPr="00E05D85">
        <w:rPr>
          <w:color w:val="000000" w:themeColor="text1"/>
        </w:rPr>
        <w:t>Проект профессионального стандарта «Чистильщик в металлургии» разработан на основании Указа Президента Российской Федерации от 7 мая 2012 г. №597 «О мероприятиях по реализации государственной социальной политики» в соответствии с Постановлением Правительства Российской Федерации от 22 января 2013 г. «О правилах разработки, утверждения и применения профессиональных стандартов» и Приказом Министерства труда и социальной защиты Российской Федерации от 29 апреля 2013 г. №170Н «Методические рекомендации по разработке профессионального стандарта». «Чистильщик в металлургии» относится к одной из востребованных  профессий в цветной металлургии.</w:t>
      </w:r>
    </w:p>
    <w:p w:rsidR="004B0F7F" w:rsidRPr="00E05D85" w:rsidRDefault="004B0F7F" w:rsidP="004B0F7F">
      <w:pPr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 xml:space="preserve">Металлургия является базовой отраслью промышленности всех высокоразвитых стран, основой для развития таких видов экономической деятельности-машиностроения, автомобилестроения, авиа- и судостроения, строительства, в  том числе железных дорог и трубопроводов, приборостроения, электроники, робототехники, медицинской техники и других. </w:t>
      </w:r>
    </w:p>
    <w:p w:rsidR="004B0F7F" w:rsidRPr="00E05D85" w:rsidRDefault="004B0F7F" w:rsidP="004B0F7F">
      <w:pPr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Металлы и в XXI веке остаются основными </w:t>
      </w:r>
      <w:hyperlink r:id="rId9" w:tooltip="Конструкционные материалы" w:history="1">
        <w:r w:rsidRPr="00E05D85">
          <w:rPr>
            <w:color w:val="000000" w:themeColor="text1"/>
          </w:rPr>
          <w:t>конструкционными материалами</w:t>
        </w:r>
      </w:hyperlink>
      <w:r w:rsidRPr="00E05D85">
        <w:rPr>
          <w:color w:val="000000" w:themeColor="text1"/>
        </w:rPr>
        <w:t xml:space="preserve">, так как по своим свойствам, экономичности производства и потребления не имеют себе равных в большинстве сфер применения. Производство и потребление цветных металлов в мире постоянно растёт. В обозримом периоде драйверами роста и структурных изменений потребления будут развивающиеся экономики </w:t>
      </w:r>
      <w:r w:rsidR="004865B8" w:rsidRPr="00E05D85">
        <w:rPr>
          <w:color w:val="000000" w:themeColor="text1"/>
        </w:rPr>
        <w:t>стран</w:t>
      </w:r>
      <w:r w:rsidR="0014690E" w:rsidRPr="00E05D85">
        <w:rPr>
          <w:color w:val="000000" w:themeColor="text1"/>
        </w:rPr>
        <w:t xml:space="preserve"> -</w:t>
      </w:r>
      <w:r w:rsidR="004865B8" w:rsidRPr="00E05D85">
        <w:rPr>
          <w:color w:val="000000" w:themeColor="text1"/>
        </w:rPr>
        <w:t xml:space="preserve"> Китая</w:t>
      </w:r>
      <w:r w:rsidRPr="00E05D85">
        <w:rPr>
          <w:color w:val="000000" w:themeColor="text1"/>
        </w:rPr>
        <w:t>, Инди</w:t>
      </w:r>
      <w:r w:rsidR="004865B8" w:rsidRPr="00E05D85">
        <w:rPr>
          <w:color w:val="000000" w:themeColor="text1"/>
        </w:rPr>
        <w:t>и</w:t>
      </w:r>
      <w:r w:rsidRPr="00E05D85">
        <w:rPr>
          <w:color w:val="000000" w:themeColor="text1"/>
        </w:rPr>
        <w:t>, государств юго-восточной  Азии. Цветные металлы применяют как в чистом виде (кабели, провода, электроника), так и в виде разнообразных сплавов с другими цветными металлами (бронзы, латуни, баббиты) и железом (стали различного назначения).</w:t>
      </w:r>
    </w:p>
    <w:p w:rsidR="004B0F7F" w:rsidRPr="00E05D85" w:rsidRDefault="004B0F7F" w:rsidP="004B0F7F">
      <w:pPr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Абсолютными лидерами по объемам производства и потребления являются тяжёлые цветные металлы, к которым относятся (по убыванию объемов) медь, никель, цинк. свинец, олово, кобальт, кадмий, сурьма, ртуть.. Первые пять металлов – широко применяется для изготовления сплавов различного  назначения.</w:t>
      </w:r>
    </w:p>
    <w:p w:rsidR="004B0F7F" w:rsidRPr="00E05D85" w:rsidRDefault="004B0F7F" w:rsidP="004B0F7F">
      <w:pPr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 xml:space="preserve">Российскую цветную металлургию отличает высокий уровень концентрации производства: до 90% выпуска продукции приходится на 4 крупнейшие компании: «Уральская горно-металлургическая компания (УГМК)», «Русская медная компания» (РМК), </w:t>
      </w:r>
      <w:r w:rsidR="000163E1" w:rsidRPr="00E05D85">
        <w:rPr>
          <w:rFonts w:eastAsia="Calibri"/>
          <w:color w:val="000000" w:themeColor="text1"/>
          <w:szCs w:val="22"/>
          <w:lang w:eastAsia="en-US"/>
        </w:rPr>
        <w:t>ПАО «ГМК «Норильский никель»</w:t>
      </w:r>
      <w:r w:rsidRPr="00E05D85">
        <w:rPr>
          <w:color w:val="000000" w:themeColor="text1"/>
        </w:rPr>
        <w:t>, «РУСАЛ». В первых трех компаниях, производящих тяжелые цветные металлы занято около 180 тысяч человек.</w:t>
      </w:r>
    </w:p>
    <w:p w:rsidR="004B0F7F" w:rsidRPr="00E05D85" w:rsidRDefault="004B0F7F" w:rsidP="004B0F7F">
      <w:pPr>
        <w:pStyle w:val="2"/>
        <w:spacing w:before="0" w:line="360" w:lineRule="auto"/>
        <w:ind w:firstLine="709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bookmarkStart w:id="18" w:name="_Toc432439691"/>
      <w:r w:rsidRPr="00E05D85">
        <w:rPr>
          <w:rFonts w:ascii="Times New Roman" w:hAnsi="Times New Roman"/>
          <w:b w:val="0"/>
          <w:color w:val="000000" w:themeColor="text1"/>
          <w:sz w:val="24"/>
          <w:szCs w:val="24"/>
        </w:rPr>
        <w:lastRenderedPageBreak/>
        <w:t>Значительная часть производимых тяжелых цветных металлов экспортируется. Объем экспорта меди в  2014 году составил 290</w:t>
      </w:r>
      <w:r w:rsidR="004865B8" w:rsidRPr="00E05D85"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E05D85">
        <w:rPr>
          <w:rFonts w:ascii="Times New Roman" w:hAnsi="Times New Roman"/>
          <w:b w:val="0"/>
          <w:color w:val="000000" w:themeColor="text1"/>
          <w:sz w:val="24"/>
          <w:szCs w:val="24"/>
        </w:rPr>
        <w:t>2 тыс. тонн, (+ 30,5% к 2013 году). Экспорт никеля в  2014 году – 238,4 тыс. тонн. Это примерно 34 и 75</w:t>
      </w:r>
      <w:r w:rsidR="004865B8" w:rsidRPr="00E05D8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%</w:t>
      </w:r>
      <w:r w:rsidRPr="00E05D8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производства соответственно. Ежегодный экспорт цинка составляет около 120 тыс. тонн или более 60 </w:t>
      </w:r>
      <w:r w:rsidR="004865B8" w:rsidRPr="00E05D85">
        <w:rPr>
          <w:rFonts w:ascii="Times New Roman" w:hAnsi="Times New Roman"/>
          <w:b w:val="0"/>
          <w:color w:val="000000" w:themeColor="text1"/>
          <w:sz w:val="24"/>
          <w:szCs w:val="24"/>
        </w:rPr>
        <w:t>%</w:t>
      </w:r>
      <w:r w:rsidRPr="00E05D8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его производства.</w:t>
      </w:r>
      <w:bookmarkEnd w:id="18"/>
    </w:p>
    <w:p w:rsidR="004B0F7F" w:rsidRPr="00E05D85" w:rsidRDefault="004B0F7F" w:rsidP="004B0F7F">
      <w:pPr>
        <w:pStyle w:val="2"/>
        <w:spacing w:before="0" w:line="360" w:lineRule="auto"/>
        <w:ind w:firstLine="709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bookmarkStart w:id="19" w:name="_Toc432439692"/>
      <w:r w:rsidRPr="00E05D85">
        <w:rPr>
          <w:rFonts w:ascii="Times New Roman" w:hAnsi="Times New Roman"/>
          <w:b w:val="0"/>
          <w:color w:val="000000" w:themeColor="text1"/>
          <w:sz w:val="24"/>
          <w:szCs w:val="24"/>
        </w:rPr>
        <w:t>Основные цветные металлы являются биржевым товаром. Котировка в основном ведется на площадке Лондонской биржи металлов (</w:t>
      </w:r>
      <w:r w:rsidRPr="00E05D85">
        <w:rPr>
          <w:rFonts w:ascii="Times New Roman" w:hAnsi="Times New Roman"/>
          <w:b w:val="0"/>
          <w:color w:val="000000" w:themeColor="text1"/>
          <w:sz w:val="24"/>
          <w:szCs w:val="24"/>
          <w:lang w:val="en-US"/>
        </w:rPr>
        <w:t>LME</w:t>
      </w:r>
      <w:r w:rsidRPr="00E05D85">
        <w:rPr>
          <w:rFonts w:ascii="Times New Roman" w:hAnsi="Times New Roman"/>
          <w:b w:val="0"/>
          <w:color w:val="000000" w:themeColor="text1"/>
          <w:sz w:val="24"/>
          <w:szCs w:val="24"/>
        </w:rPr>
        <w:t>). Доходность экспорта в этой связи находится в прямой зависимости от состояния мировой экономики и последние годы отличается вол</w:t>
      </w:r>
      <w:r w:rsidR="004865B8" w:rsidRPr="00E05D85">
        <w:rPr>
          <w:rFonts w:ascii="Times New Roman" w:hAnsi="Times New Roman"/>
          <w:b w:val="0"/>
          <w:color w:val="000000" w:themeColor="text1"/>
          <w:sz w:val="24"/>
          <w:szCs w:val="24"/>
        </w:rPr>
        <w:t>а</w:t>
      </w:r>
      <w:r w:rsidRPr="00E05D85">
        <w:rPr>
          <w:rFonts w:ascii="Times New Roman" w:hAnsi="Times New Roman"/>
          <w:b w:val="0"/>
          <w:color w:val="000000" w:themeColor="text1"/>
          <w:sz w:val="24"/>
          <w:szCs w:val="24"/>
        </w:rPr>
        <w:t>тильностью. Тем не менее</w:t>
      </w:r>
      <w:r w:rsidR="004865B8" w:rsidRPr="00E05D85"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E05D85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выручка и поступления в бюджет от  экспорта цветных металлов устойчиво занимают второе место после энергоносителей (нефти и газа).</w:t>
      </w:r>
      <w:bookmarkEnd w:id="19"/>
    </w:p>
    <w:p w:rsidR="008C47B5" w:rsidRPr="00E05D85" w:rsidRDefault="008C47B5" w:rsidP="008C47B5">
      <w:pPr>
        <w:rPr>
          <w:color w:val="000000" w:themeColor="text1"/>
          <w:lang w:eastAsia="en-US"/>
        </w:rPr>
      </w:pPr>
    </w:p>
    <w:p w:rsidR="001625B4" w:rsidRPr="00E05D85" w:rsidRDefault="001625B4" w:rsidP="008C47B5">
      <w:pPr>
        <w:pStyle w:val="2"/>
        <w:keepNext w:val="0"/>
        <w:keepLines w:val="0"/>
        <w:widowControl w:val="0"/>
        <w:ind w:firstLine="709"/>
        <w:jc w:val="both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  <w:bookmarkStart w:id="20" w:name="_Toc432417529"/>
      <w:bookmarkStart w:id="21" w:name="_Toc432417835"/>
      <w:bookmarkStart w:id="22" w:name="_Toc432439693"/>
      <w:bookmarkStart w:id="23" w:name="_Toc399938785"/>
      <w:bookmarkEnd w:id="17"/>
      <w:r w:rsidRPr="00E05D85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 xml:space="preserve">1.1 </w:t>
      </w:r>
      <w:bookmarkStart w:id="24" w:name="_Toc401135459"/>
      <w:bookmarkStart w:id="25" w:name="_Toc401136133"/>
      <w:bookmarkStart w:id="26" w:name="_Toc401145991"/>
      <w:bookmarkStart w:id="27" w:name="_Toc401147692"/>
      <w:bookmarkStart w:id="28" w:name="_Toc401226863"/>
      <w:bookmarkStart w:id="29" w:name="_Toc401232506"/>
      <w:bookmarkStart w:id="30" w:name="_Toc401336403"/>
      <w:r w:rsidRPr="00E05D85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>Информация о перспективах развития вида профессиональной деятельности</w:t>
      </w:r>
      <w:bookmarkEnd w:id="20"/>
      <w:bookmarkEnd w:id="21"/>
      <w:bookmarkEnd w:id="24"/>
      <w:bookmarkEnd w:id="25"/>
      <w:bookmarkEnd w:id="26"/>
      <w:bookmarkEnd w:id="27"/>
      <w:bookmarkEnd w:id="28"/>
      <w:bookmarkEnd w:id="29"/>
      <w:bookmarkEnd w:id="30"/>
      <w:bookmarkEnd w:id="22"/>
    </w:p>
    <w:p w:rsidR="001625B4" w:rsidRPr="00E05D85" w:rsidRDefault="001625B4" w:rsidP="00841655">
      <w:pPr>
        <w:pStyle w:val="2"/>
        <w:spacing w:before="0" w:line="360" w:lineRule="auto"/>
        <w:ind w:firstLine="709"/>
        <w:jc w:val="both"/>
        <w:rPr>
          <w:rFonts w:ascii="Times New Roman" w:hAnsi="Times New Roman"/>
          <w:b w:val="0"/>
          <w:color w:val="000000" w:themeColor="text1"/>
          <w:kern w:val="32"/>
          <w:sz w:val="24"/>
          <w:szCs w:val="24"/>
        </w:rPr>
      </w:pPr>
    </w:p>
    <w:p w:rsidR="000B5194" w:rsidRPr="00E05D85" w:rsidRDefault="00841655" w:rsidP="008C47B5">
      <w:pPr>
        <w:pStyle w:val="2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</w:pPr>
      <w:bookmarkStart w:id="31" w:name="_Toc432439694"/>
      <w:r w:rsidRPr="00E05D85">
        <w:rPr>
          <w:rFonts w:ascii="Times New Roman" w:hAnsi="Times New Roman"/>
          <w:b w:val="0"/>
          <w:color w:val="000000" w:themeColor="text1"/>
          <w:kern w:val="32"/>
          <w:sz w:val="24"/>
          <w:szCs w:val="24"/>
        </w:rPr>
        <w:t>Деятельность «</w:t>
      </w:r>
      <w:r w:rsidRPr="00E05D85">
        <w:rPr>
          <w:rFonts w:ascii="Times New Roman" w:hAnsi="Times New Roman"/>
          <w:b w:val="0"/>
          <w:color w:val="000000" w:themeColor="text1"/>
          <w:sz w:val="24"/>
          <w:szCs w:val="24"/>
        </w:rPr>
        <w:t>Чистильщика в металлургии» по в</w:t>
      </w:r>
      <w:r w:rsidRPr="00E05D85">
        <w:rPr>
          <w:rFonts w:ascii="Times New Roman" w:hAnsi="Times New Roman"/>
          <w:b w:val="0"/>
          <w:noProof/>
          <w:color w:val="000000" w:themeColor="text1"/>
          <w:sz w:val="24"/>
          <w:szCs w:val="24"/>
        </w:rPr>
        <w:t>едению процесса чистки металлоизделий</w:t>
      </w:r>
      <w:r w:rsidR="004865B8" w:rsidRPr="00E05D85">
        <w:rPr>
          <w:rFonts w:ascii="Times New Roman" w:hAnsi="Times New Roman"/>
          <w:b w:val="0"/>
          <w:noProof/>
          <w:color w:val="000000" w:themeColor="text1"/>
          <w:sz w:val="24"/>
          <w:szCs w:val="24"/>
        </w:rPr>
        <w:t>,</w:t>
      </w:r>
      <w:r w:rsidRPr="00E05D85">
        <w:rPr>
          <w:rFonts w:ascii="Times New Roman" w:hAnsi="Times New Roman"/>
          <w:b w:val="0"/>
          <w:noProof/>
          <w:color w:val="000000" w:themeColor="text1"/>
          <w:sz w:val="24"/>
          <w:szCs w:val="24"/>
        </w:rPr>
        <w:t xml:space="preserve"> производимых из цветных металлов и сплавов</w:t>
      </w:r>
      <w:r w:rsidR="004865B8" w:rsidRPr="00E05D85">
        <w:rPr>
          <w:rFonts w:ascii="Times New Roman" w:hAnsi="Times New Roman"/>
          <w:b w:val="0"/>
          <w:noProof/>
          <w:color w:val="000000" w:themeColor="text1"/>
          <w:sz w:val="24"/>
          <w:szCs w:val="24"/>
        </w:rPr>
        <w:t>,</w:t>
      </w:r>
      <w:r w:rsidRPr="00E05D85">
        <w:rPr>
          <w:rFonts w:ascii="Times New Roman" w:hAnsi="Times New Roman"/>
          <w:b w:val="0"/>
          <w:noProof/>
          <w:color w:val="000000" w:themeColor="text1"/>
          <w:sz w:val="24"/>
          <w:szCs w:val="24"/>
        </w:rPr>
        <w:t xml:space="preserve"> </w:t>
      </w:r>
      <w:r w:rsidRPr="00E05D85">
        <w:rPr>
          <w:rFonts w:ascii="Times New Roman" w:hAnsi="Times New Roman"/>
          <w:b w:val="0"/>
          <w:color w:val="000000" w:themeColor="text1"/>
          <w:sz w:val="24"/>
          <w:szCs w:val="24"/>
        </w:rPr>
        <w:t>относится к перспективным видам профессиональных деятельности. Она является неотъемлемой частью финишных операций  в цветной металлургии.</w:t>
      </w:r>
      <w:bookmarkEnd w:id="31"/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</w:p>
    <w:p w:rsidR="00162868" w:rsidRPr="00E05D85" w:rsidRDefault="004B0F7F" w:rsidP="008C47B5">
      <w:pPr>
        <w:pStyle w:val="2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</w:pPr>
      <w:bookmarkStart w:id="32" w:name="_Toc432439695"/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Мировое производство основных цветных металлов исчисляется миллионами тонн в год. Из этих металлов и их сплавов производится огромное разнообразие изделий бытового, производственного и конструкционного назначения.</w:t>
      </w:r>
      <w:bookmarkEnd w:id="32"/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</w:p>
    <w:p w:rsidR="004B0F7F" w:rsidRPr="00E05D85" w:rsidRDefault="004B0F7F" w:rsidP="008C47B5">
      <w:pPr>
        <w:pStyle w:val="2"/>
        <w:keepNext w:val="0"/>
        <w:keepLines w:val="0"/>
        <w:widowControl w:val="0"/>
        <w:spacing w:before="0" w:line="360" w:lineRule="auto"/>
        <w:ind w:firstLine="709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bookmarkStart w:id="33" w:name="_Toc432439696"/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Одной из важнейших подотраслей металлургии является отраслевое машиностроение, которое на 85-90 </w:t>
      </w:r>
      <w:r w:rsidR="004865B8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%</w:t>
      </w:r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 закрывало потребность предприятий отрасли в ремонтных изделиях, механизмах и машинах специального назначения, в литье, </w:t>
      </w:r>
      <w:r w:rsidR="000B5194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пресс-изделиях. </w:t>
      </w:r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поковках, штамповках</w:t>
      </w:r>
      <w:r w:rsidR="007B7D91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.</w:t>
      </w:r>
      <w:r w:rsidR="00162868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 В рамках цветной металлургии СССР существовало т.н. Всесоюзное производственное объединение «Союзмашцветмтет». В последстви</w:t>
      </w:r>
      <w:r w:rsidR="00AD2AC2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е</w:t>
      </w:r>
      <w:r w:rsidR="00162868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 все машиностроительные мощности в основном были интегрированы в предприятия </w:t>
      </w:r>
      <w:r w:rsidR="00AD2AC2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-</w:t>
      </w:r>
      <w:r w:rsidR="00162868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 потребители их продукции и утратили самостоятельность. Тем не менее, и потребность в металлоизделиях  и производство сохранились.</w:t>
      </w:r>
      <w:r w:rsidR="007B7D91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 Металлои</w:t>
      </w:r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зделия</w:t>
      </w:r>
      <w:r w:rsidR="004865B8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,</w:t>
      </w:r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 производимые на этих </w:t>
      </w:r>
      <w:r w:rsidR="00162868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мощностях</w:t>
      </w:r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, равно как и  изделия</w:t>
      </w:r>
      <w:r w:rsidR="00AD2AC2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,</w:t>
      </w:r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 производимые предприятиями, специализирующимися на обработке цветных металлов, требуют финишной операции по доводке продукции  до товарных </w:t>
      </w:r>
      <w:r w:rsidR="000B5194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требований (</w:t>
      </w:r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кондиций</w:t>
      </w:r>
      <w:r w:rsidR="000B5194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)</w:t>
      </w:r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. Требует доводки так же продукция предприятий</w:t>
      </w:r>
      <w:r w:rsidR="000B5194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 цветной металлургии</w:t>
      </w:r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, производящих прокат, трубы и профилированную металлопродукцию. Еще одна категория металлопродукции цветной металлургии требует доработки,- слитки (чушки</w:t>
      </w:r>
      <w:r w:rsidR="00CA75AF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, вайербарсы</w:t>
      </w:r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), поставляемые в качестве товарных (медь, </w:t>
      </w:r>
      <w:r w:rsidR="00162868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никель. </w:t>
      </w:r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цинк, свинец, олово), в том числе на экспорт.  Функции доводки продукции </w:t>
      </w:r>
      <w:r w:rsidR="00981169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в</w:t>
      </w:r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 металлургических предприяти</w:t>
      </w:r>
      <w:r w:rsidR="00981169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ях</w:t>
      </w:r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 до предусмотренных технологией и требованиями потребителей отнесены к универсально</w:t>
      </w:r>
      <w:r w:rsidR="00841655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й </w:t>
      </w:r>
      <w:r w:rsidR="00841655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lastRenderedPageBreak/>
        <w:t>профессии</w:t>
      </w:r>
      <w:r w:rsidR="004865B8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 «Чисти</w:t>
      </w:r>
      <w:r w:rsidR="00841655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льщик в м</w:t>
      </w:r>
      <w:r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еталлургии». </w:t>
      </w:r>
      <w:r w:rsidR="000B5194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Статистических данных по носителям этой профессии не существует, возможна лишь экспертная и ориентировочная оценка, которая составляет  2</w:t>
      </w:r>
      <w:r w:rsidR="00162868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7</w:t>
      </w:r>
      <w:r w:rsidR="000B5194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0</w:t>
      </w:r>
      <w:r w:rsidR="00162868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 </w:t>
      </w:r>
      <w:r w:rsidR="000B5194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- </w:t>
      </w:r>
      <w:r w:rsidR="00162868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>350</w:t>
      </w:r>
      <w:r w:rsidR="000B5194" w:rsidRPr="00E05D85">
        <w:rPr>
          <w:rFonts w:ascii="Times New Roman" w:hAnsi="Times New Roman"/>
          <w:b w:val="0"/>
          <w:bCs w:val="0"/>
          <w:color w:val="000000" w:themeColor="text1"/>
          <w:sz w:val="24"/>
          <w:szCs w:val="24"/>
          <w:shd w:val="clear" w:color="auto" w:fill="FFFFFF"/>
          <w:lang w:eastAsia="ru-RU"/>
        </w:rPr>
        <w:t xml:space="preserve"> человек. Для удобства всё разнообразие возможных действий по доводке продукции (шабровка, шлифовка, отмывка от рабочих составов, удаление  заусенцев, плён и окалины, правка, обрезка, адъюстаж и т.д. и т.п.) в тексте настоящего стандарта именуются очисткой.</w:t>
      </w:r>
      <w:bookmarkEnd w:id="33"/>
    </w:p>
    <w:p w:rsidR="002F2F57" w:rsidRPr="00E05D85" w:rsidRDefault="002F2F57" w:rsidP="008C47B5">
      <w:pPr>
        <w:pStyle w:val="2"/>
        <w:keepNext w:val="0"/>
        <w:keepLines w:val="0"/>
        <w:widowControl w:val="0"/>
        <w:spacing w:line="360" w:lineRule="auto"/>
        <w:ind w:firstLine="708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</w:p>
    <w:p w:rsidR="0064715C" w:rsidRPr="00E05D85" w:rsidRDefault="0064715C" w:rsidP="00B13150">
      <w:pPr>
        <w:pStyle w:val="2"/>
        <w:spacing w:line="360" w:lineRule="auto"/>
        <w:ind w:firstLine="708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  <w:bookmarkStart w:id="34" w:name="_Toc432439697"/>
      <w:r w:rsidRPr="00E05D85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 xml:space="preserve">1.2 </w:t>
      </w:r>
      <w:bookmarkStart w:id="35" w:name="_Toc401135460"/>
      <w:bookmarkStart w:id="36" w:name="_Toc401136134"/>
      <w:bookmarkStart w:id="37" w:name="_Toc401145992"/>
      <w:bookmarkStart w:id="38" w:name="_Toc401147693"/>
      <w:bookmarkStart w:id="39" w:name="_Toc401226864"/>
      <w:bookmarkStart w:id="40" w:name="_Toc401232507"/>
      <w:bookmarkStart w:id="41" w:name="_Toc401336404"/>
      <w:r w:rsidRPr="00E05D85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>Описание обобщенных трудовых функций и трудовых функций, входящих в вид профессиональной деятельности и обоснование их отнесения к конкретным уровням квалификации</w:t>
      </w:r>
      <w:bookmarkEnd w:id="23"/>
      <w:bookmarkEnd w:id="35"/>
      <w:bookmarkEnd w:id="36"/>
      <w:bookmarkEnd w:id="37"/>
      <w:bookmarkEnd w:id="38"/>
      <w:bookmarkEnd w:id="39"/>
      <w:bookmarkEnd w:id="40"/>
      <w:bookmarkEnd w:id="41"/>
      <w:bookmarkEnd w:id="34"/>
    </w:p>
    <w:p w:rsidR="002F2F57" w:rsidRPr="00E05D85" w:rsidRDefault="002F2F57" w:rsidP="004865B8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</w:p>
    <w:p w:rsidR="004865B8" w:rsidRPr="00E05D85" w:rsidRDefault="004B0F7F" w:rsidP="004865B8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E05D85">
        <w:rPr>
          <w:color w:val="000000" w:themeColor="text1"/>
          <w:shd w:val="clear" w:color="auto" w:fill="FFFFFF"/>
        </w:rPr>
        <w:t>Учитывая значительное разнообразие изделий и разнохарактерность производств, продукцию которых надлежит обрабатывать в настоящем стандарте</w:t>
      </w:r>
      <w:r w:rsidR="004865B8" w:rsidRPr="00E05D85">
        <w:rPr>
          <w:color w:val="000000" w:themeColor="text1"/>
          <w:shd w:val="clear" w:color="auto" w:fill="FFFFFF"/>
        </w:rPr>
        <w:t>,</w:t>
      </w:r>
      <w:r w:rsidRPr="00E05D85">
        <w:rPr>
          <w:color w:val="000000" w:themeColor="text1"/>
          <w:shd w:val="clear" w:color="auto" w:fill="FFFFFF"/>
        </w:rPr>
        <w:t xml:space="preserve"> принят принцип формирования обобщенных трудовых функций по характеру используемых средств производства и, соответственно</w:t>
      </w:r>
      <w:r w:rsidR="004865B8" w:rsidRPr="00E05D85">
        <w:rPr>
          <w:color w:val="000000" w:themeColor="text1"/>
          <w:shd w:val="clear" w:color="auto" w:fill="FFFFFF"/>
        </w:rPr>
        <w:t>,</w:t>
      </w:r>
      <w:r w:rsidRPr="00E05D85">
        <w:rPr>
          <w:color w:val="000000" w:themeColor="text1"/>
          <w:shd w:val="clear" w:color="auto" w:fill="FFFFFF"/>
        </w:rPr>
        <w:t xml:space="preserve"> увязанной с этим сложностью трудовых действий</w:t>
      </w:r>
      <w:r w:rsidR="00AC175B" w:rsidRPr="00E05D85">
        <w:rPr>
          <w:color w:val="000000" w:themeColor="text1"/>
          <w:shd w:val="clear" w:color="auto" w:fill="FFFFFF"/>
        </w:rPr>
        <w:t>.</w:t>
      </w:r>
      <w:r w:rsidRPr="00E05D85">
        <w:rPr>
          <w:color w:val="000000" w:themeColor="text1"/>
          <w:shd w:val="clear" w:color="auto" w:fill="FFFFFF"/>
        </w:rPr>
        <w:t xml:space="preserve"> Исходя из этого принципа</w:t>
      </w:r>
      <w:r w:rsidR="004865B8" w:rsidRPr="00E05D85">
        <w:rPr>
          <w:color w:val="000000" w:themeColor="text1"/>
          <w:shd w:val="clear" w:color="auto" w:fill="FFFFFF"/>
        </w:rPr>
        <w:t>,</w:t>
      </w:r>
      <w:r w:rsidRPr="00E05D85">
        <w:rPr>
          <w:color w:val="000000" w:themeColor="text1"/>
          <w:shd w:val="clear" w:color="auto" w:fill="FFFFFF"/>
        </w:rPr>
        <w:t xml:space="preserve"> сформулированы следующие обобщенные трудовые функции: </w:t>
      </w:r>
    </w:p>
    <w:p w:rsidR="004B0F7F" w:rsidRPr="00E05D85" w:rsidRDefault="00DA68A4" w:rsidP="00DC68A1">
      <w:pPr>
        <w:spacing w:line="360" w:lineRule="auto"/>
        <w:jc w:val="both"/>
        <w:rPr>
          <w:color w:val="000000" w:themeColor="text1"/>
          <w:shd w:val="clear" w:color="auto" w:fill="FFFFFF"/>
        </w:rPr>
      </w:pPr>
      <w:r w:rsidRPr="00E05D85">
        <w:rPr>
          <w:color w:val="000000" w:themeColor="text1"/>
          <w:shd w:val="clear" w:color="auto" w:fill="FFFFFF"/>
        </w:rPr>
        <w:t xml:space="preserve">- </w:t>
      </w:r>
      <w:r w:rsidR="00DC68A1" w:rsidRPr="00E05D85">
        <w:rPr>
          <w:color w:val="000000" w:themeColor="text1"/>
          <w:shd w:val="clear" w:color="auto" w:fill="FFFFFF"/>
        </w:rPr>
        <w:t>«</w:t>
      </w:r>
      <w:r w:rsidR="004865B8" w:rsidRPr="00E05D85">
        <w:rPr>
          <w:color w:val="000000" w:themeColor="text1"/>
        </w:rPr>
        <w:t>Очистка полос, листов, труб, прутков, слитков, простых металлоизделий из цветных металлов и сплавов ручным и инструментальным способами»</w:t>
      </w:r>
    </w:p>
    <w:p w:rsidR="004B0F7F" w:rsidRPr="00E05D85" w:rsidRDefault="00DA68A4" w:rsidP="00DA68A4">
      <w:pPr>
        <w:spacing w:line="360" w:lineRule="auto"/>
        <w:jc w:val="both"/>
        <w:rPr>
          <w:color w:val="000000" w:themeColor="text1"/>
          <w:shd w:val="clear" w:color="auto" w:fill="FFFFFF"/>
        </w:rPr>
      </w:pPr>
      <w:r w:rsidRPr="00E05D85">
        <w:rPr>
          <w:color w:val="000000" w:themeColor="text1"/>
          <w:shd w:val="clear" w:color="auto" w:fill="FFFFFF"/>
        </w:rPr>
        <w:t xml:space="preserve">- </w:t>
      </w:r>
      <w:r w:rsidR="00DC68A1" w:rsidRPr="00E05D85">
        <w:rPr>
          <w:color w:val="000000" w:themeColor="text1"/>
          <w:shd w:val="clear" w:color="auto" w:fill="FFFFFF"/>
        </w:rPr>
        <w:t>«</w:t>
      </w:r>
      <w:r w:rsidR="004B0F7F" w:rsidRPr="00E05D85">
        <w:rPr>
          <w:color w:val="000000" w:themeColor="text1"/>
          <w:shd w:val="clear" w:color="auto" w:fill="FFFFFF"/>
        </w:rPr>
        <w:t>Выполнение работ по очистке средней сложности металлоизделий из цветных металлов и сплавов механическими способами</w:t>
      </w:r>
      <w:r w:rsidR="00DC68A1" w:rsidRPr="00E05D85">
        <w:rPr>
          <w:color w:val="000000" w:themeColor="text1"/>
          <w:shd w:val="clear" w:color="auto" w:fill="FFFFFF"/>
        </w:rPr>
        <w:t>»</w:t>
      </w:r>
      <w:r w:rsidR="004B0F7F" w:rsidRPr="00E05D85">
        <w:rPr>
          <w:color w:val="000000" w:themeColor="text1"/>
          <w:shd w:val="clear" w:color="auto" w:fill="FFFFFF"/>
        </w:rPr>
        <w:t>;</w:t>
      </w:r>
    </w:p>
    <w:p w:rsidR="004B0F7F" w:rsidRPr="00E05D85" w:rsidRDefault="00DA68A4" w:rsidP="00DA68A4">
      <w:pPr>
        <w:spacing w:line="360" w:lineRule="auto"/>
        <w:jc w:val="both"/>
        <w:rPr>
          <w:color w:val="000000" w:themeColor="text1"/>
          <w:shd w:val="clear" w:color="auto" w:fill="FFFFFF"/>
        </w:rPr>
      </w:pPr>
      <w:r w:rsidRPr="00E05D85">
        <w:rPr>
          <w:color w:val="000000" w:themeColor="text1"/>
          <w:shd w:val="clear" w:color="auto" w:fill="FFFFFF"/>
        </w:rPr>
        <w:t xml:space="preserve">- </w:t>
      </w:r>
      <w:r w:rsidR="00DC68A1" w:rsidRPr="00E05D85">
        <w:rPr>
          <w:color w:val="000000" w:themeColor="text1"/>
          <w:shd w:val="clear" w:color="auto" w:fill="FFFFFF"/>
        </w:rPr>
        <w:t>«</w:t>
      </w:r>
      <w:r w:rsidR="004B0F7F" w:rsidRPr="00E05D85">
        <w:rPr>
          <w:color w:val="000000" w:themeColor="text1"/>
          <w:shd w:val="clear" w:color="auto" w:fill="FFFFFF"/>
        </w:rPr>
        <w:t>Выполнение работ по очистке сложных металлоизделий из цветных металлов и сплавов с применением специализированного оборудования</w:t>
      </w:r>
      <w:r w:rsidR="00DC68A1" w:rsidRPr="00E05D85">
        <w:rPr>
          <w:color w:val="000000" w:themeColor="text1"/>
          <w:shd w:val="clear" w:color="auto" w:fill="FFFFFF"/>
        </w:rPr>
        <w:t>»</w:t>
      </w:r>
      <w:r w:rsidR="004B0F7F" w:rsidRPr="00E05D85">
        <w:rPr>
          <w:color w:val="000000" w:themeColor="text1"/>
          <w:shd w:val="clear" w:color="auto" w:fill="FFFFFF"/>
        </w:rPr>
        <w:t>.</w:t>
      </w:r>
    </w:p>
    <w:p w:rsidR="004865B8" w:rsidRPr="00E05D85" w:rsidRDefault="004B0F7F" w:rsidP="00DA68A4">
      <w:pPr>
        <w:spacing w:line="360" w:lineRule="auto"/>
        <w:ind w:firstLine="708"/>
        <w:jc w:val="both"/>
        <w:rPr>
          <w:color w:val="000000" w:themeColor="text1"/>
        </w:rPr>
      </w:pPr>
      <w:r w:rsidRPr="00E05D85">
        <w:rPr>
          <w:color w:val="000000" w:themeColor="text1"/>
          <w:shd w:val="clear" w:color="auto" w:fill="FFFFFF"/>
        </w:rPr>
        <w:t xml:space="preserve">Необходимые знания и умения чистильщик в металлургии приобретает в процессе профессионального обучения по программам  подготовки, переподготовки и повышения квалификации рабочих. </w:t>
      </w:r>
      <w:r w:rsidR="0064715C" w:rsidRPr="00E05D85">
        <w:rPr>
          <w:color w:val="000000" w:themeColor="text1"/>
        </w:rPr>
        <w:t xml:space="preserve"> </w:t>
      </w:r>
      <w:r w:rsidRPr="00E05D85">
        <w:rPr>
          <w:color w:val="000000" w:themeColor="text1"/>
          <w:shd w:val="clear" w:color="auto" w:fill="FFFFFF"/>
        </w:rPr>
        <w:t>В рамках каждой из них выделено по две трудовые функции, первая из которых – во всех ОТФ охватывает выполнение подготовительных работ</w:t>
      </w:r>
      <w:r w:rsidR="00DC68A1" w:rsidRPr="00E05D85">
        <w:rPr>
          <w:color w:val="000000" w:themeColor="text1"/>
          <w:shd w:val="clear" w:color="auto" w:fill="FFFFFF"/>
        </w:rPr>
        <w:t>: в первой ОТФ</w:t>
      </w:r>
      <w:r w:rsidR="00063930" w:rsidRPr="00E05D85">
        <w:rPr>
          <w:color w:val="000000" w:themeColor="text1"/>
          <w:shd w:val="clear" w:color="auto" w:fill="FFFFFF"/>
        </w:rPr>
        <w:t xml:space="preserve"> «</w:t>
      </w:r>
      <w:r w:rsidR="004865B8" w:rsidRPr="00E05D85">
        <w:rPr>
          <w:color w:val="000000" w:themeColor="text1"/>
        </w:rPr>
        <w:t>Выполнение подготовительных и вспомогательных работ при очистке ручным и инструментальным способами простых металлоизделий из цветных металлов и сплавов</w:t>
      </w:r>
      <w:r w:rsidR="00063930" w:rsidRPr="00E05D85">
        <w:rPr>
          <w:color w:val="000000" w:themeColor="text1"/>
        </w:rPr>
        <w:t>»</w:t>
      </w:r>
      <w:r w:rsidR="00DC68A1" w:rsidRPr="00E05D85">
        <w:rPr>
          <w:color w:val="000000" w:themeColor="text1"/>
        </w:rPr>
        <w:t>,</w:t>
      </w:r>
      <w:r w:rsidR="00DC68A1" w:rsidRPr="00E05D85">
        <w:rPr>
          <w:color w:val="000000" w:themeColor="text1"/>
          <w:shd w:val="clear" w:color="auto" w:fill="FFFFFF"/>
        </w:rPr>
        <w:t xml:space="preserve"> во второй ОТФ</w:t>
      </w:r>
      <w:r w:rsidR="00DC68A1" w:rsidRPr="00E05D85">
        <w:rPr>
          <w:color w:val="000000" w:themeColor="text1"/>
        </w:rPr>
        <w:t xml:space="preserve"> «</w:t>
      </w:r>
      <w:r w:rsidR="004865B8" w:rsidRPr="00E05D85">
        <w:rPr>
          <w:color w:val="000000" w:themeColor="text1"/>
        </w:rPr>
        <w:t>Выполнение подготовительных и вспомогательных работ при очистке полос, листов, труб, прутков, слитков и средней сложности металлоизделий из цветных металлов и сплавов механическими способами</w:t>
      </w:r>
      <w:r w:rsidR="00DC68A1" w:rsidRPr="00E05D85">
        <w:rPr>
          <w:color w:val="000000" w:themeColor="text1"/>
        </w:rPr>
        <w:t>»</w:t>
      </w:r>
      <w:r w:rsidRPr="00E05D85">
        <w:rPr>
          <w:color w:val="000000" w:themeColor="text1"/>
          <w:shd w:val="clear" w:color="auto" w:fill="FFFFFF"/>
        </w:rPr>
        <w:t>,</w:t>
      </w:r>
      <w:r w:rsidR="00DC68A1" w:rsidRPr="00E05D85">
        <w:rPr>
          <w:color w:val="000000" w:themeColor="text1"/>
          <w:shd w:val="clear" w:color="auto" w:fill="FFFFFF"/>
        </w:rPr>
        <w:t xml:space="preserve"> в третьей ОТФ «</w:t>
      </w:r>
      <w:r w:rsidR="00DC68A1" w:rsidRPr="00E05D85">
        <w:rPr>
          <w:color w:val="000000" w:themeColor="text1"/>
        </w:rPr>
        <w:t xml:space="preserve"> Выполнение подготовительных работ и финишных операций при очистке полос, листов  с помощью  правильно-чистильных агрегатов  и специализированого оборудования, очистке сложных металлоизделий на очистном и специализированом оборудовании»</w:t>
      </w:r>
      <w:r w:rsidR="004865B8" w:rsidRPr="00E05D85">
        <w:rPr>
          <w:color w:val="000000" w:themeColor="text1"/>
        </w:rPr>
        <w:t>.</w:t>
      </w:r>
    </w:p>
    <w:p w:rsidR="0064715C" w:rsidRPr="00E05D85" w:rsidRDefault="0064715C" w:rsidP="00B13150">
      <w:pPr>
        <w:spacing w:line="360" w:lineRule="auto"/>
        <w:jc w:val="center"/>
        <w:rPr>
          <w:color w:val="000000" w:themeColor="text1"/>
        </w:rPr>
      </w:pPr>
      <w:r w:rsidRPr="00E05D85">
        <w:rPr>
          <w:b/>
          <w:color w:val="000000" w:themeColor="text1"/>
        </w:rPr>
        <w:lastRenderedPageBreak/>
        <w:t xml:space="preserve">Таблица 1. </w:t>
      </w:r>
      <w:r w:rsidRPr="00E05D85">
        <w:rPr>
          <w:bCs/>
          <w:color w:val="000000" w:themeColor="text1"/>
        </w:rPr>
        <w:t>Описание обобщенных трудовых функций и трудовых функций, входящих в профессиональный стандарт «</w:t>
      </w:r>
      <w:r w:rsidR="00B7633D" w:rsidRPr="00E05D85">
        <w:rPr>
          <w:bCs/>
          <w:color w:val="000000" w:themeColor="text1"/>
        </w:rPr>
        <w:t>Чистильщик в металлургии</w:t>
      </w:r>
      <w:r w:rsidRPr="00E05D85">
        <w:rPr>
          <w:bCs/>
          <w:color w:val="000000" w:themeColor="text1"/>
        </w:rPr>
        <w:t>».</w:t>
      </w:r>
    </w:p>
    <w:tbl>
      <w:tblPr>
        <w:tblW w:w="4949" w:type="pct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 w:firstRow="1" w:lastRow="0" w:firstColumn="1" w:lastColumn="0" w:noHBand="0" w:noVBand="0"/>
      </w:tblPr>
      <w:tblGrid>
        <w:gridCol w:w="654"/>
        <w:gridCol w:w="2159"/>
        <w:gridCol w:w="1163"/>
        <w:gridCol w:w="3509"/>
        <w:gridCol w:w="1107"/>
        <w:gridCol w:w="1161"/>
      </w:tblGrid>
      <w:tr w:rsidR="00E05D85" w:rsidRPr="00E05D85" w:rsidTr="004B0F7F">
        <w:trPr>
          <w:jc w:val="center"/>
        </w:trPr>
        <w:tc>
          <w:tcPr>
            <w:tcW w:w="3976" w:type="dxa"/>
            <w:gridSpan w:val="3"/>
          </w:tcPr>
          <w:p w:rsidR="0064715C" w:rsidRPr="00E05D85" w:rsidRDefault="0064715C" w:rsidP="004B0F7F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E05D85">
              <w:rPr>
                <w:rFonts w:eastAsia="Calibri"/>
                <w:color w:val="000000" w:themeColor="text1"/>
              </w:rPr>
              <w:t>Обобщенные трудовые функции</w:t>
            </w:r>
          </w:p>
        </w:tc>
        <w:tc>
          <w:tcPr>
            <w:tcW w:w="5777" w:type="dxa"/>
            <w:gridSpan w:val="3"/>
          </w:tcPr>
          <w:p w:rsidR="0064715C" w:rsidRPr="00E05D85" w:rsidRDefault="0064715C" w:rsidP="004B0F7F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E05D85">
              <w:rPr>
                <w:rFonts w:eastAsia="Calibri"/>
                <w:color w:val="000000" w:themeColor="text1"/>
              </w:rPr>
              <w:t>Трудовые функции</w:t>
            </w:r>
          </w:p>
        </w:tc>
      </w:tr>
      <w:tr w:rsidR="00E05D85" w:rsidRPr="00E05D85" w:rsidTr="004B0F7F">
        <w:trPr>
          <w:jc w:val="center"/>
        </w:trPr>
        <w:tc>
          <w:tcPr>
            <w:tcW w:w="654" w:type="dxa"/>
            <w:vAlign w:val="center"/>
          </w:tcPr>
          <w:p w:rsidR="0064715C" w:rsidRPr="00E05D85" w:rsidRDefault="0064715C" w:rsidP="004B0F7F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E05D85">
              <w:rPr>
                <w:rFonts w:eastAsia="Calibri"/>
                <w:color w:val="000000" w:themeColor="text1"/>
              </w:rPr>
              <w:t>код</w:t>
            </w:r>
          </w:p>
        </w:tc>
        <w:tc>
          <w:tcPr>
            <w:tcW w:w="2159" w:type="dxa"/>
            <w:vAlign w:val="center"/>
          </w:tcPr>
          <w:p w:rsidR="0064715C" w:rsidRPr="00E05D85" w:rsidRDefault="0064715C" w:rsidP="004B0F7F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E05D85">
              <w:rPr>
                <w:rFonts w:eastAsia="Calibri"/>
                <w:color w:val="000000" w:themeColor="text1"/>
              </w:rPr>
              <w:t>наименование</w:t>
            </w:r>
          </w:p>
        </w:tc>
        <w:tc>
          <w:tcPr>
            <w:tcW w:w="1163" w:type="dxa"/>
            <w:vAlign w:val="center"/>
          </w:tcPr>
          <w:p w:rsidR="0064715C" w:rsidRPr="00E05D85" w:rsidRDefault="0064715C" w:rsidP="004B0F7F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E05D85">
              <w:rPr>
                <w:rFonts w:eastAsia="Calibri"/>
                <w:color w:val="000000" w:themeColor="text1"/>
              </w:rPr>
              <w:t>уровень квалификации</w:t>
            </w:r>
          </w:p>
        </w:tc>
        <w:tc>
          <w:tcPr>
            <w:tcW w:w="3509" w:type="dxa"/>
            <w:vAlign w:val="center"/>
          </w:tcPr>
          <w:p w:rsidR="0064715C" w:rsidRPr="00E05D85" w:rsidRDefault="0064715C" w:rsidP="004B0F7F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E05D85">
              <w:rPr>
                <w:rFonts w:eastAsia="Calibri"/>
                <w:color w:val="000000" w:themeColor="text1"/>
              </w:rPr>
              <w:t>наименование</w:t>
            </w:r>
          </w:p>
        </w:tc>
        <w:tc>
          <w:tcPr>
            <w:tcW w:w="1107" w:type="dxa"/>
            <w:vAlign w:val="center"/>
          </w:tcPr>
          <w:p w:rsidR="0064715C" w:rsidRPr="00E05D85" w:rsidRDefault="0064715C" w:rsidP="004B0F7F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E05D85">
              <w:rPr>
                <w:rFonts w:eastAsia="Calibri"/>
                <w:color w:val="000000" w:themeColor="text1"/>
              </w:rPr>
              <w:t>код</w:t>
            </w:r>
          </w:p>
        </w:tc>
        <w:tc>
          <w:tcPr>
            <w:tcW w:w="1161" w:type="dxa"/>
            <w:vAlign w:val="center"/>
          </w:tcPr>
          <w:p w:rsidR="0064715C" w:rsidRPr="00E05D85" w:rsidRDefault="0064715C" w:rsidP="004B0F7F">
            <w:pPr>
              <w:suppressAutoHyphens/>
              <w:jc w:val="center"/>
              <w:rPr>
                <w:rFonts w:eastAsia="Calibri"/>
                <w:color w:val="000000" w:themeColor="text1"/>
              </w:rPr>
            </w:pPr>
            <w:r w:rsidRPr="00E05D85">
              <w:rPr>
                <w:rFonts w:eastAsia="Calibri"/>
                <w:color w:val="000000" w:themeColor="text1"/>
              </w:rPr>
              <w:t xml:space="preserve">уровень </w:t>
            </w:r>
            <w:r w:rsidRPr="00E05D85">
              <w:rPr>
                <w:rFonts w:eastAsia="Calibri"/>
                <w:color w:val="000000" w:themeColor="text1"/>
                <w:spacing w:val="-6"/>
              </w:rPr>
              <w:t>(подуровень)</w:t>
            </w:r>
            <w:r w:rsidRPr="00E05D85">
              <w:rPr>
                <w:rFonts w:eastAsia="Calibri"/>
                <w:color w:val="000000" w:themeColor="text1"/>
              </w:rPr>
              <w:t xml:space="preserve"> квалификации</w:t>
            </w:r>
          </w:p>
        </w:tc>
      </w:tr>
      <w:tr w:rsidR="00E05D85" w:rsidRPr="00E05D85" w:rsidTr="004B0F7F">
        <w:trPr>
          <w:jc w:val="center"/>
        </w:trPr>
        <w:tc>
          <w:tcPr>
            <w:tcW w:w="654" w:type="dxa"/>
            <w:vMerge w:val="restart"/>
          </w:tcPr>
          <w:p w:rsidR="004B0F7F" w:rsidRPr="00E05D85" w:rsidRDefault="004B0F7F" w:rsidP="004B0F7F">
            <w:pPr>
              <w:suppressAutoHyphens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A</w:t>
            </w:r>
          </w:p>
        </w:tc>
        <w:tc>
          <w:tcPr>
            <w:tcW w:w="2159" w:type="dxa"/>
            <w:vMerge w:val="restart"/>
          </w:tcPr>
          <w:p w:rsidR="004B0F7F" w:rsidRPr="00E05D85" w:rsidRDefault="004B0F7F" w:rsidP="008E37C6">
            <w:pPr>
              <w:suppressAutoHyphens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Очистка полос, листов, труб, прутков, слитков, простых металлоизделий из цветных металлов и сплавов ручным и инструментальным способами</w:t>
            </w:r>
          </w:p>
        </w:tc>
        <w:tc>
          <w:tcPr>
            <w:tcW w:w="1163" w:type="dxa"/>
            <w:vMerge w:val="restart"/>
          </w:tcPr>
          <w:p w:rsidR="004B0F7F" w:rsidRPr="00E05D85" w:rsidRDefault="008412C4" w:rsidP="004B0F7F">
            <w:pPr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3509" w:type="dxa"/>
          </w:tcPr>
          <w:p w:rsidR="004B0F7F" w:rsidRPr="00E05D85" w:rsidRDefault="004865B8" w:rsidP="008E37C6">
            <w:pPr>
              <w:suppressAutoHyphens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Выполнение подготовительных и вспомогательных работ при очистке ручным и инструментальным способами простых металлоизделий из цветных металлов и сплавов</w:t>
            </w:r>
            <w:r w:rsidR="004B0F7F" w:rsidRPr="00E05D85">
              <w:rPr>
                <w:color w:val="000000" w:themeColor="text1"/>
                <w:sz w:val="22"/>
                <w:szCs w:val="22"/>
              </w:rPr>
              <w:t xml:space="preserve">  </w:t>
            </w:r>
          </w:p>
        </w:tc>
        <w:tc>
          <w:tcPr>
            <w:tcW w:w="1107" w:type="dxa"/>
          </w:tcPr>
          <w:p w:rsidR="004B0F7F" w:rsidRPr="00E05D85" w:rsidRDefault="004B0F7F" w:rsidP="008412C4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А/01.</w:t>
            </w:r>
            <w:r w:rsidR="008412C4" w:rsidRPr="00E05D8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161" w:type="dxa"/>
          </w:tcPr>
          <w:p w:rsidR="004B0F7F" w:rsidRPr="00E05D85" w:rsidRDefault="008412C4" w:rsidP="004B0F7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2</w:t>
            </w:r>
          </w:p>
          <w:p w:rsidR="004B0F7F" w:rsidRPr="00E05D85" w:rsidRDefault="004B0F7F" w:rsidP="004B0F7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E05D85" w:rsidRPr="00E05D85" w:rsidTr="004B0F7F">
        <w:trPr>
          <w:jc w:val="center"/>
        </w:trPr>
        <w:tc>
          <w:tcPr>
            <w:tcW w:w="654" w:type="dxa"/>
            <w:vMerge/>
          </w:tcPr>
          <w:p w:rsidR="004B0F7F" w:rsidRPr="00E05D85" w:rsidRDefault="004B0F7F" w:rsidP="004B0F7F">
            <w:pPr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59" w:type="dxa"/>
            <w:vMerge/>
          </w:tcPr>
          <w:p w:rsidR="004B0F7F" w:rsidRPr="00E05D85" w:rsidRDefault="004B0F7F" w:rsidP="008E37C6">
            <w:pPr>
              <w:suppressAutoHyphens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3" w:type="dxa"/>
            <w:vMerge/>
          </w:tcPr>
          <w:p w:rsidR="004B0F7F" w:rsidRPr="00E05D85" w:rsidRDefault="004B0F7F" w:rsidP="004B0F7F">
            <w:pPr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509" w:type="dxa"/>
          </w:tcPr>
          <w:p w:rsidR="004B0F7F" w:rsidRPr="00E05D85" w:rsidRDefault="004B0F7F" w:rsidP="008E37C6">
            <w:pPr>
              <w:suppressAutoHyphens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 xml:space="preserve">Очистка, промывка, протирка полос, </w:t>
            </w:r>
            <w:r w:rsidR="000E0B9E" w:rsidRPr="00E05D85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E05D85">
              <w:rPr>
                <w:color w:val="000000" w:themeColor="text1"/>
                <w:sz w:val="22"/>
                <w:szCs w:val="22"/>
              </w:rPr>
              <w:t xml:space="preserve">листов, труб, </w:t>
            </w:r>
            <w:r w:rsidR="000E0B9E" w:rsidRPr="00E05D85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E05D85">
              <w:rPr>
                <w:color w:val="000000" w:themeColor="text1"/>
                <w:sz w:val="22"/>
                <w:szCs w:val="22"/>
              </w:rPr>
              <w:t>прутков, слитков, простых отливок, поковок,  штамповок, изделий и деталей из цветных металла и сплавов ручным и инструментальным способами</w:t>
            </w:r>
          </w:p>
        </w:tc>
        <w:tc>
          <w:tcPr>
            <w:tcW w:w="1107" w:type="dxa"/>
          </w:tcPr>
          <w:p w:rsidR="004B0F7F" w:rsidRPr="00E05D85" w:rsidRDefault="004B0F7F" w:rsidP="008412C4">
            <w:pPr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А/02.</w:t>
            </w:r>
            <w:r w:rsidR="008412C4" w:rsidRPr="00E05D8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161" w:type="dxa"/>
          </w:tcPr>
          <w:p w:rsidR="004B0F7F" w:rsidRPr="00E05D85" w:rsidRDefault="008412C4" w:rsidP="004B0F7F">
            <w:pPr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E05D85" w:rsidRPr="00E05D85" w:rsidTr="004B0F7F">
        <w:trPr>
          <w:jc w:val="center"/>
        </w:trPr>
        <w:tc>
          <w:tcPr>
            <w:tcW w:w="654" w:type="dxa"/>
            <w:vMerge w:val="restart"/>
          </w:tcPr>
          <w:p w:rsidR="004B0F7F" w:rsidRPr="00E05D85" w:rsidRDefault="004B0F7F" w:rsidP="004B0F7F">
            <w:pPr>
              <w:suppressAutoHyphens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B</w:t>
            </w:r>
          </w:p>
        </w:tc>
        <w:tc>
          <w:tcPr>
            <w:tcW w:w="2159" w:type="dxa"/>
            <w:vMerge w:val="restart"/>
          </w:tcPr>
          <w:p w:rsidR="004B0F7F" w:rsidRPr="00E05D85" w:rsidRDefault="004B0F7F" w:rsidP="008E37C6">
            <w:pPr>
              <w:suppressAutoHyphens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Выполнение работ по очистке средней сложности металлоизделий из цветных металлов и сплавов механическими способами</w:t>
            </w:r>
          </w:p>
        </w:tc>
        <w:tc>
          <w:tcPr>
            <w:tcW w:w="1163" w:type="dxa"/>
            <w:vMerge w:val="restart"/>
          </w:tcPr>
          <w:p w:rsidR="004B0F7F" w:rsidRPr="00E05D85" w:rsidRDefault="00B566FF" w:rsidP="004B0F7F">
            <w:pPr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3509" w:type="dxa"/>
          </w:tcPr>
          <w:p w:rsidR="004B0F7F" w:rsidRPr="00E05D85" w:rsidRDefault="004B0F7F" w:rsidP="008E37C6">
            <w:pPr>
              <w:suppressAutoHyphens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 xml:space="preserve">Выполнение подготовительных работ и </w:t>
            </w:r>
            <w:r w:rsidR="00FD5C0C" w:rsidRPr="00E05D85">
              <w:rPr>
                <w:color w:val="000000" w:themeColor="text1"/>
                <w:sz w:val="22"/>
                <w:szCs w:val="22"/>
              </w:rPr>
              <w:t>вспомогательных</w:t>
            </w:r>
            <w:r w:rsidRPr="00E05D85">
              <w:rPr>
                <w:color w:val="000000" w:themeColor="text1"/>
                <w:sz w:val="22"/>
                <w:szCs w:val="22"/>
              </w:rPr>
              <w:t xml:space="preserve"> операций при очистке полос, листов, труб, прутков, слитков и средней сложности металлоизделий механическими способами</w:t>
            </w:r>
          </w:p>
        </w:tc>
        <w:tc>
          <w:tcPr>
            <w:tcW w:w="1107" w:type="dxa"/>
          </w:tcPr>
          <w:p w:rsidR="004B0F7F" w:rsidRPr="00E05D85" w:rsidRDefault="004B0F7F" w:rsidP="004B0F7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  <w:lang w:val="en-US"/>
              </w:rPr>
              <w:t>B</w:t>
            </w:r>
            <w:r w:rsidRPr="00E05D85">
              <w:rPr>
                <w:color w:val="000000" w:themeColor="text1"/>
                <w:sz w:val="22"/>
                <w:szCs w:val="22"/>
              </w:rPr>
              <w:t>/01.2</w:t>
            </w:r>
          </w:p>
        </w:tc>
        <w:tc>
          <w:tcPr>
            <w:tcW w:w="1161" w:type="dxa"/>
          </w:tcPr>
          <w:p w:rsidR="004B0F7F" w:rsidRPr="00E05D85" w:rsidRDefault="004B0F7F" w:rsidP="004B0F7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E05D85" w:rsidRPr="00E05D85" w:rsidTr="004B0F7F">
        <w:trPr>
          <w:jc w:val="center"/>
        </w:trPr>
        <w:tc>
          <w:tcPr>
            <w:tcW w:w="654" w:type="dxa"/>
            <w:vMerge/>
          </w:tcPr>
          <w:p w:rsidR="004B0F7F" w:rsidRPr="00E05D85" w:rsidRDefault="004B0F7F" w:rsidP="004B0F7F">
            <w:pPr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59" w:type="dxa"/>
            <w:vMerge/>
          </w:tcPr>
          <w:p w:rsidR="004B0F7F" w:rsidRPr="00E05D85" w:rsidRDefault="004B0F7F" w:rsidP="008E37C6">
            <w:pPr>
              <w:suppressAutoHyphens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3" w:type="dxa"/>
            <w:vMerge/>
          </w:tcPr>
          <w:p w:rsidR="004B0F7F" w:rsidRPr="00E05D85" w:rsidRDefault="004B0F7F" w:rsidP="004B0F7F">
            <w:pPr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509" w:type="dxa"/>
          </w:tcPr>
          <w:p w:rsidR="004B0F7F" w:rsidRPr="00E05D85" w:rsidRDefault="004B0F7F" w:rsidP="008E37C6">
            <w:pPr>
              <w:suppressAutoHyphens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 xml:space="preserve">Очистка полос, листов, труб, прутков, слитков, средней сложности отливок, изделий и деталей  механическими способами с помощью зачистных кругов, </w:t>
            </w:r>
            <w:r w:rsidR="000E0B9E" w:rsidRPr="00E05D85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E05D85">
              <w:rPr>
                <w:color w:val="000000" w:themeColor="text1"/>
                <w:sz w:val="22"/>
                <w:szCs w:val="22"/>
              </w:rPr>
              <w:t xml:space="preserve">галтовочных, </w:t>
            </w:r>
            <w:r w:rsidR="000E0B9E" w:rsidRPr="00E05D85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E05D85">
              <w:rPr>
                <w:color w:val="000000" w:themeColor="text1"/>
                <w:sz w:val="22"/>
                <w:szCs w:val="22"/>
              </w:rPr>
              <w:t>очистных барабанов, пескоструйных  устройств</w:t>
            </w:r>
          </w:p>
        </w:tc>
        <w:tc>
          <w:tcPr>
            <w:tcW w:w="1107" w:type="dxa"/>
          </w:tcPr>
          <w:p w:rsidR="004B0F7F" w:rsidRPr="00E05D85" w:rsidRDefault="004B0F7F" w:rsidP="00FD5C0C">
            <w:pPr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  <w:lang w:val="en-US"/>
              </w:rPr>
              <w:t>B</w:t>
            </w:r>
            <w:r w:rsidRPr="00E05D85">
              <w:rPr>
                <w:color w:val="000000" w:themeColor="text1"/>
                <w:sz w:val="22"/>
                <w:szCs w:val="22"/>
              </w:rPr>
              <w:t>/02.</w:t>
            </w:r>
            <w:r w:rsidR="00FD5C0C" w:rsidRPr="00E05D8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61" w:type="dxa"/>
          </w:tcPr>
          <w:p w:rsidR="004B0F7F" w:rsidRPr="00E05D85" w:rsidRDefault="00B566FF" w:rsidP="004B0F7F">
            <w:pPr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  <w:tr w:rsidR="00E05D85" w:rsidRPr="00E05D85" w:rsidTr="004B0F7F">
        <w:trPr>
          <w:jc w:val="center"/>
        </w:trPr>
        <w:tc>
          <w:tcPr>
            <w:tcW w:w="654" w:type="dxa"/>
            <w:vMerge w:val="restart"/>
          </w:tcPr>
          <w:p w:rsidR="004B0F7F" w:rsidRPr="00E05D85" w:rsidRDefault="004B0F7F" w:rsidP="004B0F7F">
            <w:pPr>
              <w:suppressAutoHyphens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  <w:lang w:val="en-US"/>
              </w:rPr>
              <w:t>C</w:t>
            </w:r>
          </w:p>
        </w:tc>
        <w:tc>
          <w:tcPr>
            <w:tcW w:w="2159" w:type="dxa"/>
            <w:vMerge w:val="restart"/>
          </w:tcPr>
          <w:p w:rsidR="004B0F7F" w:rsidRPr="00E05D85" w:rsidRDefault="004B0F7F" w:rsidP="008E37C6">
            <w:pPr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Выполнение работ по очистке сложных металлоизделий из цветных металлов и сплавов с применением специализированного оборудования</w:t>
            </w:r>
          </w:p>
        </w:tc>
        <w:tc>
          <w:tcPr>
            <w:tcW w:w="1163" w:type="dxa"/>
            <w:vMerge w:val="restart"/>
          </w:tcPr>
          <w:p w:rsidR="004B0F7F" w:rsidRPr="00E05D85" w:rsidRDefault="004B0F7F" w:rsidP="004B0F7F">
            <w:pPr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3509" w:type="dxa"/>
          </w:tcPr>
          <w:p w:rsidR="004B0F7F" w:rsidRPr="00E05D85" w:rsidRDefault="004B0F7F" w:rsidP="008E37C6">
            <w:pPr>
              <w:suppressAutoHyphens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 xml:space="preserve">Выполнение подготовительных работ и </w:t>
            </w:r>
            <w:r w:rsidR="00FD5C0C" w:rsidRPr="00E05D85">
              <w:rPr>
                <w:color w:val="000000" w:themeColor="text1"/>
                <w:sz w:val="22"/>
                <w:szCs w:val="22"/>
              </w:rPr>
              <w:t>вспомогательных</w:t>
            </w:r>
            <w:r w:rsidRPr="00E05D85">
              <w:rPr>
                <w:color w:val="000000" w:themeColor="text1"/>
                <w:sz w:val="22"/>
                <w:szCs w:val="22"/>
              </w:rPr>
              <w:t xml:space="preserve"> операций при очистке полос, листов  с помощью  правильно-чистильных агрегатов  и специализированого оборудования, очистке сложных металлоизделий на очистном и специализированом оборудовании</w:t>
            </w:r>
          </w:p>
        </w:tc>
        <w:tc>
          <w:tcPr>
            <w:tcW w:w="1107" w:type="dxa"/>
          </w:tcPr>
          <w:p w:rsidR="004B0F7F" w:rsidRPr="00E05D85" w:rsidRDefault="004B0F7F" w:rsidP="00B566F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  <w:lang w:val="en-US"/>
              </w:rPr>
              <w:t>C</w:t>
            </w:r>
            <w:r w:rsidRPr="00E05D85">
              <w:rPr>
                <w:color w:val="000000" w:themeColor="text1"/>
                <w:sz w:val="22"/>
                <w:szCs w:val="22"/>
              </w:rPr>
              <w:t>/01.</w:t>
            </w:r>
            <w:r w:rsidR="00B566FF" w:rsidRPr="00E05D85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161" w:type="dxa"/>
          </w:tcPr>
          <w:p w:rsidR="004B0F7F" w:rsidRPr="00E05D85" w:rsidRDefault="00B566FF" w:rsidP="004B0F7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2</w:t>
            </w:r>
          </w:p>
        </w:tc>
      </w:tr>
      <w:tr w:rsidR="00FE2534" w:rsidRPr="00E05D85" w:rsidTr="004B0F7F">
        <w:trPr>
          <w:jc w:val="center"/>
        </w:trPr>
        <w:tc>
          <w:tcPr>
            <w:tcW w:w="654" w:type="dxa"/>
            <w:vMerge/>
          </w:tcPr>
          <w:p w:rsidR="004B0F7F" w:rsidRPr="00E05D85" w:rsidRDefault="004B0F7F" w:rsidP="004B0F7F">
            <w:pPr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159" w:type="dxa"/>
            <w:vMerge/>
          </w:tcPr>
          <w:p w:rsidR="004B0F7F" w:rsidRPr="00E05D85" w:rsidRDefault="004B0F7F" w:rsidP="004B0F7F">
            <w:pPr>
              <w:suppressAutoHyphens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63" w:type="dxa"/>
            <w:vMerge/>
          </w:tcPr>
          <w:p w:rsidR="004B0F7F" w:rsidRPr="00E05D85" w:rsidRDefault="004B0F7F" w:rsidP="004B0F7F">
            <w:pPr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509" w:type="dxa"/>
          </w:tcPr>
          <w:p w:rsidR="004B0F7F" w:rsidRPr="00E05D85" w:rsidRDefault="004B0F7F" w:rsidP="008E37C6">
            <w:pPr>
              <w:suppressAutoHyphens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Очистка полос, листов  с помощью  правильно-чистильных агрегатов, сложных и тонкостенных отливок, поковок,  штамповок, изделий и деталей  на очистном и специализированом оборудовании</w:t>
            </w:r>
          </w:p>
        </w:tc>
        <w:tc>
          <w:tcPr>
            <w:tcW w:w="1107" w:type="dxa"/>
          </w:tcPr>
          <w:p w:rsidR="004B0F7F" w:rsidRPr="00E05D85" w:rsidRDefault="004B0F7F" w:rsidP="004B0F7F">
            <w:pPr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  <w:lang w:val="en-US"/>
              </w:rPr>
              <w:t>C</w:t>
            </w:r>
            <w:r w:rsidRPr="00E05D85">
              <w:rPr>
                <w:color w:val="000000" w:themeColor="text1"/>
                <w:sz w:val="22"/>
                <w:szCs w:val="22"/>
              </w:rPr>
              <w:t>/0</w:t>
            </w:r>
            <w:r w:rsidRPr="00E05D85">
              <w:rPr>
                <w:color w:val="000000" w:themeColor="text1"/>
                <w:sz w:val="22"/>
                <w:szCs w:val="22"/>
                <w:lang w:val="en-US"/>
              </w:rPr>
              <w:t>2</w:t>
            </w:r>
            <w:r w:rsidRPr="00E05D85">
              <w:rPr>
                <w:color w:val="000000" w:themeColor="text1"/>
                <w:sz w:val="22"/>
                <w:szCs w:val="22"/>
              </w:rPr>
              <w:t>.</w:t>
            </w:r>
            <w:r w:rsidRPr="00E05D85">
              <w:rPr>
                <w:color w:val="000000" w:themeColor="text1"/>
                <w:sz w:val="22"/>
                <w:szCs w:val="22"/>
                <w:lang w:val="en-US"/>
              </w:rPr>
              <w:t>3</w:t>
            </w:r>
          </w:p>
        </w:tc>
        <w:tc>
          <w:tcPr>
            <w:tcW w:w="1161" w:type="dxa"/>
          </w:tcPr>
          <w:p w:rsidR="004B0F7F" w:rsidRPr="00E05D85" w:rsidRDefault="004B0F7F" w:rsidP="004B0F7F">
            <w:pPr>
              <w:suppressAutoHyphens/>
              <w:jc w:val="center"/>
              <w:rPr>
                <w:color w:val="000000" w:themeColor="text1"/>
                <w:sz w:val="22"/>
                <w:szCs w:val="22"/>
              </w:rPr>
            </w:pPr>
            <w:r w:rsidRPr="00E05D85">
              <w:rPr>
                <w:color w:val="000000" w:themeColor="text1"/>
                <w:sz w:val="22"/>
                <w:szCs w:val="22"/>
              </w:rPr>
              <w:t>3</w:t>
            </w:r>
          </w:p>
        </w:tc>
      </w:tr>
    </w:tbl>
    <w:p w:rsidR="003310F2" w:rsidRPr="00E05D85" w:rsidRDefault="003310F2" w:rsidP="003310F2">
      <w:pPr>
        <w:pStyle w:val="a4"/>
        <w:spacing w:after="0" w:line="360" w:lineRule="auto"/>
        <w:ind w:left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  <w:lang w:val="en-US"/>
        </w:rPr>
      </w:pPr>
    </w:p>
    <w:p w:rsidR="003310F2" w:rsidRPr="00E05D85" w:rsidRDefault="003310F2" w:rsidP="003310F2">
      <w:pPr>
        <w:spacing w:line="360" w:lineRule="auto"/>
        <w:ind w:firstLine="708"/>
        <w:jc w:val="both"/>
        <w:rPr>
          <w:color w:val="000000" w:themeColor="text1"/>
          <w:shd w:val="clear" w:color="auto" w:fill="FFFFFF"/>
        </w:rPr>
      </w:pPr>
      <w:r w:rsidRPr="00E05D85">
        <w:rPr>
          <w:color w:val="000000" w:themeColor="text1"/>
        </w:rPr>
        <w:lastRenderedPageBreak/>
        <w:t>В</w:t>
      </w:r>
      <w:r w:rsidRPr="00E05D85">
        <w:rPr>
          <w:color w:val="000000" w:themeColor="text1"/>
          <w:shd w:val="clear" w:color="auto" w:fill="FFFFFF"/>
        </w:rPr>
        <w:t xml:space="preserve">торые трудовые функции во всех ОТФ описывают собственно процесс очистки. Соответственно, в первой ОТФ - с использованием ручного труда, средств механической обработки, во  второй ОТФ - применением правильно-чистильных  агрегатов и специализированого очистного оборудования  - в третьей обобщенной трудовой функции. </w:t>
      </w:r>
    </w:p>
    <w:p w:rsidR="003310F2" w:rsidRPr="00E05D85" w:rsidRDefault="003310F2" w:rsidP="003310F2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E05D85">
        <w:rPr>
          <w:color w:val="000000" w:themeColor="text1"/>
          <w:shd w:val="clear" w:color="auto" w:fill="FFFFFF"/>
        </w:rPr>
        <w:t xml:space="preserve">По подготовительным работам наиболее характерные действия в рамках первой ОТФ следующие: </w:t>
      </w:r>
    </w:p>
    <w:p w:rsidR="003310F2" w:rsidRPr="00E05D85" w:rsidRDefault="003310F2" w:rsidP="003310F2">
      <w:pPr>
        <w:pStyle w:val="a4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Приемка и ведение учета полос, листов, труб, прутков, слитков, металлоизделий, поступающих на очистку;</w:t>
      </w:r>
    </w:p>
    <w:p w:rsidR="0064715C" w:rsidRPr="00E05D85" w:rsidRDefault="002F2F57" w:rsidP="002F2F57">
      <w:pPr>
        <w:pStyle w:val="a4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Проверка поступившей  металлопродукции  на соответствие основным требованиям к обрабатываемому металлоизделию (размеры, состояние поверхности, наличие и локализация дефектов, наличие маркировки);</w:t>
      </w:r>
    </w:p>
    <w:p w:rsidR="002C561C" w:rsidRPr="00E05D85" w:rsidRDefault="002C561C" w:rsidP="002C561C">
      <w:pPr>
        <w:pStyle w:val="a4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Подбор и комплектование партий металлоизделий в соответствии со сменным заданием по способам очистки;</w:t>
      </w:r>
    </w:p>
    <w:p w:rsidR="002C561C" w:rsidRPr="00E05D85" w:rsidRDefault="002C561C" w:rsidP="002C561C">
      <w:pPr>
        <w:pStyle w:val="a4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Подготовка оснастки, инструмента и приспособлений для ручных работ;</w:t>
      </w:r>
    </w:p>
    <w:p w:rsidR="002C561C" w:rsidRPr="00E05D85" w:rsidRDefault="002C561C" w:rsidP="002F2F57">
      <w:pPr>
        <w:pStyle w:val="a4"/>
        <w:numPr>
          <w:ilvl w:val="0"/>
          <w:numId w:val="3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Установка и фиксация поступивших на очистку металлоизделий на рабочих столах (поверхностях), раскрепление и снятие после их очистки.</w:t>
      </w:r>
    </w:p>
    <w:p w:rsidR="008E37C6" w:rsidRPr="00E05D85" w:rsidRDefault="004B0F7F" w:rsidP="004B0F7F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bookmarkStart w:id="42" w:name="OLE_LINK1"/>
      <w:bookmarkStart w:id="43" w:name="_Toc401135461"/>
      <w:bookmarkStart w:id="44" w:name="_Toc401136135"/>
      <w:bookmarkStart w:id="45" w:name="_Toc401145993"/>
      <w:bookmarkStart w:id="46" w:name="_Toc401147694"/>
      <w:bookmarkStart w:id="47" w:name="_Toc401226865"/>
      <w:bookmarkStart w:id="48" w:name="_Toc401232508"/>
      <w:bookmarkStart w:id="49" w:name="_Toc399938787"/>
      <w:bookmarkStart w:id="50" w:name="_Toc401336405"/>
      <w:r w:rsidRPr="00E05D85">
        <w:rPr>
          <w:color w:val="000000" w:themeColor="text1"/>
          <w:shd w:val="clear" w:color="auto" w:fill="FFFFFF"/>
        </w:rPr>
        <w:t>По подготовительным работам наиболее характерные действи</w:t>
      </w:r>
      <w:r w:rsidR="008E37C6" w:rsidRPr="00E05D85">
        <w:rPr>
          <w:color w:val="000000" w:themeColor="text1"/>
          <w:shd w:val="clear" w:color="auto" w:fill="FFFFFF"/>
        </w:rPr>
        <w:t xml:space="preserve">я в рамках </w:t>
      </w:r>
      <w:r w:rsidR="00AC175B" w:rsidRPr="00E05D85">
        <w:rPr>
          <w:color w:val="000000" w:themeColor="text1"/>
          <w:shd w:val="clear" w:color="auto" w:fill="FFFFFF"/>
        </w:rPr>
        <w:t>втор</w:t>
      </w:r>
      <w:r w:rsidR="008E37C6" w:rsidRPr="00E05D85">
        <w:rPr>
          <w:color w:val="000000" w:themeColor="text1"/>
          <w:shd w:val="clear" w:color="auto" w:fill="FFFFFF"/>
        </w:rPr>
        <w:t>ой ОТФ следующие:</w:t>
      </w:r>
      <w:r w:rsidRPr="00E05D85">
        <w:rPr>
          <w:color w:val="000000" w:themeColor="text1"/>
          <w:shd w:val="clear" w:color="auto" w:fill="FFFFFF"/>
        </w:rPr>
        <w:t xml:space="preserve"> </w:t>
      </w:r>
      <w:bookmarkEnd w:id="42"/>
    </w:p>
    <w:p w:rsidR="008E37C6" w:rsidRPr="00E05D85" w:rsidRDefault="004B0F7F" w:rsidP="008E37C6">
      <w:pPr>
        <w:pStyle w:val="a4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Приемка и ведение учета полос, листов, труб, прутков, слитков, металлоизделий, поступающих на очистку</w:t>
      </w:r>
      <w:r w:rsidR="008E37C6"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8E37C6" w:rsidRPr="00E05D85" w:rsidRDefault="004B0F7F" w:rsidP="008E37C6">
      <w:pPr>
        <w:pStyle w:val="a4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Подготовка очистного оборудования, шлифовальных машин и кругов, оснастки, инструмента и приспособлений к работе</w:t>
      </w:r>
      <w:r w:rsidR="008E37C6"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8E37C6" w:rsidRPr="00E05D85" w:rsidRDefault="004B0F7F" w:rsidP="008E37C6">
      <w:pPr>
        <w:pStyle w:val="a4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Зарядка аппаратов очистительными составами,  материалами и выгрузка отработанной смеси из очистительного оборудования</w:t>
      </w:r>
      <w:r w:rsidR="008E37C6"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;</w:t>
      </w: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8E37C6" w:rsidRPr="00E05D85" w:rsidRDefault="004B0F7F" w:rsidP="008E37C6">
      <w:pPr>
        <w:pStyle w:val="a4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Смена, заточка и установка режущего инструмента, обдирных кругов после их использования</w:t>
      </w:r>
      <w:r w:rsidR="008E37C6"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;</w:t>
      </w: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8E37C6" w:rsidRPr="00E05D85" w:rsidRDefault="004B0F7F" w:rsidP="008E37C6">
      <w:pPr>
        <w:pStyle w:val="a4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Сборка, установка, зачистных кругов, упоров и приспособлений на приемном столе</w:t>
      </w:r>
      <w:r w:rsidR="008E37C6"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8E37C6" w:rsidRPr="00E05D85" w:rsidRDefault="004B0F7F" w:rsidP="008E37C6">
      <w:pPr>
        <w:pStyle w:val="a4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Сортировка, подготовка и загрузка средней сложности и тонкостенных металлоизделий в галтовочные,  очистные барабаны и извлечение из  них после обработки</w:t>
      </w:r>
      <w:r w:rsidR="008E37C6"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;</w:t>
      </w: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4B0F7F" w:rsidRPr="00E05D85" w:rsidRDefault="004B0F7F" w:rsidP="008E37C6">
      <w:pPr>
        <w:pStyle w:val="a4"/>
        <w:numPr>
          <w:ilvl w:val="0"/>
          <w:numId w:val="4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Раскладка  партии листового металла и труб на приемный стол для осмотра и наждачной зачистки, снятие по завершению работ.</w:t>
      </w:r>
    </w:p>
    <w:p w:rsidR="008E37C6" w:rsidRPr="00E05D85" w:rsidRDefault="00F66818" w:rsidP="004B0F7F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E05D85">
        <w:rPr>
          <w:color w:val="000000" w:themeColor="text1"/>
          <w:shd w:val="clear" w:color="auto" w:fill="FFFFFF"/>
        </w:rPr>
        <w:fldChar w:fldCharType="begin"/>
      </w:r>
      <w:r w:rsidR="004B0F7F" w:rsidRPr="00E05D85">
        <w:rPr>
          <w:color w:val="000000" w:themeColor="text1"/>
          <w:shd w:val="clear" w:color="auto" w:fill="FFFFFF"/>
        </w:rPr>
        <w:instrText xml:space="preserve"> LINK Word.Document.12 "C:\\Documents and Settings\\giv\\Рабочий стол\\ЗАПИСКИ\\СТАНД ЗАП\\31 Чистильщик в металлургии\\L ПЗ 31 Чистильщик в металлургии (16 июня 2015).docx" "OLE_LINK1" \a \r </w:instrText>
      </w:r>
      <w:r w:rsidR="00FE2534" w:rsidRPr="00E05D85">
        <w:rPr>
          <w:color w:val="000000" w:themeColor="text1"/>
          <w:shd w:val="clear" w:color="auto" w:fill="FFFFFF"/>
        </w:rPr>
        <w:instrText xml:space="preserve"> \* MERGEFORMAT </w:instrText>
      </w:r>
      <w:r w:rsidRPr="00E05D85">
        <w:rPr>
          <w:color w:val="000000" w:themeColor="text1"/>
          <w:shd w:val="clear" w:color="auto" w:fill="FFFFFF"/>
        </w:rPr>
        <w:fldChar w:fldCharType="separate"/>
      </w:r>
      <w:r w:rsidR="004B0F7F" w:rsidRPr="00E05D85">
        <w:rPr>
          <w:color w:val="000000" w:themeColor="text1"/>
          <w:shd w:val="clear" w:color="auto" w:fill="FFFFFF"/>
        </w:rPr>
        <w:t xml:space="preserve">По подготовительным работам наиболее характерные действия в рамках </w:t>
      </w:r>
      <w:r w:rsidR="00AC175B" w:rsidRPr="00E05D85">
        <w:rPr>
          <w:color w:val="000000" w:themeColor="text1"/>
          <w:shd w:val="clear" w:color="auto" w:fill="FFFFFF"/>
        </w:rPr>
        <w:t>третьей</w:t>
      </w:r>
      <w:r w:rsidR="004B0F7F" w:rsidRPr="00E05D85">
        <w:rPr>
          <w:color w:val="000000" w:themeColor="text1"/>
          <w:shd w:val="clear" w:color="auto" w:fill="FFFFFF"/>
        </w:rPr>
        <w:t xml:space="preserve"> ОТФ следующие</w:t>
      </w:r>
      <w:r w:rsidR="008E37C6" w:rsidRPr="00E05D85">
        <w:rPr>
          <w:color w:val="000000" w:themeColor="text1"/>
          <w:shd w:val="clear" w:color="auto" w:fill="FFFFFF"/>
        </w:rPr>
        <w:t>:</w:t>
      </w:r>
      <w:r w:rsidR="004B0F7F" w:rsidRPr="00E05D85">
        <w:rPr>
          <w:color w:val="000000" w:themeColor="text1"/>
          <w:shd w:val="clear" w:color="auto" w:fill="FFFFFF"/>
        </w:rPr>
        <w:t xml:space="preserve"> </w:t>
      </w:r>
      <w:r w:rsidRPr="00E05D85">
        <w:rPr>
          <w:color w:val="000000" w:themeColor="text1"/>
          <w:shd w:val="clear" w:color="auto" w:fill="FFFFFF"/>
        </w:rPr>
        <w:fldChar w:fldCharType="end"/>
      </w:r>
    </w:p>
    <w:p w:rsidR="008E37C6" w:rsidRPr="00E05D85" w:rsidRDefault="004B0F7F" w:rsidP="008E37C6">
      <w:pPr>
        <w:pStyle w:val="a4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lastRenderedPageBreak/>
        <w:t>Определение и подбор необходимых очистительных материалов и режимов очистки различных поверхностей</w:t>
      </w:r>
      <w:r w:rsidR="008E37C6"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8E37C6" w:rsidRPr="00E05D85" w:rsidRDefault="004B0F7F" w:rsidP="008E37C6">
      <w:pPr>
        <w:pStyle w:val="a4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Загрузка очистительных составов и материалов в очистительное оборудование и выгрузка после использования</w:t>
      </w:r>
      <w:r w:rsidR="008E37C6"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8E37C6" w:rsidRPr="00E05D85" w:rsidRDefault="004B0F7F" w:rsidP="008E37C6">
      <w:pPr>
        <w:pStyle w:val="a4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Закрепление сложных и крупных отливок, деталей, изделий для очистки раскрепление и снятие отливок, деталей после очистки</w:t>
      </w:r>
      <w:r w:rsidR="008E37C6"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8E37C6" w:rsidRPr="00E05D85" w:rsidRDefault="004B0F7F" w:rsidP="008E37C6">
      <w:pPr>
        <w:pStyle w:val="a4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Изоляция мест тонкостенных и пустотелых отливок, не подлежащих очистке при очистке в барабанах</w:t>
      </w:r>
      <w:r w:rsidR="008E37C6" w:rsidRPr="00E05D8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;</w:t>
      </w:r>
    </w:p>
    <w:p w:rsidR="008E37C6" w:rsidRPr="00E05D85" w:rsidRDefault="004B0F7F" w:rsidP="008E37C6">
      <w:pPr>
        <w:pStyle w:val="a4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Подготовка и загрузка тонкостенных и пустотелых отливок в соответствии с технологическим процессом с применением прокладок при очистке в галтовочных барабанах, выгрузка после обработки</w:t>
      </w:r>
      <w:r w:rsidR="008E37C6" w:rsidRPr="00E05D85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4B0F7F" w:rsidRPr="00E05D85" w:rsidRDefault="004B0F7F" w:rsidP="008E37C6">
      <w:pPr>
        <w:pStyle w:val="a4"/>
        <w:numPr>
          <w:ilvl w:val="0"/>
          <w:numId w:val="5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Зарядка дробеметных и пескоструйн</w:t>
      </w:r>
      <w:r w:rsidR="008D5D8B" w:rsidRPr="00E05D85"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х машин, устройств.  </w:t>
      </w:r>
    </w:p>
    <w:p w:rsidR="004B0F7F" w:rsidRPr="00E05D85" w:rsidRDefault="004B0F7F" w:rsidP="004B0F7F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E05D85">
        <w:rPr>
          <w:color w:val="000000" w:themeColor="text1"/>
          <w:shd w:val="clear" w:color="auto" w:fill="FFFFFF"/>
        </w:rPr>
        <w:t>Состав подготовительных работ во всех трех ОТФ и их уровень сложности требует от работника способност</w:t>
      </w:r>
      <w:r w:rsidR="008D5D8B" w:rsidRPr="00E05D85">
        <w:rPr>
          <w:color w:val="000000" w:themeColor="text1"/>
          <w:shd w:val="clear" w:color="auto" w:fill="FFFFFF"/>
        </w:rPr>
        <w:t>и</w:t>
      </w:r>
      <w:r w:rsidRPr="00E05D85">
        <w:rPr>
          <w:color w:val="000000" w:themeColor="text1"/>
          <w:shd w:val="clear" w:color="auto" w:fill="FFFFFF"/>
        </w:rPr>
        <w:t xml:space="preserve"> решать стандартные  задачи. Способы действий при выполнении заданий определены инструкциями. Специальные знания от него не требуются. Работы он осуществляет под руководством с элементами самостоятельности. Уровень компетенции, необходимых умений и знаний соответствует второму уровню квалификации.</w:t>
      </w:r>
    </w:p>
    <w:p w:rsidR="004B0F7F" w:rsidRPr="00E05D85" w:rsidRDefault="004B0F7F" w:rsidP="004B0F7F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E05D85">
        <w:rPr>
          <w:color w:val="000000" w:themeColor="text1"/>
          <w:shd w:val="clear" w:color="auto" w:fill="FFFFFF"/>
        </w:rPr>
        <w:t>Вторые трудовые функции отличаются по сложности работ и требуемой квалификации.</w:t>
      </w:r>
    </w:p>
    <w:p w:rsidR="008E37C6" w:rsidRPr="00E05D85" w:rsidRDefault="004B0F7F" w:rsidP="004B0F7F">
      <w:pPr>
        <w:spacing w:line="360" w:lineRule="auto"/>
        <w:ind w:firstLine="709"/>
        <w:jc w:val="both"/>
        <w:rPr>
          <w:color w:val="000000" w:themeColor="text1"/>
          <w:shd w:val="clear" w:color="auto" w:fill="FFFFFF"/>
        </w:rPr>
      </w:pPr>
      <w:r w:rsidRPr="00E05D85">
        <w:rPr>
          <w:color w:val="000000" w:themeColor="text1"/>
          <w:shd w:val="clear" w:color="auto" w:fill="FFFFFF"/>
        </w:rPr>
        <w:t>Так</w:t>
      </w:r>
      <w:r w:rsidR="008D5D8B" w:rsidRPr="00E05D85">
        <w:rPr>
          <w:color w:val="000000" w:themeColor="text1"/>
          <w:shd w:val="clear" w:color="auto" w:fill="FFFFFF"/>
        </w:rPr>
        <w:t>,</w:t>
      </w:r>
      <w:r w:rsidR="00063930" w:rsidRPr="00E05D85">
        <w:rPr>
          <w:color w:val="000000" w:themeColor="text1"/>
          <w:shd w:val="clear" w:color="auto" w:fill="FFFFFF"/>
        </w:rPr>
        <w:t xml:space="preserve"> в ТФ</w:t>
      </w:r>
      <w:r w:rsidRPr="00E05D85">
        <w:rPr>
          <w:color w:val="000000" w:themeColor="text1"/>
          <w:shd w:val="clear" w:color="auto" w:fill="FFFFFF"/>
        </w:rPr>
        <w:t xml:space="preserve"> </w:t>
      </w:r>
      <w:r w:rsidR="00063930" w:rsidRPr="00E05D85">
        <w:rPr>
          <w:color w:val="000000" w:themeColor="text1"/>
          <w:shd w:val="clear" w:color="auto" w:fill="FFFFFF"/>
        </w:rPr>
        <w:t>«</w:t>
      </w:r>
      <w:r w:rsidR="008D5D8B" w:rsidRPr="00E05D85">
        <w:rPr>
          <w:color w:val="000000" w:themeColor="text1"/>
        </w:rPr>
        <w:t>Очистка листов, труб, прутков, слитков, простых отливок, поковок, штамповок, изделий и деталей из цветных металла и сплавов ручным и инструментальным способами</w:t>
      </w:r>
      <w:r w:rsidR="00063930" w:rsidRPr="00E05D85">
        <w:rPr>
          <w:color w:val="000000" w:themeColor="text1"/>
        </w:rPr>
        <w:t>»</w:t>
      </w:r>
      <w:r w:rsidR="00063930" w:rsidRPr="00E05D85">
        <w:rPr>
          <w:color w:val="000000" w:themeColor="text1"/>
          <w:shd w:val="clear" w:color="auto" w:fill="FFFFFF"/>
        </w:rPr>
        <w:t xml:space="preserve"> </w:t>
      </w:r>
      <w:r w:rsidRPr="00E05D85">
        <w:rPr>
          <w:color w:val="000000" w:themeColor="text1"/>
          <w:shd w:val="clear" w:color="auto" w:fill="FFFFFF"/>
        </w:rPr>
        <w:t>в рамках первой ОТФ стандартными работами являются следующие</w:t>
      </w:r>
      <w:r w:rsidR="008E37C6" w:rsidRPr="00E05D85">
        <w:rPr>
          <w:color w:val="000000" w:themeColor="text1"/>
          <w:shd w:val="clear" w:color="auto" w:fill="FFFFFF"/>
        </w:rPr>
        <w:t>:</w:t>
      </w:r>
    </w:p>
    <w:p w:rsidR="008E37C6" w:rsidRPr="00E05D85" w:rsidRDefault="004B0F7F" w:rsidP="008E37C6">
      <w:pPr>
        <w:pStyle w:val="a4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Чистка, промывка, протирка полос, листов, труб, прутков и других изделий из цветных металлов и их сплавов после травления, лужения, шлифования, полирования, глянцевания, восстановления и других работ на вращающихся войлочных и кардовых щетках и вручную</w:t>
      </w:r>
      <w:r w:rsidR="008E37C6" w:rsidRPr="00E05D85">
        <w:rPr>
          <w:rFonts w:ascii="Times New Roman" w:hAnsi="Times New Roman"/>
          <w:color w:val="000000" w:themeColor="text1"/>
          <w:sz w:val="24"/>
          <w:szCs w:val="24"/>
        </w:rPr>
        <w:t>;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8E37C6" w:rsidRPr="00E05D85" w:rsidRDefault="004B0F7F" w:rsidP="008E37C6">
      <w:pPr>
        <w:pStyle w:val="a4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Удаление окалины, шероховатостей, остатков кислот и щелочей с поверхности металла с применением смазочных материалов и моющих растворов</w:t>
      </w:r>
      <w:r w:rsidR="008E37C6" w:rsidRPr="00E05D85">
        <w:rPr>
          <w:rFonts w:ascii="Times New Roman" w:hAnsi="Times New Roman"/>
          <w:color w:val="000000" w:themeColor="text1"/>
          <w:sz w:val="24"/>
          <w:szCs w:val="24"/>
        </w:rPr>
        <w:t>;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8E37C6" w:rsidRPr="00E05D85" w:rsidRDefault="004B0F7F" w:rsidP="008E37C6">
      <w:pPr>
        <w:pStyle w:val="a4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Ручная обточка заливов и неровностей на отливке</w:t>
      </w:r>
      <w:r w:rsidR="008E37C6" w:rsidRPr="00E05D85">
        <w:rPr>
          <w:rFonts w:ascii="Times New Roman" w:hAnsi="Times New Roman"/>
          <w:color w:val="000000" w:themeColor="text1"/>
          <w:sz w:val="24"/>
          <w:szCs w:val="24"/>
        </w:rPr>
        <w:t>;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8E37C6" w:rsidRPr="00E05D85" w:rsidRDefault="004B0F7F" w:rsidP="008E37C6">
      <w:pPr>
        <w:pStyle w:val="a4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Выправка вайербарсов, чушки, слитков</w:t>
      </w:r>
      <w:r w:rsidR="008E37C6" w:rsidRPr="00E05D85">
        <w:rPr>
          <w:rFonts w:ascii="Times New Roman" w:hAnsi="Times New Roman"/>
          <w:color w:val="000000" w:themeColor="text1"/>
          <w:sz w:val="24"/>
          <w:szCs w:val="24"/>
          <w:lang w:val="en-US"/>
        </w:rPr>
        <w:t>;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8E37C6" w:rsidRPr="00E05D85" w:rsidRDefault="004B0F7F" w:rsidP="008E37C6">
      <w:pPr>
        <w:pStyle w:val="a4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Отбивка купороса со штырей, чугуна - с катодных стержней, анодного огарка и чугуна - с ниппелей анододержателей и катододержателей, шлака - от черновой конвертерной меди, кремния</w:t>
      </w:r>
      <w:r w:rsidR="008E37C6" w:rsidRPr="00E05D85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4B0F7F" w:rsidRPr="00E05D85" w:rsidRDefault="004B0F7F" w:rsidP="008E37C6">
      <w:pPr>
        <w:pStyle w:val="a4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lastRenderedPageBreak/>
        <w:t>Вырубка пневматическим зубилом, вручную и зачистка металлической щеткой плены, наплывов, заусенцев и других дефектов на поверхности полос, листа, слитков, чушек, заготовок, труб, катодных стержней, анодных штырей и других изделий.</w:t>
      </w:r>
    </w:p>
    <w:p w:rsidR="004B0F7F" w:rsidRPr="00E05D85" w:rsidRDefault="004B0F7F" w:rsidP="004B0F7F">
      <w:pPr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Способы действий при выполнении заданий определены инструкциями. Специальные знания от него не требуются. Работы он осуществляет стандартные и  под руководством с элементами самостоятельности. Уровень компетенции, необходимых умений и знаний соответствует второму уровню квалификации.</w:t>
      </w:r>
    </w:p>
    <w:p w:rsidR="004B0F7F" w:rsidRPr="00E05D85" w:rsidRDefault="004B0F7F" w:rsidP="004B0F7F">
      <w:pPr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Вторые трудовые функции в</w:t>
      </w:r>
      <w:r w:rsidR="00063930" w:rsidRPr="00E05D85">
        <w:rPr>
          <w:color w:val="000000" w:themeColor="text1"/>
        </w:rPr>
        <w:t xml:space="preserve"> рамках второй и  третьей ОТФ, а</w:t>
      </w:r>
      <w:r w:rsidRPr="00E05D85">
        <w:rPr>
          <w:color w:val="000000" w:themeColor="text1"/>
        </w:rPr>
        <w:t xml:space="preserve"> именно  «Очистка полос, листов, труб, прутков, слитков, средней сложности отливок, изделий и деталей  механическими способами с помощью зачистных кругов, галтовочных, очистных барабанов, пескоструйных  устройств» и</w:t>
      </w:r>
      <w:bookmarkStart w:id="51" w:name="OLE_LINK9"/>
      <w:bookmarkStart w:id="52" w:name="OLE_LINK10"/>
      <w:bookmarkStart w:id="53" w:name="OLE_LINK11"/>
      <w:bookmarkStart w:id="54" w:name="OLE_LINK12"/>
      <w:r w:rsidRPr="00E05D85">
        <w:rPr>
          <w:color w:val="000000" w:themeColor="text1"/>
        </w:rPr>
        <w:t xml:space="preserve"> «Очистка полос, листов  с помощью  правильно-чистильных агрегатов, сложных и тонкостенных отливок, поковок,  штамповок, изделий и деталей  на очистном и специализирован</w:t>
      </w:r>
      <w:bookmarkEnd w:id="51"/>
      <w:bookmarkEnd w:id="52"/>
      <w:bookmarkEnd w:id="53"/>
      <w:bookmarkEnd w:id="54"/>
      <w:r w:rsidRPr="00E05D85">
        <w:rPr>
          <w:color w:val="000000" w:themeColor="text1"/>
        </w:rPr>
        <w:t>ом оборудовании» отличаются по конкретному набору действий, но по требованиям к работнику и  необходимы</w:t>
      </w:r>
      <w:r w:rsidR="00B566FF" w:rsidRPr="00E05D85">
        <w:rPr>
          <w:color w:val="000000" w:themeColor="text1"/>
        </w:rPr>
        <w:t>м</w:t>
      </w:r>
      <w:r w:rsidRPr="00E05D85">
        <w:rPr>
          <w:color w:val="000000" w:themeColor="text1"/>
        </w:rPr>
        <w:t xml:space="preserve"> для исполнения своих обязанностей умени</w:t>
      </w:r>
      <w:r w:rsidR="00B566FF" w:rsidRPr="00E05D85">
        <w:rPr>
          <w:color w:val="000000" w:themeColor="text1"/>
        </w:rPr>
        <w:t>ям</w:t>
      </w:r>
      <w:r w:rsidRPr="00E05D85">
        <w:rPr>
          <w:color w:val="000000" w:themeColor="text1"/>
        </w:rPr>
        <w:t xml:space="preserve"> они идентичны. </w:t>
      </w:r>
      <w:r w:rsidR="00B566FF" w:rsidRPr="00E05D85">
        <w:rPr>
          <w:color w:val="000000" w:themeColor="text1"/>
        </w:rPr>
        <w:t>Чистильщик,</w:t>
      </w:r>
      <w:r w:rsidRPr="00E05D85">
        <w:rPr>
          <w:color w:val="000000" w:themeColor="text1"/>
        </w:rPr>
        <w:t xml:space="preserve"> занятый на этих работах</w:t>
      </w:r>
      <w:r w:rsidR="008D5D8B" w:rsidRPr="00E05D85">
        <w:rPr>
          <w:color w:val="000000" w:themeColor="text1"/>
        </w:rPr>
        <w:t>.</w:t>
      </w:r>
      <w:r w:rsidRPr="00E05D85">
        <w:rPr>
          <w:color w:val="000000" w:themeColor="text1"/>
        </w:rPr>
        <w:t xml:space="preserve"> осуществляет свою деятельность под руководством мастера с проявлением самостоятельности при решении типовых практических задач. Он должен</w:t>
      </w:r>
      <w:r w:rsidR="008D5D8B" w:rsidRPr="00E05D85">
        <w:rPr>
          <w:color w:val="000000" w:themeColor="text1"/>
        </w:rPr>
        <w:t>.</w:t>
      </w:r>
      <w:r w:rsidRPr="00E05D85">
        <w:rPr>
          <w:color w:val="000000" w:themeColor="text1"/>
        </w:rPr>
        <w:t xml:space="preserve"> получив производственное задание</w:t>
      </w:r>
      <w:r w:rsidR="008D5D8B" w:rsidRPr="00E05D85">
        <w:rPr>
          <w:color w:val="000000" w:themeColor="text1"/>
        </w:rPr>
        <w:t>,</w:t>
      </w:r>
      <w:r w:rsidRPr="00E05D85">
        <w:rPr>
          <w:color w:val="000000" w:themeColor="text1"/>
        </w:rPr>
        <w:t xml:space="preserve"> планировать собственн</w:t>
      </w:r>
      <w:r w:rsidR="008D5D8B" w:rsidRPr="00E05D85">
        <w:rPr>
          <w:color w:val="000000" w:themeColor="text1"/>
        </w:rPr>
        <w:t>ую деятельность</w:t>
      </w:r>
      <w:r w:rsidRPr="00E05D85">
        <w:rPr>
          <w:color w:val="000000" w:themeColor="text1"/>
        </w:rPr>
        <w:t xml:space="preserve">, исходя из поставленной мастером задачи. Для качественного ведения работ он должен знать особенности очищаемых материалов и технологические возможности оборудования. Он должен в реальном времени контролировать качество своей работы и работоспособность оборудования и принимать корректирующие меры. Он несет индивидуальную ответственность за результат труда. </w:t>
      </w:r>
    </w:p>
    <w:p w:rsidR="004B0F7F" w:rsidRPr="00E05D85" w:rsidRDefault="004B0F7F" w:rsidP="007F1678">
      <w:pPr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Исходя из изложенного</w:t>
      </w:r>
      <w:r w:rsidR="008D5D8B" w:rsidRPr="00E05D85">
        <w:rPr>
          <w:color w:val="000000" w:themeColor="text1"/>
        </w:rPr>
        <w:t>,</w:t>
      </w:r>
      <w:r w:rsidRPr="00E05D85">
        <w:rPr>
          <w:color w:val="000000" w:themeColor="text1"/>
        </w:rPr>
        <w:t xml:space="preserve"> требуемый уровень квалификации для чистильщиков, занятых на очистке полос, листов, труб, прутков, слитков, средней сложности отливок, изделий и деталей  механическими способами с помощью зачистных кругов, галтовочных, очистных барабанов, пескоструйных  устройств, а так же чистильщиков, занятых на очистке полос, листов  с помощью  правильно-чистильных агрегатов, сложных и тонкостенных отливок, поковок,  штамповок, изделий и деталей  на очистном и специализированом оборудовании</w:t>
      </w:r>
      <w:r w:rsidR="007F1678" w:rsidRPr="00E05D85">
        <w:rPr>
          <w:color w:val="000000" w:themeColor="text1"/>
        </w:rPr>
        <w:t xml:space="preserve"> с</w:t>
      </w:r>
      <w:r w:rsidRPr="00E05D85">
        <w:rPr>
          <w:color w:val="000000" w:themeColor="text1"/>
        </w:rPr>
        <w:t>оответствует третьему уровню квалификации.</w:t>
      </w:r>
    </w:p>
    <w:p w:rsidR="001625B4" w:rsidRPr="00E05D85" w:rsidRDefault="001625B4" w:rsidP="001625B4">
      <w:pPr>
        <w:pStyle w:val="1"/>
        <w:numPr>
          <w:ilvl w:val="0"/>
          <w:numId w:val="0"/>
        </w:numPr>
        <w:ind w:left="720"/>
        <w:jc w:val="center"/>
        <w:rPr>
          <w:rFonts w:ascii="Times New Roman" w:hAnsi="Times New Roman"/>
          <w:b w:val="0"/>
          <w:color w:val="000000" w:themeColor="text1"/>
        </w:rPr>
      </w:pPr>
      <w:bookmarkStart w:id="55" w:name="_Toc432417837"/>
      <w:bookmarkStart w:id="56" w:name="_Toc432439698"/>
      <w:bookmarkEnd w:id="43"/>
      <w:bookmarkEnd w:id="44"/>
      <w:bookmarkEnd w:id="45"/>
      <w:bookmarkEnd w:id="46"/>
      <w:bookmarkEnd w:id="47"/>
      <w:bookmarkEnd w:id="48"/>
      <w:bookmarkEnd w:id="49"/>
      <w:bookmarkEnd w:id="50"/>
      <w:r w:rsidRPr="00E05D85">
        <w:rPr>
          <w:rFonts w:ascii="Times New Roman" w:hAnsi="Times New Roman"/>
          <w:color w:val="000000" w:themeColor="text1"/>
        </w:rPr>
        <w:t>Раздел 2.  Основные этапы разработки проекта профессионального стандарта</w:t>
      </w:r>
      <w:bookmarkEnd w:id="55"/>
      <w:bookmarkEnd w:id="56"/>
    </w:p>
    <w:p w:rsidR="00D66E06" w:rsidRPr="00E05D85" w:rsidRDefault="00D66E06" w:rsidP="00D66E06">
      <w:pPr>
        <w:spacing w:line="360" w:lineRule="auto"/>
        <w:ind w:firstLine="709"/>
        <w:jc w:val="both"/>
        <w:rPr>
          <w:bCs/>
          <w:color w:val="000000" w:themeColor="text1"/>
        </w:rPr>
      </w:pPr>
      <w:bookmarkStart w:id="57" w:name="_Toc399938789"/>
      <w:bookmarkStart w:id="58" w:name="_Toc401135462"/>
      <w:bookmarkStart w:id="59" w:name="_Toc401136136"/>
      <w:bookmarkStart w:id="60" w:name="_Toc401145994"/>
      <w:bookmarkStart w:id="61" w:name="_Toc401147695"/>
      <w:r w:rsidRPr="00E05D85">
        <w:rPr>
          <w:bCs/>
          <w:color w:val="000000" w:themeColor="text1"/>
        </w:rPr>
        <w:t>Разработка профессионального стандарта «Чистильщик в металлургии» проводилась ООО «Корпорация Чермет» совместно с РСПП.</w:t>
      </w:r>
    </w:p>
    <w:p w:rsidR="00D66E06" w:rsidRPr="00E05D85" w:rsidRDefault="00D66E06" w:rsidP="00D66E06">
      <w:pPr>
        <w:spacing w:line="360" w:lineRule="auto"/>
        <w:ind w:firstLine="709"/>
        <w:jc w:val="both"/>
        <w:rPr>
          <w:bCs/>
          <w:color w:val="000000" w:themeColor="text1"/>
        </w:rPr>
      </w:pPr>
      <w:r w:rsidRPr="00E05D85">
        <w:rPr>
          <w:bCs/>
          <w:color w:val="000000" w:themeColor="text1"/>
        </w:rPr>
        <w:lastRenderedPageBreak/>
        <w:t>В 2014г. ООО «Корпорация Чермет» совместно с РСПП и участием специалистов ведущих металлургических компаний было разработано 20 профессиональных стандартов по рабочим профессиям черной металлургии.</w:t>
      </w:r>
    </w:p>
    <w:p w:rsidR="004340E4" w:rsidRPr="00E05D85" w:rsidRDefault="004340E4" w:rsidP="004340E4">
      <w:pPr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С декабря 2014 года по февраль 2015 года был согласован с руководителями кадровых служб предприятий черной металлургии список наиболее востребованных 16-ти профессий рабочих и 10-ти - специалистов. В марте 2015 года  с крупнейшими горно-металлургическими компаниями по производству цветных металлов и сплавов  УГМК и НГМК был согласован список наиболее востребованных 9-ти профессий рабочих и двух – специалистов по производству тяжелых цветных металлов.</w:t>
      </w:r>
    </w:p>
    <w:p w:rsidR="004340E4" w:rsidRPr="00E05D85" w:rsidRDefault="004340E4" w:rsidP="004340E4">
      <w:pPr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16 апреля 2015 года Общероссийское объединение работодателей РСПП заключило договор с ООО «Корпорация Чермет» на выполнение работы по разработке 37</w:t>
      </w:r>
      <w:r w:rsidR="008D5D8B" w:rsidRPr="00E05D85">
        <w:rPr>
          <w:color w:val="000000" w:themeColor="text1"/>
        </w:rPr>
        <w:t>-ми</w:t>
      </w:r>
      <w:r w:rsidRPr="00E05D85">
        <w:rPr>
          <w:color w:val="000000" w:themeColor="text1"/>
        </w:rPr>
        <w:t xml:space="preserve"> проектов профессиональных стандартов, в том числе проекта профессионального стандарта «Чистильщик в металлургии».</w:t>
      </w:r>
    </w:p>
    <w:p w:rsidR="004340E4" w:rsidRPr="00E05D85" w:rsidRDefault="004340E4" w:rsidP="004340E4">
      <w:pPr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В целях своевременного и качественного выполнения работ по разработке проекта профессионального стандарта «Чистильщик в металлургии» были выполнены работы:</w:t>
      </w:r>
    </w:p>
    <w:p w:rsidR="004340E4" w:rsidRPr="00E05D85" w:rsidRDefault="004340E4" w:rsidP="004340E4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- создана рабочая группа разработчиков профессионального стандарта с ведущими специалистами в этом виде профессиональной деятельности;</w:t>
      </w:r>
    </w:p>
    <w:p w:rsidR="004340E4" w:rsidRPr="00E05D85" w:rsidRDefault="004340E4" w:rsidP="004340E4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- выполнен анализ состояния и перспектив развития данного вида профессиональной деятельности с учетом отечественных и международных тенденций;</w:t>
      </w:r>
    </w:p>
    <w:p w:rsidR="004340E4" w:rsidRPr="00E05D85" w:rsidRDefault="004340E4" w:rsidP="004340E4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- изучены и проанализированы полнота и актуальность квалификационных характеристик, содержащихся в Едином тарифно-квалификационном справочнике работ и профессий рабочих;</w:t>
      </w:r>
    </w:p>
    <w:p w:rsidR="004340E4" w:rsidRPr="00E05D85" w:rsidRDefault="004340E4" w:rsidP="004340E4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 xml:space="preserve">- изучены нормативные, методические, учебные, технологические документы, регламентирующие профессиональную деятельность </w:t>
      </w:r>
      <w:r w:rsidR="00E114CF" w:rsidRPr="00E05D85">
        <w:rPr>
          <w:color w:val="000000" w:themeColor="text1"/>
        </w:rPr>
        <w:t>чистильщика в металлургии</w:t>
      </w:r>
      <w:r w:rsidRPr="00E05D85">
        <w:rPr>
          <w:color w:val="000000" w:themeColor="text1"/>
        </w:rPr>
        <w:t>;</w:t>
      </w:r>
    </w:p>
    <w:p w:rsidR="004340E4" w:rsidRPr="00E05D85" w:rsidRDefault="004340E4" w:rsidP="004340E4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- сформирована группа экспертов, включающая руководителей и специалистов в этом виде профессиональной деятельности, специалисты в области управления, обучения и развития персонала, нормирования и охраны труда, другие специалисты;</w:t>
      </w:r>
    </w:p>
    <w:p w:rsidR="004340E4" w:rsidRPr="00E05D85" w:rsidRDefault="004340E4" w:rsidP="004340E4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- сформирована группа металлургических предприятий, имеющих в своем составе это производство, а также организаций и учебных заведений, имеющих компетентных специалистов в области проведения экспертизы профстандартов.</w:t>
      </w:r>
    </w:p>
    <w:p w:rsidR="004340E4" w:rsidRPr="00E05D85" w:rsidRDefault="00F43C97" w:rsidP="004340E4">
      <w:pPr>
        <w:spacing w:line="360" w:lineRule="auto"/>
        <w:ind w:firstLine="708"/>
        <w:jc w:val="both"/>
        <w:rPr>
          <w:color w:val="000000" w:themeColor="text1"/>
        </w:rPr>
      </w:pPr>
      <w:r w:rsidRPr="00E05D85">
        <w:rPr>
          <w:color w:val="000000" w:themeColor="text1"/>
        </w:rPr>
        <w:t>24</w:t>
      </w:r>
      <w:r w:rsidR="004340E4" w:rsidRPr="00E05D85">
        <w:rPr>
          <w:color w:val="000000" w:themeColor="text1"/>
        </w:rPr>
        <w:t>-</w:t>
      </w:r>
      <w:r w:rsidRPr="00E05D85">
        <w:rPr>
          <w:color w:val="000000" w:themeColor="text1"/>
        </w:rPr>
        <w:t>25</w:t>
      </w:r>
      <w:r w:rsidR="004340E4" w:rsidRPr="00E05D85">
        <w:rPr>
          <w:color w:val="000000" w:themeColor="text1"/>
        </w:rPr>
        <w:t xml:space="preserve">  июня 2015 г. ООО «Корпорация Чермет» было проведено отраслевое совещание «Практика управления персоналом на металлургических предприятиях» по подготовке кадров руководителей и специалистов металлургических и горнорудных предприятий в городе Москва. </w:t>
      </w:r>
    </w:p>
    <w:p w:rsidR="004340E4" w:rsidRPr="00E05D85" w:rsidRDefault="004340E4" w:rsidP="004340E4">
      <w:pPr>
        <w:spacing w:line="360" w:lineRule="auto"/>
        <w:ind w:firstLine="708"/>
        <w:jc w:val="both"/>
        <w:rPr>
          <w:color w:val="000000" w:themeColor="text1"/>
        </w:rPr>
      </w:pPr>
      <w:r w:rsidRPr="00E05D85">
        <w:rPr>
          <w:color w:val="000000" w:themeColor="text1"/>
        </w:rPr>
        <w:lastRenderedPageBreak/>
        <w:t>В совещании приняли участие представители ведущих металлургических компаний России, депутат Государственной думы РФ, эксперты Минтруда РФ, РСПП и ОООР "Ассоциация промышленников ГМК России" «АМРОС»,  консалтинговых и образовательных организаций</w:t>
      </w:r>
    </w:p>
    <w:p w:rsidR="004340E4" w:rsidRPr="00E05D85" w:rsidRDefault="004340E4" w:rsidP="004340E4">
      <w:pPr>
        <w:spacing w:line="360" w:lineRule="auto"/>
        <w:ind w:firstLine="708"/>
        <w:jc w:val="both"/>
        <w:rPr>
          <w:color w:val="000000" w:themeColor="text1"/>
        </w:rPr>
      </w:pPr>
      <w:r w:rsidRPr="00E05D85">
        <w:rPr>
          <w:color w:val="000000" w:themeColor="text1"/>
        </w:rPr>
        <w:t>Участники совещания  одобрили  проводимую ООО «Корпорация Чермет» работу по разработке отраслевых профессиональных стандартов в 2015 году по 37 –ми ведущим профессиям  рабочих и специалистов черной и цветной металлургии.</w:t>
      </w:r>
    </w:p>
    <w:p w:rsidR="004340E4" w:rsidRPr="00E05D85" w:rsidRDefault="004340E4" w:rsidP="004340E4">
      <w:pPr>
        <w:spacing w:line="360" w:lineRule="auto"/>
        <w:ind w:firstLine="708"/>
        <w:jc w:val="both"/>
        <w:rPr>
          <w:color w:val="000000" w:themeColor="text1"/>
        </w:rPr>
      </w:pPr>
      <w:r w:rsidRPr="00E05D85">
        <w:rPr>
          <w:color w:val="000000" w:themeColor="text1"/>
        </w:rPr>
        <w:t>С 16  по 23 июня 2015 года проводилось о</w:t>
      </w:r>
      <w:r w:rsidRPr="00E05D85">
        <w:rPr>
          <w:rFonts w:eastAsia="Calibri"/>
          <w:color w:val="000000" w:themeColor="text1"/>
        </w:rPr>
        <w:t xml:space="preserve">бсуждение проектов профессиональных стандартов на Школе по обмену производственным опытом руководителей и специалистов коксохимического производства, проведенной на предприятиях в гг. </w:t>
      </w:r>
      <w:r w:rsidRPr="00E05D85">
        <w:rPr>
          <w:color w:val="000000" w:themeColor="text1"/>
        </w:rPr>
        <w:t>Магнитогорск – Череповец – Липецк.</w:t>
      </w:r>
    </w:p>
    <w:p w:rsidR="004340E4" w:rsidRPr="00E05D85" w:rsidRDefault="004340E4" w:rsidP="004340E4">
      <w:pPr>
        <w:spacing w:line="360" w:lineRule="auto"/>
        <w:ind w:firstLine="708"/>
        <w:jc w:val="both"/>
        <w:rPr>
          <w:rFonts w:eastAsia="Calibri"/>
          <w:color w:val="000000" w:themeColor="text1"/>
        </w:rPr>
      </w:pPr>
      <w:r w:rsidRPr="00E05D85">
        <w:rPr>
          <w:rFonts w:eastAsia="Calibri"/>
          <w:color w:val="000000" w:themeColor="text1"/>
        </w:rPr>
        <w:t>В июне разработанный рабочей группой проект профессионального стандарта был направлен на металлургические предприятия, имеющие в своей структуре этот вид профессиональной деятельности и консультантам Высшей школы экономики.</w:t>
      </w:r>
    </w:p>
    <w:p w:rsidR="004340E4" w:rsidRPr="00E05D85" w:rsidRDefault="004340E4" w:rsidP="004340E4">
      <w:pPr>
        <w:spacing w:line="360" w:lineRule="auto"/>
        <w:ind w:firstLine="708"/>
        <w:jc w:val="both"/>
        <w:rPr>
          <w:rFonts w:eastAsia="Calibri"/>
          <w:color w:val="000000" w:themeColor="text1"/>
        </w:rPr>
      </w:pPr>
      <w:r w:rsidRPr="00E05D85">
        <w:rPr>
          <w:rFonts w:eastAsia="Calibri"/>
          <w:color w:val="000000" w:themeColor="text1"/>
        </w:rPr>
        <w:t>11 июля 2015 года в рамках международной выставки «Иннопром-2015» г.Екатеринбург совместно с Уральским федеральным университетом имени первого Президента России Б.Н. Ельцина был проведен круглый стол на тему «Профессиональные стандарты – основа подготовки инженерных кадров», на котором участники обсудили практические вопросы разработки и перспективы использования професииональных стандартов рабочих и специалистов. Были рассмотрены вопросы формирования экспертного сообщества по разработке профессионального стандарта.</w:t>
      </w:r>
    </w:p>
    <w:p w:rsidR="004340E4" w:rsidRPr="00E05D85" w:rsidRDefault="004340E4" w:rsidP="004340E4">
      <w:pPr>
        <w:spacing w:line="360" w:lineRule="auto"/>
        <w:ind w:firstLine="708"/>
        <w:jc w:val="both"/>
        <w:rPr>
          <w:color w:val="000000" w:themeColor="text1"/>
        </w:rPr>
      </w:pPr>
      <w:r w:rsidRPr="00E05D85">
        <w:rPr>
          <w:color w:val="000000" w:themeColor="text1"/>
        </w:rPr>
        <w:t>По получению экспертных замечаний и дополнений были внесены корректировки в первоначальный вариант, который был представлен на общественное обсуждение.</w:t>
      </w:r>
    </w:p>
    <w:p w:rsidR="0064715C" w:rsidRPr="00E05D85" w:rsidRDefault="0064715C" w:rsidP="0064715C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 w:themeColor="text1"/>
        </w:rPr>
      </w:pPr>
    </w:p>
    <w:p w:rsidR="001625B4" w:rsidRPr="00E05D85" w:rsidRDefault="001625B4" w:rsidP="001625B4">
      <w:pPr>
        <w:pStyle w:val="2"/>
        <w:ind w:firstLine="708"/>
        <w:jc w:val="both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  <w:bookmarkStart w:id="62" w:name="_Toc401226866"/>
      <w:bookmarkStart w:id="63" w:name="_Toc401232509"/>
      <w:bookmarkStart w:id="64" w:name="_Toc401336406"/>
      <w:bookmarkStart w:id="65" w:name="_Toc432417531"/>
      <w:bookmarkStart w:id="66" w:name="_Toc432417838"/>
      <w:bookmarkStart w:id="67" w:name="_Toc432439699"/>
      <w:bookmarkEnd w:id="57"/>
      <w:bookmarkEnd w:id="58"/>
      <w:bookmarkEnd w:id="59"/>
      <w:bookmarkEnd w:id="60"/>
      <w:bookmarkEnd w:id="61"/>
      <w:r w:rsidRPr="00E05D85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>2.1 Информация об организациях, на базе которых проводились исследования, и обоснование выбора этих организаций</w:t>
      </w:r>
      <w:bookmarkEnd w:id="62"/>
      <w:bookmarkEnd w:id="63"/>
      <w:bookmarkEnd w:id="64"/>
      <w:bookmarkEnd w:id="65"/>
      <w:bookmarkEnd w:id="66"/>
      <w:bookmarkEnd w:id="67"/>
    </w:p>
    <w:p w:rsidR="001625B4" w:rsidRPr="00E05D85" w:rsidRDefault="001625B4" w:rsidP="00F43C9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66E06" w:rsidRPr="00E05D85" w:rsidRDefault="00D66E06" w:rsidP="00D66E0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Для разработки профессионального стандарта  Корпорация «Чермет» проводила исследования на базе  крупнейших в России металлургических комбинатов с полным технологическим циклом, а также предприятий, располагающих современным оборудованием и технологиями, квалифицированными кадрами.</w:t>
      </w:r>
    </w:p>
    <w:p w:rsidR="00412982" w:rsidRPr="00E05D85" w:rsidRDefault="004C6CB8" w:rsidP="0054325B">
      <w:pPr>
        <w:pStyle w:val="a4"/>
        <w:spacing w:after="0" w:line="360" w:lineRule="auto"/>
        <w:ind w:left="0"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ОАО ”Оленегорский Механический Завод” находится в центре Кольского полуострова. Завод уже почти век специализируется на литейном и механическом производстве. Основной продукцией завода являются запасные части и не стандартизованное оборудование для горнометаллургических предприятий Северо-</w:t>
      </w:r>
      <w:r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Западного региона России</w:t>
      </w:r>
      <w:r w:rsidR="00412982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 таких как</w:t>
      </w:r>
      <w:r w:rsidR="0054325B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:</w:t>
      </w:r>
      <w:r w:rsidR="00412982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комбинаты "СевероНикель" и "ПечангаНикель", Норильский горнометаллургический комбинат, ПО "Апатит", Оленегорский и Ковдорский горнообогатительные комбинаты, ОАО "Карельский Окатыш"</w:t>
      </w:r>
      <w:r w:rsidR="0054325B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. </w:t>
      </w:r>
      <w:r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Производственная мощность завода составляет:</w:t>
      </w:r>
      <w:r w:rsidR="0054325B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литье стальное, чугунное - 20 тыс. т</w:t>
      </w:r>
      <w:r w:rsidR="0054325B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он</w:t>
      </w:r>
      <w:r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 в год</w:t>
      </w:r>
      <w:r w:rsidR="0054325B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  <w:r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литье из цветных сплавов - 1200 т</w:t>
      </w:r>
      <w:r w:rsidR="0054325B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он</w:t>
      </w:r>
      <w:r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 в год</w:t>
      </w:r>
      <w:r w:rsidR="0054325B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  <w:r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детали с механической обработкой - 4200 т</w:t>
      </w:r>
      <w:r w:rsidR="0054325B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он</w:t>
      </w:r>
      <w:r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 в год</w:t>
      </w:r>
      <w:r w:rsidR="0054325B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</w:t>
      </w:r>
      <w:r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сварные металлоконструкции - 6000 т</w:t>
      </w:r>
      <w:r w:rsidR="0054325B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он</w:t>
      </w:r>
      <w:r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 в год.</w:t>
      </w:r>
      <w:r w:rsidR="0054325B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412982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Предприятие является полнопрофильным механическим заводом. В состав завода входят 3 основных цеха: </w:t>
      </w:r>
      <w:r w:rsidR="0054325B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л</w:t>
      </w:r>
      <w:r w:rsidR="00412982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итейный, цех механосборочных и сварочных работ, цех металлоконструкций.</w:t>
      </w:r>
    </w:p>
    <w:p w:rsidR="0054325B" w:rsidRPr="00E05D85" w:rsidRDefault="00412982" w:rsidP="0054325B">
      <w:pPr>
        <w:spacing w:line="360" w:lineRule="auto"/>
        <w:ind w:firstLine="708"/>
        <w:jc w:val="both"/>
        <w:rPr>
          <w:color w:val="000000" w:themeColor="text1"/>
        </w:rPr>
      </w:pPr>
      <w:r w:rsidRPr="00E05D85">
        <w:rPr>
          <w:color w:val="000000" w:themeColor="text1"/>
        </w:rPr>
        <w:t>ЗАО «Кольчугинский завод цветных металлов» (сокращенно ЗАО «Кольчугцветмет») — крупный металлургический завод по обработке цветных металлов.</w:t>
      </w:r>
      <w:r w:rsidR="0054325B" w:rsidRPr="00E05D85">
        <w:rPr>
          <w:color w:val="000000" w:themeColor="text1"/>
        </w:rPr>
        <w:t xml:space="preserve"> </w:t>
      </w:r>
      <w:r w:rsidRPr="00E05D85">
        <w:rPr>
          <w:color w:val="000000" w:themeColor="text1"/>
        </w:rPr>
        <w:t>Создан на базе государственного предприятия с одноименным названием. Производство проката из цветных металлов на Кольчугинском заводе основано в 1871 году.</w:t>
      </w:r>
      <w:r w:rsidR="0054325B" w:rsidRPr="00E05D85">
        <w:rPr>
          <w:color w:val="000000" w:themeColor="text1"/>
        </w:rPr>
        <w:t xml:space="preserve"> З</w:t>
      </w:r>
      <w:r w:rsidRPr="00E05D85">
        <w:rPr>
          <w:color w:val="000000" w:themeColor="text1"/>
        </w:rPr>
        <w:t xml:space="preserve">авод выпускает около 30% общего объема проката цветных металлов в России. По разнообразию видов и номенклатуре готовой продукции </w:t>
      </w:r>
      <w:r w:rsidR="0054325B" w:rsidRPr="00E05D85">
        <w:rPr>
          <w:color w:val="000000" w:themeColor="text1"/>
        </w:rPr>
        <w:t>он</w:t>
      </w:r>
      <w:r w:rsidRPr="00E05D85">
        <w:rPr>
          <w:color w:val="000000" w:themeColor="text1"/>
        </w:rPr>
        <w:t xml:space="preserve"> является единственным универсальным в СНГ производителем проката.</w:t>
      </w:r>
      <w:r w:rsidR="0054325B" w:rsidRPr="00E05D85">
        <w:rPr>
          <w:color w:val="000000" w:themeColor="text1"/>
        </w:rPr>
        <w:t xml:space="preserve"> </w:t>
      </w:r>
      <w:r w:rsidRPr="00E05D85">
        <w:rPr>
          <w:color w:val="000000" w:themeColor="text1"/>
        </w:rPr>
        <w:t>На заводе сосредоточены все виды обработки металлов давлением, что делает производство гибким и устойчивым в рыночных условиях. В настоящее время на заводе основано производство более 20 тысяч типоразмеров изделий в виде труб, прутков и профилей из 72 марок сплавов.</w:t>
      </w:r>
    </w:p>
    <w:p w:rsidR="0054325B" w:rsidRPr="00E05D85" w:rsidRDefault="00412982" w:rsidP="0054325B">
      <w:pPr>
        <w:spacing w:line="360" w:lineRule="auto"/>
        <w:ind w:firstLine="708"/>
        <w:jc w:val="both"/>
        <w:rPr>
          <w:color w:val="000000" w:themeColor="text1"/>
        </w:rPr>
      </w:pPr>
      <w:r w:rsidRPr="00E05D85">
        <w:rPr>
          <w:color w:val="000000" w:themeColor="text1"/>
        </w:rPr>
        <w:t>ОАО «Кировский завод по обработке цветных металлов» – одно из самых современных предприятий в отечественной металлообработке. За более чем полувековую историю своего развития предприятие накопило богатейший опыт производства плоского и круглого проката из меди и медных сплавов. Широкий ассортимент продукции – слитки, плиты, листы, ленты, полосы, аноды, профили, прутки, проволока, шины – используются в автомобилестроении, машиностроении, электротехнической, электронной промышленности, черной металлургии, энергетике и других отраслях. Сегодня Кировский завод ОЦМ занимает наибольший сегмент отечественного рынка проката цветных металлов из меди и ее сплавов, уверенно заявляет о себе на зарубежном рынке, осуществляя экспортные поставки проката в страны Западной Европы, Юго-Восточной Азии, США, ближнего зарубежья</w:t>
      </w:r>
      <w:r w:rsidR="0054325B" w:rsidRPr="00E05D85">
        <w:rPr>
          <w:color w:val="000000" w:themeColor="text1"/>
        </w:rPr>
        <w:t>.</w:t>
      </w:r>
    </w:p>
    <w:p w:rsidR="00412982" w:rsidRPr="00E05D85" w:rsidRDefault="00412982" w:rsidP="0054325B">
      <w:pPr>
        <w:spacing w:line="360" w:lineRule="auto"/>
        <w:ind w:firstLine="708"/>
        <w:jc w:val="both"/>
        <w:rPr>
          <w:color w:val="000000" w:themeColor="text1"/>
        </w:rPr>
      </w:pPr>
      <w:r w:rsidRPr="00E05D85">
        <w:rPr>
          <w:color w:val="000000" w:themeColor="text1"/>
        </w:rPr>
        <w:t xml:space="preserve">ОАО «Ревдинский завод по обработке цветных металлов» является ведущим предприятием России по выпуску труб, прутков, проволоки, полых и сплошных профилей, литейных заготовок из меди, латуни, медно-никелевых сплавов, бронз. Основным видом продукции завода являются тонкостенные трубы, трубы среднего и малого диаметров общего назначения, трубы для теплообменных аппаратов, трубы для манометров, волноводов, капиллярные и тонкостенные медные трубы для холодильной и приборостроительной промышленности, систем кондиционирования воздуха, радиаторные </w:t>
      </w:r>
      <w:r w:rsidRPr="00E05D85">
        <w:rPr>
          <w:color w:val="000000" w:themeColor="text1"/>
        </w:rPr>
        <w:lastRenderedPageBreak/>
        <w:t>круглые и плоскоовальные трубы, трубы из антифрикционных сплавов и другие.</w:t>
      </w:r>
      <w:r w:rsidR="0054325B" w:rsidRPr="00E05D85">
        <w:rPr>
          <w:color w:val="000000" w:themeColor="text1"/>
        </w:rPr>
        <w:t xml:space="preserve"> </w:t>
      </w:r>
      <w:r w:rsidRPr="00E05D85">
        <w:rPr>
          <w:color w:val="000000" w:themeColor="text1"/>
        </w:rPr>
        <w:t>Ассортимент выпускаемых изделий чрезвычайно широк и составляет около 10 тысяч типоразмеров и наименований. Возможности предприятия позволяют выпускать трубы в бухтах длиной до 10 километров и в отрезках длиной до 12 м., диаметром от 1, 2 до 100 мм, толщиной стенки от 0, 1 до 25 мм, чистотой обрабатываемой поверхности 10-14 классов с высокой точностью изготовления. Допуски на геометрические размеры отдельных видов труб не превышают нескольких микрон.</w:t>
      </w:r>
      <w:r w:rsidR="0054325B" w:rsidRPr="00E05D85">
        <w:rPr>
          <w:color w:val="000000" w:themeColor="text1"/>
        </w:rPr>
        <w:t xml:space="preserve"> П</w:t>
      </w:r>
      <w:r w:rsidRPr="00E05D85">
        <w:rPr>
          <w:color w:val="000000" w:themeColor="text1"/>
        </w:rPr>
        <w:t>роизводств</w:t>
      </w:r>
      <w:r w:rsidR="002820B2" w:rsidRPr="00E05D85">
        <w:rPr>
          <w:color w:val="000000" w:themeColor="text1"/>
        </w:rPr>
        <w:t>о</w:t>
      </w:r>
      <w:r w:rsidRPr="00E05D85">
        <w:rPr>
          <w:color w:val="000000" w:themeColor="text1"/>
        </w:rPr>
        <w:t xml:space="preserve"> включает в себя плавильно-литейный, прессовый, прокатный и волочильный переделы, которые оснащены мощным современным оборудованием</w:t>
      </w:r>
      <w:r w:rsidR="0054325B" w:rsidRPr="00E05D85">
        <w:rPr>
          <w:color w:val="000000" w:themeColor="text1"/>
        </w:rPr>
        <w:t>.</w:t>
      </w:r>
    </w:p>
    <w:p w:rsidR="00412982" w:rsidRPr="00E05D85" w:rsidRDefault="0054325B" w:rsidP="0054325B">
      <w:pPr>
        <w:pStyle w:val="a4"/>
        <w:spacing w:after="0" w:line="360" w:lineRule="auto"/>
        <w:ind w:left="0" w:firstLine="70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ОАО «</w:t>
      </w:r>
      <w:r w:rsidR="00412982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Уральская горно-металлургическая компания</w:t>
      </w:r>
      <w:r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»</w:t>
      </w:r>
      <w:r w:rsidR="00412982"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была образована в октябре 1999. В мае 2007 года был создан дивизион компании – «УГМК-ОЦМ», который объединил под своим началом ведущие предприятия: обработки цветных металлов</w:t>
      </w:r>
      <w:r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2820B2" w:rsidRPr="00E05D85" w:rsidRDefault="008B45A9" w:rsidP="0054325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Кроме того</w:t>
      </w:r>
      <w:r w:rsidR="0054325B" w:rsidRPr="00E05D85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 при разработке стандарта был изучен опыт ряда неосновных производств </w:t>
      </w:r>
      <w:r w:rsidR="0054325B" w:rsidRPr="00E05D85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2820B2"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подразделений) 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металлургических предприятий. </w:t>
      </w:r>
    </w:p>
    <w:p w:rsidR="0054325B" w:rsidRPr="00E05D85" w:rsidRDefault="008B45A9" w:rsidP="0054325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Ниже перечисленные металлургические предприятия по производству меди, никеля и цинка </w:t>
      </w:r>
      <w:r w:rsidR="002820B2"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в слитках 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имеют в своем составе ремонтно-механические подразделения, где работы по очистке </w:t>
      </w:r>
      <w:r w:rsidR="002820B2"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продукции 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>занимают существенное  место</w:t>
      </w:r>
      <w:r w:rsidR="0054325B" w:rsidRPr="00E05D8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F43C97" w:rsidRPr="00E05D85" w:rsidRDefault="00F43C97" w:rsidP="0054325B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ООО «Медногорский медно-серный комбинат». В составе предприятия функционируют: медеплавильный цех - перерабатывает медьсодержащее сырье с получением черновой меди</w:t>
      </w:r>
      <w:r w:rsidR="002820B2"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 в слитках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; брикетная фабрика - производит брикетирование на валковых прессах медьсодержащего сырья; </w:t>
      </w:r>
    </w:p>
    <w:p w:rsidR="00F43C97" w:rsidRPr="00E05D85" w:rsidRDefault="00F43C97" w:rsidP="0054325B">
      <w:pPr>
        <w:pStyle w:val="a4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ОАО «Среднеуральский медеплавильный завод» (СУМЗ) является крупнейшим на Урале предприятием по выплавке меди</w:t>
      </w:r>
      <w:r w:rsidR="00412982"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 в слитках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 из первичного сырья. На предприятии работает около 3,5 тыс. человек. Потребителями продукции СУМЗа являются крупнейшие металлургические, химические, горно-обогатительные предприятия России, ближнего и дальнего зарубежья. </w:t>
      </w:r>
    </w:p>
    <w:p w:rsidR="00F43C97" w:rsidRPr="00E05D85" w:rsidRDefault="00F43C97" w:rsidP="00F43C97">
      <w:pPr>
        <w:pStyle w:val="a4"/>
        <w:spacing w:after="0" w:line="360" w:lineRule="auto"/>
        <w:ind w:left="0"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ОАО «Святогор»  -предприятие полного технологического цикла получения черновой меди. 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>Основу составляет  производство черновой меди (80 тыс. тонн в год)</w:t>
      </w:r>
      <w:r w:rsidR="008B45A9"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 в слитках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>..</w:t>
      </w:r>
    </w:p>
    <w:p w:rsidR="00F43C97" w:rsidRPr="00E05D85" w:rsidRDefault="00F43C97" w:rsidP="00F43C97">
      <w:pPr>
        <w:spacing w:line="360" w:lineRule="auto"/>
        <w:ind w:firstLine="708"/>
        <w:jc w:val="both"/>
        <w:rPr>
          <w:rFonts w:eastAsia="Calibri"/>
          <w:color w:val="000000" w:themeColor="text1"/>
          <w:lang w:eastAsia="en-US"/>
        </w:rPr>
      </w:pPr>
      <w:r w:rsidRPr="00E05D85">
        <w:rPr>
          <w:rFonts w:eastAsia="Calibri"/>
          <w:color w:val="000000" w:themeColor="text1"/>
          <w:szCs w:val="22"/>
          <w:lang w:eastAsia="en-US"/>
        </w:rPr>
        <w:t xml:space="preserve">ПАО «ГМК «Норильский никель» </w:t>
      </w:r>
      <w:r w:rsidRPr="00E05D85">
        <w:rPr>
          <w:rFonts w:eastAsia="Calibri"/>
          <w:color w:val="000000" w:themeColor="text1"/>
          <w:lang w:eastAsia="en-US"/>
        </w:rPr>
        <w:t>- российская горно-металлургическая компания. В настоящее время «</w:t>
      </w:r>
      <w:r w:rsidRPr="00E05D85">
        <w:rPr>
          <w:rFonts w:eastAsia="Calibri"/>
          <w:color w:val="000000" w:themeColor="text1"/>
          <w:szCs w:val="22"/>
          <w:lang w:eastAsia="en-US"/>
        </w:rPr>
        <w:t xml:space="preserve">ПАО «ГМК «Норильский никель» </w:t>
      </w:r>
      <w:r w:rsidRPr="00E05D85">
        <w:rPr>
          <w:rFonts w:eastAsia="Calibri"/>
          <w:color w:val="000000" w:themeColor="text1"/>
          <w:lang w:eastAsia="en-US"/>
        </w:rPr>
        <w:t>объединяет группу предприятий, возглавляемую Публичным акционерным обществом «Горно-металлургическая компания «Норильский никель». ПАО «ГМК «Норильский никель» включает в себя:</w:t>
      </w:r>
      <w:r w:rsidRPr="00E05D85">
        <w:rPr>
          <w:color w:val="000000" w:themeColor="text1"/>
        </w:rPr>
        <w:t xml:space="preserve"> Заполярный филиал, Кольскую горно-металлургическую компанию.</w:t>
      </w:r>
    </w:p>
    <w:p w:rsidR="00F43C97" w:rsidRPr="00E05D85" w:rsidRDefault="00F43C97" w:rsidP="00F43C97">
      <w:pPr>
        <w:spacing w:line="360" w:lineRule="auto"/>
        <w:ind w:firstLine="708"/>
        <w:jc w:val="both"/>
        <w:outlineLvl w:val="3"/>
        <w:rPr>
          <w:color w:val="000000" w:themeColor="text1"/>
        </w:rPr>
      </w:pPr>
      <w:r w:rsidRPr="00E05D85">
        <w:rPr>
          <w:color w:val="000000" w:themeColor="text1"/>
        </w:rPr>
        <w:t xml:space="preserve">Заполярный филиал расположен на полуострове Таймыр и осуществляет свою деятельность на Северо-Сибирской никеленосной металлогенической провинции. </w:t>
      </w:r>
      <w:r w:rsidRPr="00E05D85">
        <w:rPr>
          <w:color w:val="000000" w:themeColor="text1"/>
        </w:rPr>
        <w:lastRenderedPageBreak/>
        <w:t xml:space="preserve">Заполярный филиал является базовым предприятием компании </w:t>
      </w:r>
      <w:r w:rsidRPr="00E05D85">
        <w:rPr>
          <w:rFonts w:eastAsia="Calibri"/>
          <w:color w:val="000000" w:themeColor="text1"/>
          <w:szCs w:val="22"/>
          <w:lang w:eastAsia="en-US"/>
        </w:rPr>
        <w:t>ПАО «ГМК «Норильский никель»</w:t>
      </w:r>
      <w:r w:rsidRPr="00E05D85">
        <w:rPr>
          <w:color w:val="000000" w:themeColor="text1"/>
        </w:rPr>
        <w:t xml:space="preserve">. На его предприятиях производится 85% российских никеля и кобальта, около 70% меди и более 95% металлов платиновой группы. Доля Заполярного филиала в объеме промышленной продукции России достигает 1,9%. Продукцией Заполярного филиала являются медь катодная, никель катодный и гранулированный, кобальт огневой и электролитический, платиновые концентраты, гранулированное серебро, селен технический, теллур для термоэлементов, комовая сера. </w:t>
      </w:r>
    </w:p>
    <w:p w:rsidR="00F43C97" w:rsidRPr="00E05D85" w:rsidRDefault="00F43C97" w:rsidP="00F43C97">
      <w:pPr>
        <w:spacing w:line="360" w:lineRule="auto"/>
        <w:ind w:firstLine="708"/>
        <w:jc w:val="both"/>
        <w:rPr>
          <w:color w:val="000000" w:themeColor="text1"/>
        </w:rPr>
      </w:pPr>
      <w:r w:rsidRPr="00E05D85">
        <w:rPr>
          <w:color w:val="000000" w:themeColor="text1"/>
        </w:rPr>
        <w:t xml:space="preserve">Кольская горно-металлургическая компания находится на Кольском полуострове и создана на базе двух металлургических предприятий – «Североникель» и Печенганикель».  </w:t>
      </w:r>
    </w:p>
    <w:p w:rsidR="00F43C97" w:rsidRPr="00E05D85" w:rsidRDefault="00F43C97" w:rsidP="00F43C97">
      <w:pPr>
        <w:spacing w:line="360" w:lineRule="auto"/>
        <w:jc w:val="both"/>
        <w:rPr>
          <w:color w:val="000000" w:themeColor="text1"/>
        </w:rPr>
      </w:pPr>
      <w:r w:rsidRPr="00E05D85">
        <w:rPr>
          <w:color w:val="000000" w:themeColor="text1"/>
        </w:rPr>
        <w:t>Кольская горно-металлургическая компания  выпускает следующие виды продукции: электролитный никель и медь, карбонильные никелевые порошки и дробь, кобальтовый концентрат, концентраты драгоценных металлов, серную кислоту.. Доля КГМК в общих объёмах выпуска «Норильского никеля» составляет: по никелю — 39 %; по меди — 15 %, по кобальту — 42 % (данные 2010 г.).</w:t>
      </w:r>
      <w:r w:rsidR="008B45A9" w:rsidRPr="00E05D85">
        <w:rPr>
          <w:color w:val="000000" w:themeColor="text1"/>
        </w:rPr>
        <w:t xml:space="preserve"> </w:t>
      </w:r>
    </w:p>
    <w:p w:rsidR="008B45A9" w:rsidRPr="00E05D85" w:rsidRDefault="008B45A9" w:rsidP="00F43C97">
      <w:pPr>
        <w:spacing w:line="360" w:lineRule="auto"/>
        <w:jc w:val="both"/>
        <w:rPr>
          <w:color w:val="000000" w:themeColor="text1"/>
        </w:rPr>
      </w:pPr>
      <w:r w:rsidRPr="00E05D85">
        <w:rPr>
          <w:color w:val="000000" w:themeColor="text1"/>
        </w:rPr>
        <w:t>Все ниже перечисленные металлургические предприятия предприятия по производству меди, никеля и цинка имеют в своем составе ремонтно-механические подразделения, где работы по очистке занимают существенное  место</w:t>
      </w:r>
    </w:p>
    <w:p w:rsidR="00F43C97" w:rsidRPr="00E05D85" w:rsidRDefault="00F43C97" w:rsidP="00F43C97">
      <w:pPr>
        <w:spacing w:line="360" w:lineRule="auto"/>
        <w:ind w:firstLine="708"/>
        <w:jc w:val="both"/>
        <w:rPr>
          <w:rFonts w:eastAsia="Calibri"/>
          <w:color w:val="000000" w:themeColor="text1"/>
        </w:rPr>
      </w:pPr>
      <w:r w:rsidRPr="00E05D85">
        <w:rPr>
          <w:color w:val="000000" w:themeColor="text1"/>
        </w:rPr>
        <w:t>ОАО «Уралэлектромедь» - п</w:t>
      </w:r>
      <w:r w:rsidRPr="00E05D85">
        <w:rPr>
          <w:rFonts w:eastAsia="Calibri"/>
          <w:color w:val="000000" w:themeColor="text1"/>
        </w:rPr>
        <w:t>редприятие осуществляет весь производственный цикл: от переработки черновой меди и лома до выпуска продуктов из меди, что для России является уникальным</w:t>
      </w:r>
      <w:r w:rsidR="008B45A9" w:rsidRPr="00E05D85">
        <w:rPr>
          <w:rFonts w:eastAsia="Calibri"/>
          <w:color w:val="000000" w:themeColor="text1"/>
        </w:rPr>
        <w:t xml:space="preserve">. </w:t>
      </w:r>
      <w:r w:rsidRPr="00E05D85">
        <w:rPr>
          <w:rFonts w:eastAsia="Calibri"/>
          <w:color w:val="000000" w:themeColor="text1"/>
        </w:rPr>
        <w:t xml:space="preserve"> К основным видам деятельности предприятия относятся: производство черновой меди, производство катодов медных, производство медного электролитического порошка и изделий из него, получение медного купороса и никеля сернокислого, производство золота и серебра в слитках, концентрат металлов платиновой группы, селена, теллура, производство сплавов на свинцовой основе, оказание услуг по горячему цинкованию металлоконструкций </w:t>
      </w:r>
    </w:p>
    <w:p w:rsidR="00F43C97" w:rsidRPr="00E05D85" w:rsidRDefault="00F43C97" w:rsidP="00F43C97">
      <w:pPr>
        <w:spacing w:line="360" w:lineRule="auto"/>
        <w:ind w:firstLine="708"/>
        <w:jc w:val="both"/>
        <w:rPr>
          <w:color w:val="000000" w:themeColor="text1"/>
        </w:rPr>
      </w:pPr>
      <w:r w:rsidRPr="00E05D85">
        <w:rPr>
          <w:bCs/>
          <w:color w:val="000000" w:themeColor="text1"/>
        </w:rPr>
        <w:t>ОАО «Электроцинк» - предприятие металлургического комплекса Уральской горно-металлургической компании.</w:t>
      </w:r>
      <w:r w:rsidRPr="00E05D85">
        <w:rPr>
          <w:color w:val="000000" w:themeColor="text1"/>
        </w:rPr>
        <w:t xml:space="preserve"> </w:t>
      </w:r>
      <w:r w:rsidR="002820B2" w:rsidRPr="00E05D85">
        <w:rPr>
          <w:color w:val="000000" w:themeColor="text1"/>
        </w:rPr>
        <w:t>Имеет в своем составе</w:t>
      </w:r>
      <w:r w:rsidRPr="00E05D85">
        <w:rPr>
          <w:color w:val="000000" w:themeColor="text1"/>
        </w:rPr>
        <w:t xml:space="preserve"> плавильно-прокатное производство цветных металлов. В настоящее время на «Электроцинке» трудятся около 2600 человек. «Электроцинк» производит и реализует: цинк, свинец, кадмий, алюминиевые сплавы, </w:t>
      </w:r>
      <w:r w:rsidR="002820B2" w:rsidRPr="00E05D85">
        <w:rPr>
          <w:color w:val="000000" w:themeColor="text1"/>
        </w:rPr>
        <w:t xml:space="preserve">в слитках, </w:t>
      </w:r>
      <w:r w:rsidRPr="00E05D85">
        <w:rPr>
          <w:color w:val="000000" w:themeColor="text1"/>
        </w:rPr>
        <w:t xml:space="preserve">сплавы на основе меди, медный прокат, медный </w:t>
      </w:r>
      <w:r w:rsidR="002820B2" w:rsidRPr="00E05D85">
        <w:rPr>
          <w:color w:val="000000" w:themeColor="text1"/>
        </w:rPr>
        <w:t>и</w:t>
      </w:r>
      <w:r w:rsidRPr="00E05D85">
        <w:rPr>
          <w:color w:val="000000" w:themeColor="text1"/>
        </w:rPr>
        <w:t xml:space="preserve"> цинковый провод.</w:t>
      </w:r>
    </w:p>
    <w:p w:rsidR="0064715C" w:rsidRPr="00E05D85" w:rsidRDefault="0064715C" w:rsidP="00B13150">
      <w:pPr>
        <w:tabs>
          <w:tab w:val="left" w:pos="993"/>
        </w:tabs>
        <w:spacing w:line="360" w:lineRule="auto"/>
        <w:ind w:firstLine="709"/>
        <w:jc w:val="both"/>
        <w:rPr>
          <w:b/>
          <w:color w:val="000000" w:themeColor="text1"/>
        </w:rPr>
      </w:pPr>
      <w:r w:rsidRPr="00E05D85">
        <w:rPr>
          <w:color w:val="000000" w:themeColor="text1"/>
        </w:rPr>
        <w:t>Сведения об организациях, привлеченных к разработке проекта профессионального стандарта «</w:t>
      </w:r>
      <w:r w:rsidR="00B7633D" w:rsidRPr="00E05D85">
        <w:rPr>
          <w:color w:val="000000" w:themeColor="text1"/>
        </w:rPr>
        <w:t>Чистильщик в металлургии</w:t>
      </w:r>
      <w:r w:rsidRPr="00E05D85">
        <w:rPr>
          <w:color w:val="000000" w:themeColor="text1"/>
        </w:rPr>
        <w:t xml:space="preserve">», приводятся в </w:t>
      </w:r>
      <w:r w:rsidRPr="00E05D85">
        <w:rPr>
          <w:b/>
          <w:color w:val="000000" w:themeColor="text1"/>
        </w:rPr>
        <w:t xml:space="preserve">приложении № 1. </w:t>
      </w:r>
      <w:r w:rsidRPr="00E05D85">
        <w:rPr>
          <w:color w:val="000000" w:themeColor="text1"/>
        </w:rPr>
        <w:t>Карточки</w:t>
      </w:r>
      <w:r w:rsidRPr="00E05D85">
        <w:rPr>
          <w:b/>
          <w:color w:val="000000" w:themeColor="text1"/>
        </w:rPr>
        <w:t xml:space="preserve"> </w:t>
      </w:r>
      <w:r w:rsidRPr="00E05D85">
        <w:rPr>
          <w:color w:val="000000" w:themeColor="text1"/>
        </w:rPr>
        <w:t>с подписями уполномоченных лиц могут быть представлены по запросу.</w:t>
      </w:r>
    </w:p>
    <w:p w:rsidR="0064715C" w:rsidRPr="00E05D85" w:rsidRDefault="0064715C" w:rsidP="00B13150">
      <w:pPr>
        <w:tabs>
          <w:tab w:val="left" w:pos="993"/>
        </w:tabs>
        <w:spacing w:line="360" w:lineRule="auto"/>
        <w:ind w:firstLine="709"/>
        <w:jc w:val="both"/>
        <w:rPr>
          <w:color w:val="000000" w:themeColor="text1"/>
        </w:rPr>
      </w:pPr>
    </w:p>
    <w:p w:rsidR="001625B4" w:rsidRPr="00E05D85" w:rsidRDefault="001625B4" w:rsidP="001625B4">
      <w:pPr>
        <w:pStyle w:val="2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bookmarkStart w:id="68" w:name="_Toc399938790"/>
      <w:bookmarkStart w:id="69" w:name="_Toc401135463"/>
      <w:bookmarkStart w:id="70" w:name="_Toc401136137"/>
      <w:bookmarkStart w:id="71" w:name="_Toc401145995"/>
      <w:bookmarkStart w:id="72" w:name="_Toc401147696"/>
      <w:bookmarkStart w:id="73" w:name="_Toc401226867"/>
      <w:bookmarkStart w:id="74" w:name="_Toc401232510"/>
      <w:bookmarkStart w:id="75" w:name="_Toc401336407"/>
      <w:bookmarkStart w:id="76" w:name="_Toc432417532"/>
      <w:bookmarkStart w:id="77" w:name="_Toc432417839"/>
      <w:bookmarkStart w:id="78" w:name="_Toc432439700"/>
      <w:r w:rsidRPr="00E05D85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lastRenderedPageBreak/>
        <w:t xml:space="preserve">2.2 Описание 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>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1625B4" w:rsidRPr="00E05D85" w:rsidRDefault="001625B4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4715C" w:rsidRPr="00E05D85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Эксперты были отобраны в соответствии с требованиями технического задания и методическими рекомендациями по разработке профессионального стандарта.</w:t>
      </w:r>
    </w:p>
    <w:p w:rsidR="0064715C" w:rsidRPr="00E05D85" w:rsidRDefault="0064715C" w:rsidP="00B13150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В состав экспертной группы вошли специалисты в области разработки профессиональных стандартов, эксперты по данному виду деятельности, специалисты в области управления персоналом, корпоративного обучения и развития персонала.</w:t>
      </w:r>
    </w:p>
    <w:p w:rsidR="0064715C" w:rsidRPr="00E05D85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При отборе экспертов – разработчиков профессионального стандарта учитывались требования к профессиональной компетенции:</w:t>
      </w:r>
    </w:p>
    <w:p w:rsidR="0064715C" w:rsidRPr="00E05D85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- досконально знать технологический процесс внепечной обработки стали и опыт работы в этой области;</w:t>
      </w:r>
    </w:p>
    <w:p w:rsidR="0064715C" w:rsidRPr="00E05D85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- разрабатывать профессиональный стандарт с использованием функционального анализа и утвержденных методических рекомендаций;</w:t>
      </w:r>
    </w:p>
    <w:p w:rsidR="0064715C" w:rsidRPr="00E05D85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- проводить опросы специалистов базовых предприятий;</w:t>
      </w:r>
    </w:p>
    <w:p w:rsidR="0064715C" w:rsidRPr="00E05D85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pacing w:val="-6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pacing w:val="-6"/>
          <w:sz w:val="24"/>
          <w:szCs w:val="24"/>
        </w:rPr>
        <w:t>- оформлять профессиональный стандарт в соответствии с требованиями его макета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64715C" w:rsidRPr="00E05D85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- умение осуществлять анализ деятельности для выделения обобщенных трудовых функций и трудовых действий;</w:t>
      </w:r>
    </w:p>
    <w:p w:rsidR="0064715C" w:rsidRPr="00E05D85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- умение оценивать текущую ситуацию и перспективу развития профессиональной деятельности;</w:t>
      </w:r>
    </w:p>
    <w:p w:rsidR="0064715C" w:rsidRPr="00E05D85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- обладать опытом работы в подготовке нормативных документов в области разработки тарифно-квалификационных справочников и квалификационных характеристик основных профессий рабочих и учебной методической документации для подготовки рабочих кадров;</w:t>
      </w:r>
    </w:p>
    <w:p w:rsidR="0064715C" w:rsidRPr="00E05D85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- обладать опытом в области подготовки учебно-методических программ в системе начального профессионального обучения и образования.</w:t>
      </w:r>
    </w:p>
    <w:p w:rsidR="0064715C" w:rsidRPr="00E05D85" w:rsidRDefault="0064715C" w:rsidP="0064715C">
      <w:pPr>
        <w:tabs>
          <w:tab w:val="left" w:pos="993"/>
        </w:tabs>
        <w:spacing w:line="360" w:lineRule="auto"/>
        <w:ind w:firstLine="709"/>
        <w:jc w:val="both"/>
        <w:rPr>
          <w:b/>
          <w:color w:val="000000" w:themeColor="text1"/>
        </w:rPr>
      </w:pPr>
      <w:r w:rsidRPr="00E05D85">
        <w:rPr>
          <w:color w:val="000000" w:themeColor="text1"/>
        </w:rPr>
        <w:t>В ходе разработки проекта профессионального стандарта использовались различные методы работы с экспертами (опрос, анкетирование).</w:t>
      </w:r>
    </w:p>
    <w:p w:rsidR="0064715C" w:rsidRPr="00E05D85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625B4" w:rsidRPr="00E05D85" w:rsidRDefault="001625B4" w:rsidP="001625B4">
      <w:pPr>
        <w:pStyle w:val="2"/>
        <w:ind w:firstLine="708"/>
        <w:jc w:val="both"/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</w:pPr>
      <w:bookmarkStart w:id="79" w:name="_Toc401335954"/>
      <w:bookmarkStart w:id="80" w:name="_Toc401336408"/>
      <w:bookmarkStart w:id="81" w:name="_Toc432417533"/>
      <w:bookmarkStart w:id="82" w:name="_Toc432417840"/>
      <w:bookmarkStart w:id="83" w:name="_Toc432439701"/>
      <w:r w:rsidRPr="00E05D85">
        <w:rPr>
          <w:rFonts w:ascii="Times New Roman" w:hAnsi="Times New Roman"/>
          <w:color w:val="000000" w:themeColor="text1"/>
          <w:kern w:val="32"/>
          <w:sz w:val="24"/>
          <w:szCs w:val="24"/>
          <w:lang w:eastAsia="ru-RU"/>
        </w:rPr>
        <w:t>2.3 Общие сведения о нормативных правовых документах, регулирующих вид профессиональной деятельности, для которого разработан проект профессионального стандарта</w:t>
      </w:r>
      <w:bookmarkEnd w:id="79"/>
      <w:bookmarkEnd w:id="80"/>
      <w:bookmarkEnd w:id="81"/>
      <w:bookmarkEnd w:id="82"/>
      <w:bookmarkEnd w:id="83"/>
    </w:p>
    <w:p w:rsidR="001625B4" w:rsidRPr="00E05D85" w:rsidRDefault="001625B4" w:rsidP="0064715C">
      <w:pPr>
        <w:pStyle w:val="3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4715C" w:rsidRPr="00E05D85" w:rsidRDefault="0064715C" w:rsidP="0064715C">
      <w:pPr>
        <w:pStyle w:val="3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При разработке проекта профессионального стандарта также использовались нормативные и методические документы, регулирующие профессиональную деятельность:</w:t>
      </w:r>
    </w:p>
    <w:p w:rsidR="0064715C" w:rsidRPr="00E05D85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lastRenderedPageBreak/>
        <w:t>- Трудовой кодекс Российской Федерации. Глава 42, Статья 265;</w:t>
      </w:r>
    </w:p>
    <w:p w:rsidR="0064715C" w:rsidRPr="00E05D85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- Приказ Минздравсоцразвития РФ от 12.04.2011 №302н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осмотры, и порядка проведения обязательных предварительных и периодических медицинских осмотров (обследований) работников, занятых на тяжёлых работах и на работах с вредными и (или) опасными условиями труда»;</w:t>
      </w:r>
    </w:p>
    <w:p w:rsidR="0064715C" w:rsidRPr="00E05D85" w:rsidRDefault="0064715C" w:rsidP="0064715C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- Федеральный закон от 28.12.13 № 426-ФЗ «О специальной оценке условий труда».</w:t>
      </w:r>
    </w:p>
    <w:p w:rsidR="001625B4" w:rsidRPr="00E05D85" w:rsidRDefault="001625B4" w:rsidP="001625B4">
      <w:pPr>
        <w:pStyle w:val="1"/>
        <w:numPr>
          <w:ilvl w:val="0"/>
          <w:numId w:val="0"/>
        </w:numPr>
        <w:ind w:left="720"/>
        <w:rPr>
          <w:rFonts w:ascii="Times New Roman" w:hAnsi="Times New Roman"/>
          <w:b w:val="0"/>
          <w:color w:val="000000" w:themeColor="text1"/>
        </w:rPr>
      </w:pPr>
      <w:bookmarkStart w:id="84" w:name="_Toc432417841"/>
      <w:bookmarkStart w:id="85" w:name="_Toc432439702"/>
      <w:r w:rsidRPr="00E05D85">
        <w:rPr>
          <w:rFonts w:ascii="Times New Roman" w:hAnsi="Times New Roman"/>
          <w:color w:val="000000" w:themeColor="text1"/>
        </w:rPr>
        <w:t>Раздел 3.  Обсуждение проекта профессионального стандарта</w:t>
      </w:r>
      <w:bookmarkEnd w:id="84"/>
      <w:bookmarkEnd w:id="85"/>
    </w:p>
    <w:p w:rsidR="0064715C" w:rsidRPr="00E05D85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pacing w:val="-16"/>
          <w:sz w:val="24"/>
          <w:szCs w:val="24"/>
        </w:rPr>
      </w:pPr>
    </w:p>
    <w:p w:rsidR="005B74B7" w:rsidRPr="00E05D85" w:rsidRDefault="005B74B7" w:rsidP="005B74B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bookmarkStart w:id="86" w:name="_Toc432417843"/>
      <w:bookmarkStart w:id="87" w:name="_Toc432439704"/>
      <w:r w:rsidRPr="00E05D85">
        <w:rPr>
          <w:rFonts w:ascii="Times New Roman" w:hAnsi="Times New Roman"/>
          <w:color w:val="000000" w:themeColor="text1"/>
          <w:sz w:val="24"/>
          <w:szCs w:val="24"/>
        </w:rPr>
        <w:t>Информация  для проведения профессионально-общественного обсуждения проекта профессионального стандарта была размещена на официальном сайте Российский союз промышленников и предпринимателей (</w:t>
      </w:r>
      <w:hyperlink r:id="rId10" w:history="1"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http://www.rspp.ru/simplepage/788</w:t>
        </w:r>
      </w:hyperlink>
      <w:r w:rsidRPr="00E05D85">
        <w:rPr>
          <w:rFonts w:ascii="Times New Roman" w:hAnsi="Times New Roman"/>
          <w:color w:val="000000" w:themeColor="text1"/>
          <w:sz w:val="24"/>
          <w:szCs w:val="24"/>
        </w:rPr>
        <w:t>), на сайте ООО «Корпорация Чермет» (</w:t>
      </w:r>
      <w:hyperlink r:id="rId11" w:history="1"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http://k-chermet.ru</w:t>
        </w:r>
      </w:hyperlink>
      <w:r w:rsidRPr="00E05D85">
        <w:rPr>
          <w:rFonts w:ascii="Times New Roman" w:hAnsi="Times New Roman"/>
          <w:color w:val="000000" w:themeColor="text1"/>
          <w:sz w:val="24"/>
          <w:szCs w:val="24"/>
        </w:rPr>
        <w:t>), на сайте Министерства труда и социальной защиты Российской Федерации (</w:t>
      </w:r>
      <w:hyperlink r:id="rId12" w:history="1"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http://profstandart.rosmintrud.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</w:hyperlink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), на странице социальной сети </w:t>
      </w:r>
      <w:r w:rsidRPr="00E05D85">
        <w:rPr>
          <w:rFonts w:ascii="Times New Roman" w:hAnsi="Times New Roman"/>
          <w:color w:val="000000" w:themeColor="text1"/>
          <w:sz w:val="24"/>
          <w:szCs w:val="24"/>
          <w:lang w:val="en-US"/>
        </w:rPr>
        <w:t>FACEBOOK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 «Профессиональные стандарты в металлургии» (</w:t>
      </w:r>
      <w:hyperlink r:id="rId13" w:history="1"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https://www.facebook.com/profstandart?fref=ts</w:t>
        </w:r>
      </w:hyperlink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 ) и на сайте Межрегиональной общественной организации «Объединение прокатчиков» (</w:t>
      </w:r>
      <w:hyperlink r:id="rId14" w:history="1"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http://moo-prokat.ru/</w:t>
        </w:r>
      </w:hyperlink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 ). </w:t>
      </w:r>
    </w:p>
    <w:p w:rsidR="005B74B7" w:rsidRPr="00E05D85" w:rsidRDefault="005B74B7" w:rsidP="005B74B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Публичное обсуждение проекта профессионального стандарта «Чистильщик в металлургии» проводилось:</w:t>
      </w:r>
    </w:p>
    <w:p w:rsidR="005B74B7" w:rsidRPr="00E05D85" w:rsidRDefault="005B74B7" w:rsidP="005B74B7">
      <w:pPr>
        <w:shd w:val="clear" w:color="auto" w:fill="FFFFFF"/>
        <w:spacing w:line="360" w:lineRule="auto"/>
        <w:ind w:firstLine="709"/>
        <w:jc w:val="both"/>
        <w:outlineLvl w:val="0"/>
        <w:rPr>
          <w:color w:val="000000" w:themeColor="text1"/>
        </w:rPr>
      </w:pPr>
      <w:r w:rsidRPr="00E05D85">
        <w:rPr>
          <w:color w:val="000000" w:themeColor="text1"/>
        </w:rPr>
        <w:t xml:space="preserve">-  24-25 июня 2015 г. ООО «Корпорация производителей черных металлов» совместно с ОООР «Ассоциация промышленников ГМК России» (АМРОС) проведен отраслевой семинар-совещание, посвященный государственной политике и нормативно-правовому регулированию в сфере труда  на </w:t>
      </w:r>
      <w:r w:rsidRPr="00E05D85">
        <w:rPr>
          <w:rFonts w:eastAsia="Calibri"/>
          <w:color w:val="000000" w:themeColor="text1"/>
          <w:lang w:eastAsia="en-US"/>
        </w:rPr>
        <w:t xml:space="preserve">отраслевом Семинаре - совещании руководителей и специалистов предприятий металлургической промышленности </w:t>
      </w:r>
      <w:r w:rsidRPr="00E05D85">
        <w:rPr>
          <w:color w:val="000000" w:themeColor="text1"/>
        </w:rPr>
        <w:t>в г.</w:t>
      </w:r>
      <w:r w:rsidRPr="00E05D85">
        <w:rPr>
          <w:color w:val="000000" w:themeColor="text1"/>
          <w:lang w:val="en-US"/>
        </w:rPr>
        <w:t> </w:t>
      </w:r>
      <w:r w:rsidRPr="00E05D85">
        <w:rPr>
          <w:color w:val="000000" w:themeColor="text1"/>
        </w:rPr>
        <w:t xml:space="preserve">Москва, в котором приняло участие 32 представителя компаний: ПАО «Северсталь», ОАО «НЛМК, ОАО «ММК», ОАО «ЕВРАЗ-НТМК», АО «ЕВРАЗ-ЗСМК» и других </w:t>
      </w:r>
    </w:p>
    <w:p w:rsidR="005B74B7" w:rsidRPr="00E05D85" w:rsidRDefault="005B74B7" w:rsidP="005B74B7">
      <w:pPr>
        <w:shd w:val="clear" w:color="auto" w:fill="FFFFFF"/>
        <w:spacing w:line="360" w:lineRule="auto"/>
        <w:jc w:val="both"/>
        <w:outlineLvl w:val="0"/>
        <w:rPr>
          <w:color w:val="000000" w:themeColor="text1"/>
        </w:rPr>
      </w:pPr>
      <w:r w:rsidRPr="00E05D85">
        <w:rPr>
          <w:color w:val="000000" w:themeColor="text1"/>
        </w:rPr>
        <w:t>ведущих металлургических компаний России, депутат Государственной думы РФ,</w:t>
      </w:r>
      <w:r w:rsidRPr="00E05D85">
        <w:rPr>
          <w:strike/>
          <w:color w:val="000000" w:themeColor="text1"/>
        </w:rPr>
        <w:t xml:space="preserve"> </w:t>
      </w:r>
      <w:r w:rsidRPr="00E05D85">
        <w:rPr>
          <w:color w:val="000000" w:themeColor="text1"/>
        </w:rPr>
        <w:t>Минтруда РФ, Российский союз промышленников и предпринимателей и Общеотраслевое объединение работодателей «Ассоциация металлургов России» (АМРОС), консалтинговых и образовательных организаций.</w:t>
      </w:r>
    </w:p>
    <w:p w:rsidR="005B74B7" w:rsidRPr="00E05D85" w:rsidRDefault="005B74B7" w:rsidP="005B74B7">
      <w:pPr>
        <w:shd w:val="clear" w:color="auto" w:fill="FFFFFF"/>
        <w:spacing w:line="360" w:lineRule="auto"/>
        <w:ind w:firstLine="709"/>
        <w:jc w:val="both"/>
        <w:outlineLvl w:val="0"/>
        <w:rPr>
          <w:strike/>
          <w:color w:val="000000" w:themeColor="text1"/>
        </w:rPr>
      </w:pPr>
      <w:r w:rsidRPr="00E05D85">
        <w:rPr>
          <w:color w:val="000000" w:themeColor="text1"/>
        </w:rPr>
        <w:t>Участники совещания обсудили и одобрили  проводимую ООО «Корпорация Чермет» работу по разработке 37 отраслевых профессиональных стандартов.</w:t>
      </w:r>
      <w:r w:rsidRPr="00E05D85">
        <w:rPr>
          <w:strike/>
          <w:color w:val="000000" w:themeColor="text1"/>
        </w:rPr>
        <w:t xml:space="preserve"> </w:t>
      </w:r>
    </w:p>
    <w:p w:rsidR="005B74B7" w:rsidRPr="00E05D85" w:rsidRDefault="005B74B7" w:rsidP="005B74B7">
      <w:pPr>
        <w:spacing w:line="360" w:lineRule="auto"/>
        <w:ind w:firstLine="708"/>
        <w:jc w:val="both"/>
        <w:rPr>
          <w:color w:val="000000" w:themeColor="text1"/>
        </w:rPr>
      </w:pPr>
      <w:r w:rsidRPr="00E05D85">
        <w:rPr>
          <w:color w:val="000000" w:themeColor="text1"/>
        </w:rPr>
        <w:lastRenderedPageBreak/>
        <w:t>В результате обсуждения признано, что разработанный Корпорацией Чермет проект профессионального стандарта «Чистильщик в металлургии» соответствует нормативным документам. В нем учтены современные технические и технологические решения, применяемые как в черной металлургии России, так и в других странах.</w:t>
      </w:r>
    </w:p>
    <w:p w:rsidR="005B74B7" w:rsidRPr="00E05D85" w:rsidRDefault="005B74B7" w:rsidP="005B74B7">
      <w:pPr>
        <w:spacing w:line="360" w:lineRule="auto"/>
        <w:ind w:firstLine="708"/>
        <w:jc w:val="both"/>
        <w:rPr>
          <w:color w:val="000000" w:themeColor="text1"/>
        </w:rPr>
      </w:pPr>
      <w:r w:rsidRPr="00E05D85">
        <w:rPr>
          <w:color w:val="000000" w:themeColor="text1"/>
        </w:rPr>
        <w:t>Ряд участников высказали замечания и предложили внести дополнения к проекту профессионального стандарта</w:t>
      </w:r>
    </w:p>
    <w:p w:rsidR="005B74B7" w:rsidRPr="00E05D85" w:rsidRDefault="005B74B7" w:rsidP="005B74B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- 7 августа 2015 г. в интернет-обсуждении, проведенном в Москве на площадке </w:t>
      </w:r>
      <w:hyperlink r:id="rId15" w:history="1"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www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webinar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</w:hyperlink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, приняли участие представители 7-и крупнейших металлургических компаний: ОАО «УГМК», ОАО «Уралэлектромедь», ПАО «ГМК «Норильский никель», ОАО «ММК», АО «ЕВРАЗ-ЗСМК», АО «Металлоинвест», ПАО «Северсталь» и других.  Рассматривались вопросы корректности отнесения вида профессиональной деятельности и отдельных обобщенных трудовых функций к группам занятий, профессиям, должностям и специальностям общероссийских классификаторов. </w:t>
      </w:r>
    </w:p>
    <w:p w:rsidR="005B74B7" w:rsidRPr="00E05D85" w:rsidRDefault="005B74B7" w:rsidP="005B74B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-  14 августа 2015 г. в интернет-обсуждении, проведенном в Москве на площадке </w:t>
      </w:r>
      <w:hyperlink r:id="rId16" w:history="1"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www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webinar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</w:hyperlink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, приняли участие представители 7-и крупнейших металлургических компаний: ОАО «УГМК», ОАО «Уралэлектромедь», ПАО «ГМК «Норильский никель», ОАО «ЕВРАЗ-НТМК», ОАО «ММК», ОАО «ЧМК», АО «Металлоинвест» и других.  Рассматривались вопросы обоснованности выделения конкретных обобщенных трудовых функций в проекте профессионального стандарта. </w:t>
      </w:r>
    </w:p>
    <w:p w:rsidR="005B74B7" w:rsidRPr="00E05D85" w:rsidRDefault="005B74B7" w:rsidP="005B74B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- 21 августа 2015 г. в интернет-обсуждении, проведенном в Москве на площадке </w:t>
      </w:r>
      <w:hyperlink r:id="rId17" w:history="1"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www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webinar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</w:hyperlink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, приняли участие представители 7-и крупнейших металлургических компаний: ОАО «УГМК», ОАО «Уралэлектромедь», ПАО «ГМК «Норильский никель», ОАО «ММК», ОАО «ЕВРАЗ-НТМК», АО «ЕВРАЗ-ЗСМК», ПАО «Северсталь» и других.  Рассматривались вопросы соответствия составов необходимых умений и знаний содержанию трудовых функций. </w:t>
      </w:r>
    </w:p>
    <w:p w:rsidR="005B74B7" w:rsidRPr="00E05D85" w:rsidRDefault="005B74B7" w:rsidP="005B74B7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-  28 августа 2015 г. в интернет-обсуждении, проведенных в Москве на площадке </w:t>
      </w:r>
      <w:hyperlink r:id="rId18" w:history="1"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www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webinar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E05D85">
          <w:rPr>
            <w:rStyle w:val="a3"/>
            <w:rFonts w:ascii="Times New Roman" w:hAnsi="Times New Roman"/>
            <w:color w:val="000000" w:themeColor="text1"/>
            <w:sz w:val="24"/>
            <w:szCs w:val="24"/>
            <w:lang w:val="en-US"/>
          </w:rPr>
          <w:t>ru</w:t>
        </w:r>
      </w:hyperlink>
      <w:r w:rsidRPr="00E05D85">
        <w:rPr>
          <w:rFonts w:ascii="Times New Roman" w:hAnsi="Times New Roman"/>
          <w:color w:val="000000" w:themeColor="text1"/>
          <w:sz w:val="24"/>
          <w:szCs w:val="24"/>
        </w:rPr>
        <w:t>, приняли участие представители 8-и крупнейших металлургических компаний: ОАО «УГМК», ОАО «Уралэлектромедь», ПАО «ГМК «Норильский никель», ПАО «Северсталь», ОАО «ММК», ОАО «ЕВРАЗ-НТМК», АО «ЕВРАЗ-ЗСМК», ППО «Алтай-кокс» и других. Рассматривались вопросы обоснованности требований к уровню образования, практическому опыту специалистов и соответствие проекта профессионального стандарта нормативной правовой базе</w:t>
      </w:r>
    </w:p>
    <w:p w:rsidR="005B74B7" w:rsidRPr="00E05D85" w:rsidRDefault="005B74B7" w:rsidP="005B74B7">
      <w:pPr>
        <w:spacing w:line="360" w:lineRule="auto"/>
        <w:ind w:firstLine="708"/>
        <w:jc w:val="both"/>
        <w:rPr>
          <w:color w:val="000000" w:themeColor="text1"/>
        </w:rPr>
      </w:pPr>
      <w:r w:rsidRPr="00E05D85">
        <w:rPr>
          <w:color w:val="000000" w:themeColor="text1"/>
        </w:rPr>
        <w:t xml:space="preserve">- 30 сентября 2015 г. в Москве состоялось открытое обсуждение профессиональных стандартов на базе бизнес-центра "Валлекс", в котором приняли участие 46 представителей разработчиков, экспертов, представителей производственных предприятий АО «ОМК», ПАО </w:t>
      </w:r>
      <w:r w:rsidRPr="00E05D85">
        <w:rPr>
          <w:color w:val="000000" w:themeColor="text1"/>
        </w:rPr>
        <w:lastRenderedPageBreak/>
        <w:t>«ТМК», ОАО «ВМЗ» и ФГАОУ ВПО НИТУ «МИСиС». Во всех выступлениях высказывались положительные оценки проделанной работы, глубины проработки темы, меры обобщений трудовых действий и функций. В то же время прозвучали ряд полезных замечаний и предложений.</w:t>
      </w:r>
    </w:p>
    <w:p w:rsidR="005B74B7" w:rsidRPr="00E05D85" w:rsidRDefault="005B74B7" w:rsidP="005B74B7">
      <w:pPr>
        <w:spacing w:line="360" w:lineRule="auto"/>
        <w:ind w:firstLine="708"/>
        <w:jc w:val="both"/>
        <w:rPr>
          <w:color w:val="000000" w:themeColor="text1"/>
        </w:rPr>
      </w:pPr>
      <w:r w:rsidRPr="00E05D85">
        <w:rPr>
          <w:color w:val="000000" w:themeColor="text1"/>
        </w:rPr>
        <w:t xml:space="preserve">Информация об обсуждении профессиональных стандартов была опубликована 24 сентября 2015 г. в газете «Российская газета». </w:t>
      </w:r>
    </w:p>
    <w:p w:rsidR="00D66E06" w:rsidRPr="00E05D85" w:rsidRDefault="00D66E06" w:rsidP="00D66E0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Общеотраслевое объединение работодателей «Ассоциация металлургов России» (АМРОС), Общероссийское межотраслевое объединение работодателей-производителей никеля и драгоценных металлов (ОМОР), общеотраслевые профильные  сообщества, а также Горно-металлургический профсоюз России (ГМПР), рассмотрели проект профессионального стандарта и рекомендовали его к утверждению:</w:t>
      </w:r>
    </w:p>
    <w:p w:rsidR="00D66E06" w:rsidRPr="00E05D85" w:rsidRDefault="00D66E06" w:rsidP="00D66E0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- 22 сентября 2015 г. Ассоциация Производителей металлических изделий «Промметиз» рассмотрела проекты профессиональных стандартов, в т.ч. профстандарт «Чистильщик в металлургии», разработанный "Корпорацией "Чермет" совместно с Российским союзом промышленников и предпринимателей, отметив достаточно полно изложенные функции рабочих основных профессий и специалистов производств, трудовые действия, знания и умения. Ассоциацией отдельно отмечено, что все проекты профессиональных стандартов применимы в методических целях при разработке образовательных программ и стандартов (письмо №05-3/11 КЧ от 22.09.15 г. см. Приложение  4)</w:t>
      </w:r>
    </w:p>
    <w:p w:rsidR="00D66E06" w:rsidRPr="00E05D85" w:rsidRDefault="00D66E06" w:rsidP="00D66E0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- 28 сентября 2015 г. в Москве Исполнительная дирекция Общероссийского отраслевого объединения работодателей "Ассоциация промышленников горно-металлургического комплекса" (АМРОС) сообщила о завершении рассмотрения 37-и проектов профстандартов, в т.ч. профстандарт «Чистильщик в металлургии», разработанный ООО "Корпорация "Чермет" совместно с Российским союзом промышленников и предпринимателей. Отмечено, что все представленные проекты учитывают требования работодателей к подготовке рабочих и специалистов и должны быть использованы при подготовке и аттестации персонала (письмо № 1416 –АМ  от 28.09.15 г.   см. Приложение 4)</w:t>
      </w:r>
    </w:p>
    <w:p w:rsidR="00D66E06" w:rsidRPr="00E05D85" w:rsidRDefault="00D66E06" w:rsidP="00D66E0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- 29 сентября 2015 г. в Москве Общероссийское межотраслевое объединение работодателей-производителей никеля и драгоценных металлов (ОМОР) одобрило и рекомендовало к утверждению проекты 11-и профессиональных стандартов рабочих и специалистов цветной металлургии, в т.ч. профстандарт «Чистильщик в металлургии» (письмо от 29.09.15 г.   см. Приложение 4)</w:t>
      </w:r>
    </w:p>
    <w:p w:rsidR="00D66E06" w:rsidRPr="00E05D85" w:rsidRDefault="00D66E06" w:rsidP="00D66E0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- 30 сентября 2015 г. в Москве состоялось заседание Президиума Межрегиональной обществественной организации "Объединение прокатчиков", на котором были рассмотрены 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проекты профессиональных стандартов металлургии РФ, в т.ч. профстандарт «Чистильщик в металлургии», подготовленный ООО "Корпорация «Чермет" совместно с Российским союзом промышленников и предпринимателей. В решении заседания Президиума отмечено, что разработанные 37 стандартов внесут вклад в развитие национальной системы квалификаций (протокол 5 от 30.09.15 г.   см. Приложение 4)</w:t>
      </w:r>
    </w:p>
    <w:p w:rsidR="00D66E06" w:rsidRPr="00E05D85" w:rsidRDefault="00D66E06" w:rsidP="00D66E0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- 6 октября 2015 г. в Москве, на заседании рабочей группы Центрального Совета Горно-металлургического профсоюза России, были подведены итоги рассмотрения 11-ти проектов профстандартов цветной металлургии, в т.ч. профстандарт «Чистильщик в металлургии». Рабочая группа единогласно постановила согласиться с разработанными ООО "Корпорация «Чермет" совместно с Российским союзом промышленников и предпринимателей проектами профессиональных стандартов рабочих и специалистов черной металлургии для последующего их утверждения (выписка из протокола №3 от 06.10.15 г.  см. Приложение 4)</w:t>
      </w:r>
    </w:p>
    <w:p w:rsidR="00D66E06" w:rsidRPr="00E05D85" w:rsidRDefault="00D66E06" w:rsidP="00D66E0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- 6 октября 2015 г. статья президента ООО «Корпорация «Чермет» Гугиса Н.Н. «Развитие профессиональных квалификаций в металлургической промышленности» принята редакцией журнала «Металлург» для публикации в №11(№12) – 2015 г. </w:t>
      </w:r>
    </w:p>
    <w:p w:rsidR="00D66E06" w:rsidRPr="00E05D85" w:rsidRDefault="00D66E06" w:rsidP="00D66E06">
      <w:pPr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Все поступившие в процессе обсуждений и экспертиз замечания , дополнения и предложения были внимательно рассмотрены, проанализированы и систематизированы рабочей группой по доработке профессионального стандарта (см. Приложения 2,3)</w:t>
      </w:r>
    </w:p>
    <w:p w:rsidR="00D66E06" w:rsidRPr="00E05D85" w:rsidRDefault="00D66E06" w:rsidP="00D66E06">
      <w:pPr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Некоторые дополнения трудовых действий носят характер технологических  инструкций или других документов и не соответствуют методическим рекомендациям  по разработке профессиональных стандартов.</w:t>
      </w:r>
    </w:p>
    <w:p w:rsidR="00D66E06" w:rsidRPr="00E05D85" w:rsidRDefault="00D66E06" w:rsidP="00D66E06">
      <w:pPr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В целом, большинство замечаний отражено в прилагаемом профессиональном стандарте.</w:t>
      </w:r>
    </w:p>
    <w:p w:rsidR="00D66E06" w:rsidRPr="00E05D85" w:rsidRDefault="00D66E06" w:rsidP="00D66E06">
      <w:pPr>
        <w:tabs>
          <w:tab w:val="left" w:pos="993"/>
        </w:tabs>
        <w:spacing w:line="360" w:lineRule="auto"/>
        <w:ind w:firstLine="709"/>
        <w:jc w:val="both"/>
        <w:rPr>
          <w:b/>
          <w:color w:val="000000" w:themeColor="text1"/>
        </w:rPr>
      </w:pPr>
      <w:r w:rsidRPr="00E05D85">
        <w:rPr>
          <w:color w:val="000000" w:themeColor="text1"/>
        </w:rPr>
        <w:t xml:space="preserve">Сведения об организациях и экспертах, привлеченных к обсуждению проекта профессионального стандарта «Чистильщик в металлургии», приводятся в </w:t>
      </w:r>
      <w:r w:rsidRPr="00E05D85">
        <w:rPr>
          <w:b/>
          <w:color w:val="000000" w:themeColor="text1"/>
        </w:rPr>
        <w:t xml:space="preserve">приложении № 2. </w:t>
      </w:r>
    </w:p>
    <w:p w:rsidR="00D66E06" w:rsidRPr="00E05D85" w:rsidRDefault="00D66E06" w:rsidP="00D66E0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trike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Сводные данные о поступивших замечаниях и предложениях к проекту профессионального стандарта «Чистильщик в металлургии» приводятся в таблице </w:t>
      </w:r>
      <w:r w:rsidRPr="00E05D85">
        <w:rPr>
          <w:rFonts w:ascii="Times New Roman" w:hAnsi="Times New Roman"/>
          <w:b/>
          <w:color w:val="000000" w:themeColor="text1"/>
          <w:sz w:val="24"/>
          <w:szCs w:val="24"/>
        </w:rPr>
        <w:t>приложения № 3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D66E06" w:rsidRPr="00E05D85" w:rsidRDefault="00D66E06" w:rsidP="00D66E06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Организации, принявшие участие в обсуждении профессионального стандарта «Чистильщик в металлургии» и представляющие основные заинтересованные стороны: объединения и профессиональные ассоциации работодателей, профессиональные союзы, саморегулируемые организации, профессиональные сообщества, приводятся в </w:t>
      </w:r>
      <w:r w:rsidRPr="00E05D85">
        <w:rPr>
          <w:rFonts w:ascii="Times New Roman" w:hAnsi="Times New Roman"/>
          <w:b/>
          <w:color w:val="000000" w:themeColor="text1"/>
          <w:sz w:val="24"/>
          <w:szCs w:val="24"/>
        </w:rPr>
        <w:t>приложении № 4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t xml:space="preserve"> к пояснительной записке. </w:t>
      </w:r>
    </w:p>
    <w:p w:rsidR="005B74B7" w:rsidRPr="00E05D85" w:rsidRDefault="005B74B7" w:rsidP="005B74B7">
      <w:pPr>
        <w:rPr>
          <w:color w:val="000000" w:themeColor="text1"/>
        </w:rPr>
      </w:pPr>
    </w:p>
    <w:p w:rsidR="001625B4" w:rsidRPr="00E05D85" w:rsidRDefault="001625B4" w:rsidP="001625B4">
      <w:pPr>
        <w:pStyle w:val="1"/>
        <w:numPr>
          <w:ilvl w:val="0"/>
          <w:numId w:val="0"/>
        </w:numPr>
        <w:ind w:left="720"/>
        <w:rPr>
          <w:rFonts w:ascii="Times New Roman" w:hAnsi="Times New Roman"/>
          <w:color w:val="000000" w:themeColor="text1"/>
        </w:rPr>
      </w:pPr>
      <w:r w:rsidRPr="00E05D85">
        <w:rPr>
          <w:rFonts w:ascii="Times New Roman" w:hAnsi="Times New Roman"/>
          <w:color w:val="000000" w:themeColor="text1"/>
        </w:rPr>
        <w:lastRenderedPageBreak/>
        <w:t>Раздел 4.  Согласование проекта профессионального стандарта</w:t>
      </w:r>
      <w:bookmarkEnd w:id="86"/>
      <w:bookmarkEnd w:id="87"/>
    </w:p>
    <w:p w:rsidR="0064715C" w:rsidRPr="00E05D85" w:rsidRDefault="0064715C" w:rsidP="0064715C">
      <w:pPr>
        <w:pStyle w:val="a4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4715C" w:rsidRPr="00E05D85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color w:val="000000" w:themeColor="text1"/>
          <w:sz w:val="24"/>
          <w:szCs w:val="24"/>
        </w:rPr>
        <w:t>Трудовые функции, особо регулируемые законодательством, отсутствуют.</w:t>
      </w:r>
    </w:p>
    <w:p w:rsidR="0064715C" w:rsidRPr="00E05D85" w:rsidRDefault="0064715C" w:rsidP="0064715C">
      <w:pPr>
        <w:rPr>
          <w:bCs/>
          <w:color w:val="000000" w:themeColor="text1"/>
        </w:rPr>
      </w:pPr>
      <w:bookmarkStart w:id="88" w:name="_Toc399938792"/>
    </w:p>
    <w:p w:rsidR="0064715C" w:rsidRPr="00E05D85" w:rsidRDefault="0064715C" w:rsidP="0064715C">
      <w:pPr>
        <w:rPr>
          <w:bCs/>
          <w:color w:val="000000" w:themeColor="text1"/>
        </w:rPr>
      </w:pPr>
    </w:p>
    <w:p w:rsidR="0064715C" w:rsidRPr="00E05D85" w:rsidRDefault="0064715C" w:rsidP="0064715C">
      <w:pPr>
        <w:rPr>
          <w:bCs/>
          <w:color w:val="000000" w:themeColor="text1"/>
        </w:rPr>
      </w:pPr>
    </w:p>
    <w:p w:rsidR="0064715C" w:rsidRPr="00E05D85" w:rsidRDefault="0064715C" w:rsidP="0064715C">
      <w:pPr>
        <w:rPr>
          <w:bCs/>
          <w:color w:val="000000" w:themeColor="text1"/>
        </w:rPr>
      </w:pPr>
    </w:p>
    <w:p w:rsidR="003F75B1" w:rsidRPr="00E05D85" w:rsidRDefault="003F75B1" w:rsidP="003F75B1">
      <w:pPr>
        <w:spacing w:line="360" w:lineRule="auto"/>
        <w:rPr>
          <w:bCs/>
          <w:color w:val="000000" w:themeColor="text1"/>
        </w:rPr>
      </w:pPr>
      <w:r w:rsidRPr="00E05D85">
        <w:rPr>
          <w:bCs/>
          <w:color w:val="000000" w:themeColor="text1"/>
        </w:rPr>
        <w:t xml:space="preserve">Исполнительный вице-президент  </w:t>
      </w:r>
    </w:p>
    <w:p w:rsidR="003F75B1" w:rsidRPr="00E05D85" w:rsidRDefault="00F53910" w:rsidP="003F75B1">
      <w:pPr>
        <w:spacing w:line="360" w:lineRule="auto"/>
        <w:rPr>
          <w:rStyle w:val="FontStyle39"/>
          <w:color w:val="000000" w:themeColor="text1"/>
          <w:sz w:val="24"/>
          <w:szCs w:val="24"/>
        </w:rPr>
      </w:pPr>
      <w:r w:rsidRPr="00E05D85">
        <w:rPr>
          <w:rStyle w:val="FontStyle39"/>
          <w:color w:val="000000" w:themeColor="text1"/>
          <w:sz w:val="24"/>
          <w:szCs w:val="24"/>
        </w:rPr>
        <w:t xml:space="preserve">Российского союза </w:t>
      </w:r>
      <w:r w:rsidR="003F75B1" w:rsidRPr="00E05D85">
        <w:rPr>
          <w:rStyle w:val="FontStyle39"/>
          <w:color w:val="000000" w:themeColor="text1"/>
          <w:sz w:val="24"/>
          <w:szCs w:val="24"/>
        </w:rPr>
        <w:t>промышленников</w:t>
      </w:r>
    </w:p>
    <w:p w:rsidR="003F75B1" w:rsidRPr="00E05D85" w:rsidRDefault="003F75B1" w:rsidP="003F75B1">
      <w:pPr>
        <w:spacing w:line="360" w:lineRule="auto"/>
        <w:rPr>
          <w:bCs/>
          <w:color w:val="000000" w:themeColor="text1"/>
        </w:rPr>
      </w:pPr>
      <w:r w:rsidRPr="00E05D85">
        <w:rPr>
          <w:rStyle w:val="FontStyle39"/>
          <w:color w:val="000000" w:themeColor="text1"/>
          <w:sz w:val="24"/>
          <w:szCs w:val="24"/>
        </w:rPr>
        <w:t>и предпринимателей</w:t>
      </w:r>
      <w:r w:rsidRPr="00E05D85">
        <w:rPr>
          <w:bCs/>
          <w:color w:val="000000" w:themeColor="text1"/>
        </w:rPr>
        <w:t xml:space="preserve">                                          _________________        Кузьмин Д.В.</w:t>
      </w:r>
    </w:p>
    <w:p w:rsidR="0064715C" w:rsidRPr="00E05D85" w:rsidRDefault="0064715C" w:rsidP="0064715C">
      <w:pPr>
        <w:suppressAutoHyphens/>
        <w:rPr>
          <w:color w:val="000000" w:themeColor="text1"/>
        </w:rPr>
      </w:pPr>
    </w:p>
    <w:p w:rsidR="0064715C" w:rsidRPr="00E05D85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4715C" w:rsidRPr="00E05D85" w:rsidRDefault="0064715C" w:rsidP="0064715C">
      <w:pPr>
        <w:tabs>
          <w:tab w:val="left" w:pos="993"/>
        </w:tabs>
        <w:ind w:left="6237"/>
        <w:rPr>
          <w:b/>
          <w:color w:val="000000" w:themeColor="text1"/>
        </w:rPr>
      </w:pPr>
    </w:p>
    <w:p w:rsidR="0064715C" w:rsidRPr="00E05D85" w:rsidRDefault="0064715C" w:rsidP="0064715C">
      <w:pPr>
        <w:pageBreakBefore/>
        <w:tabs>
          <w:tab w:val="left" w:pos="993"/>
        </w:tabs>
        <w:ind w:left="6237"/>
        <w:rPr>
          <w:b/>
          <w:color w:val="000000" w:themeColor="text1"/>
        </w:rPr>
        <w:sectPr w:rsidR="0064715C" w:rsidRPr="00E05D85" w:rsidSect="000F0F29">
          <w:footerReference w:type="default" r:id="rId19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4715C" w:rsidRPr="00E05D85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89" w:name="_Toc401336411"/>
      <w:bookmarkStart w:id="90" w:name="_Toc432439705"/>
      <w:r w:rsidRPr="00E05D85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№ 1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br/>
        <w:t>к пояснительной записке</w:t>
      </w:r>
      <w:bookmarkEnd w:id="89"/>
      <w:bookmarkEnd w:id="90"/>
    </w:p>
    <w:p w:rsidR="0064715C" w:rsidRPr="00E05D85" w:rsidRDefault="0064715C" w:rsidP="0064715C">
      <w:pPr>
        <w:tabs>
          <w:tab w:val="left" w:pos="993"/>
        </w:tabs>
        <w:spacing w:line="360" w:lineRule="auto"/>
        <w:rPr>
          <w:b/>
          <w:color w:val="000000" w:themeColor="text1"/>
        </w:rPr>
      </w:pPr>
    </w:p>
    <w:p w:rsidR="0064715C" w:rsidRPr="00E05D85" w:rsidRDefault="0064715C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  <w:r w:rsidRPr="00E05D85">
        <w:rPr>
          <w:b/>
          <w:color w:val="000000" w:themeColor="text1"/>
        </w:rPr>
        <w:t>Сведения об организациях, привлеченных к разработке и согласованию проекта профессионального стандарта «</w:t>
      </w:r>
      <w:r w:rsidR="00B7633D" w:rsidRPr="00E05D85">
        <w:rPr>
          <w:b/>
          <w:color w:val="000000" w:themeColor="text1"/>
        </w:rPr>
        <w:t>Чистильщик в металлургии</w:t>
      </w:r>
      <w:r w:rsidRPr="00E05D85">
        <w:rPr>
          <w:b/>
          <w:color w:val="000000" w:themeColor="text1"/>
        </w:rPr>
        <w:t>»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2268"/>
        <w:gridCol w:w="2268"/>
        <w:gridCol w:w="2268"/>
      </w:tblGrid>
      <w:tr w:rsidR="00E05D85" w:rsidRPr="00E05D85" w:rsidTr="00F51D1C">
        <w:trPr>
          <w:tblHeader/>
        </w:trPr>
        <w:tc>
          <w:tcPr>
            <w:tcW w:w="567" w:type="dxa"/>
          </w:tcPr>
          <w:p w:rsidR="00F51D1C" w:rsidRPr="00E05D85" w:rsidRDefault="00F51D1C" w:rsidP="000C40B3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bookmarkStart w:id="91" w:name="_Toc401336412"/>
            <w:bookmarkEnd w:id="88"/>
            <w:r w:rsidRPr="00E05D85">
              <w:rPr>
                <w:color w:val="000000" w:themeColor="text1"/>
              </w:rPr>
              <w:t>№ п/п</w:t>
            </w:r>
          </w:p>
        </w:tc>
        <w:tc>
          <w:tcPr>
            <w:tcW w:w="2410" w:type="dxa"/>
          </w:tcPr>
          <w:p w:rsidR="00F51D1C" w:rsidRPr="00E05D85" w:rsidRDefault="00F51D1C" w:rsidP="000C40B3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Организация</w:t>
            </w:r>
          </w:p>
        </w:tc>
        <w:tc>
          <w:tcPr>
            <w:tcW w:w="2268" w:type="dxa"/>
          </w:tcPr>
          <w:p w:rsidR="00F51D1C" w:rsidRPr="00E05D85" w:rsidRDefault="00F51D1C" w:rsidP="000C40B3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Должность уполномоченного лица</w:t>
            </w:r>
          </w:p>
        </w:tc>
        <w:tc>
          <w:tcPr>
            <w:tcW w:w="2268" w:type="dxa"/>
          </w:tcPr>
          <w:p w:rsidR="00F51D1C" w:rsidRPr="00E05D85" w:rsidRDefault="00F51D1C" w:rsidP="000C40B3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ФИО уполномоченного лица</w:t>
            </w:r>
          </w:p>
        </w:tc>
        <w:tc>
          <w:tcPr>
            <w:tcW w:w="2268" w:type="dxa"/>
          </w:tcPr>
          <w:p w:rsidR="00F51D1C" w:rsidRPr="00E05D85" w:rsidRDefault="00F51D1C" w:rsidP="000C40B3">
            <w:pPr>
              <w:tabs>
                <w:tab w:val="left" w:pos="993"/>
              </w:tabs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Подпись уполномоченного лица</w:t>
            </w:r>
          </w:p>
        </w:tc>
      </w:tr>
      <w:tr w:rsidR="00E05D85" w:rsidRPr="00E05D85" w:rsidTr="00F51D1C">
        <w:tc>
          <w:tcPr>
            <w:tcW w:w="567" w:type="dxa"/>
          </w:tcPr>
          <w:p w:rsidR="00BA7913" w:rsidRPr="00E05D85" w:rsidRDefault="00BA7913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1</w:t>
            </w:r>
          </w:p>
          <w:p w:rsidR="00BA7913" w:rsidRPr="00E05D85" w:rsidRDefault="00BA7913" w:rsidP="00DF7CE6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  <w:tc>
          <w:tcPr>
            <w:tcW w:w="2410" w:type="dxa"/>
          </w:tcPr>
          <w:p w:rsidR="00BA7913" w:rsidRPr="00E05D85" w:rsidRDefault="00BA7913" w:rsidP="00DF7CE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ООО "Корпорация Чермет"</w:t>
            </w:r>
          </w:p>
          <w:p w:rsidR="00BA7913" w:rsidRPr="00E05D85" w:rsidRDefault="00BA7913" w:rsidP="00DF7CE6">
            <w:pPr>
              <w:spacing w:before="4" w:after="8"/>
              <w:ind w:left="34" w:hanging="34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BA7913" w:rsidRPr="00E05D85" w:rsidRDefault="00BA7913" w:rsidP="00DF7CE6">
            <w:pPr>
              <w:spacing w:before="4" w:after="8"/>
              <w:rPr>
                <w:color w:val="000000" w:themeColor="text1"/>
              </w:rPr>
            </w:pPr>
            <w:r w:rsidRPr="00E05D85">
              <w:rPr>
                <w:bCs/>
                <w:color w:val="000000" w:themeColor="text1"/>
              </w:rPr>
              <w:t>Вице-президент</w:t>
            </w:r>
          </w:p>
        </w:tc>
        <w:tc>
          <w:tcPr>
            <w:tcW w:w="2268" w:type="dxa"/>
          </w:tcPr>
          <w:p w:rsidR="00BA7913" w:rsidRPr="00E05D85" w:rsidRDefault="00BA7913" w:rsidP="00DF7CE6">
            <w:pPr>
              <w:spacing w:before="4" w:after="8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Кольцов Анатолий Сергеевич</w:t>
            </w:r>
          </w:p>
        </w:tc>
        <w:tc>
          <w:tcPr>
            <w:tcW w:w="2268" w:type="dxa"/>
          </w:tcPr>
          <w:p w:rsidR="00BA7913" w:rsidRPr="00E05D85" w:rsidRDefault="00BA7913" w:rsidP="000C40B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</w:tr>
      <w:tr w:rsidR="00E05D85" w:rsidRPr="00E05D85" w:rsidTr="00F51D1C">
        <w:tc>
          <w:tcPr>
            <w:tcW w:w="567" w:type="dxa"/>
          </w:tcPr>
          <w:p w:rsidR="00BA7913" w:rsidRPr="00E05D85" w:rsidRDefault="00BA7913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2</w:t>
            </w:r>
          </w:p>
        </w:tc>
        <w:tc>
          <w:tcPr>
            <w:tcW w:w="2410" w:type="dxa"/>
          </w:tcPr>
          <w:p w:rsidR="00BA7913" w:rsidRPr="00E05D85" w:rsidRDefault="00BA7913" w:rsidP="000C40B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ООО «УГМК–Холдинг»</w:t>
            </w:r>
          </w:p>
        </w:tc>
        <w:tc>
          <w:tcPr>
            <w:tcW w:w="2268" w:type="dxa"/>
          </w:tcPr>
          <w:p w:rsidR="00BA7913" w:rsidRPr="00E05D85" w:rsidRDefault="00BA7913" w:rsidP="000C40B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Заместитель директора по персоналу</w:t>
            </w:r>
          </w:p>
          <w:p w:rsidR="00BA7913" w:rsidRPr="00E05D85" w:rsidRDefault="00BA7913" w:rsidP="000C40B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BA7913" w:rsidRPr="00E05D85" w:rsidRDefault="00BA7913" w:rsidP="000C40B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Мамонов Евгений Владимирович</w:t>
            </w:r>
          </w:p>
        </w:tc>
        <w:tc>
          <w:tcPr>
            <w:tcW w:w="2268" w:type="dxa"/>
          </w:tcPr>
          <w:p w:rsidR="00BA7913" w:rsidRPr="00E05D85" w:rsidRDefault="00BA7913" w:rsidP="000C40B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</w:tr>
      <w:tr w:rsidR="00E05D85" w:rsidRPr="00E05D85" w:rsidTr="00F51D1C">
        <w:tc>
          <w:tcPr>
            <w:tcW w:w="567" w:type="dxa"/>
          </w:tcPr>
          <w:p w:rsidR="00BA7913" w:rsidRPr="00E05D85" w:rsidRDefault="00BA7913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3</w:t>
            </w:r>
          </w:p>
        </w:tc>
        <w:tc>
          <w:tcPr>
            <w:tcW w:w="2410" w:type="dxa"/>
          </w:tcPr>
          <w:p w:rsidR="00BA7913" w:rsidRPr="00E05D85" w:rsidRDefault="00BA7913" w:rsidP="000C40B3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ПАО «ГМК «Норильский никель»</w:t>
            </w:r>
          </w:p>
        </w:tc>
        <w:tc>
          <w:tcPr>
            <w:tcW w:w="2268" w:type="dxa"/>
          </w:tcPr>
          <w:p w:rsidR="00BA7913" w:rsidRPr="00E05D85" w:rsidRDefault="00BA7913" w:rsidP="000C40B3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Руководитель корпоративного университета</w:t>
            </w:r>
          </w:p>
          <w:p w:rsidR="00BA7913" w:rsidRPr="00E05D85" w:rsidRDefault="00BA7913" w:rsidP="000C40B3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BA7913" w:rsidRPr="00E05D85" w:rsidRDefault="00BA7913" w:rsidP="000C40B3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Солодова Ольга Викторовна</w:t>
            </w:r>
          </w:p>
        </w:tc>
        <w:tc>
          <w:tcPr>
            <w:tcW w:w="2268" w:type="dxa"/>
          </w:tcPr>
          <w:p w:rsidR="00BA7913" w:rsidRPr="00E05D85" w:rsidRDefault="00BA7913" w:rsidP="000C40B3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</w:tr>
      <w:tr w:rsidR="00E05D85" w:rsidRPr="00E05D85" w:rsidTr="00F51D1C">
        <w:tc>
          <w:tcPr>
            <w:tcW w:w="567" w:type="dxa"/>
          </w:tcPr>
          <w:p w:rsidR="00BA7913" w:rsidRPr="00E05D85" w:rsidRDefault="00BA7913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4</w:t>
            </w:r>
          </w:p>
        </w:tc>
        <w:tc>
          <w:tcPr>
            <w:tcW w:w="2410" w:type="dxa"/>
          </w:tcPr>
          <w:p w:rsidR="00BA7913" w:rsidRPr="00E05D85" w:rsidRDefault="00BA7913" w:rsidP="000C40B3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  <w:r w:rsidRPr="00E05D85">
              <w:rPr>
                <w:color w:val="000000" w:themeColor="text1"/>
                <w:lang w:eastAsia="en-US"/>
              </w:rPr>
              <w:t>ОАО «Святогор»</w:t>
            </w:r>
          </w:p>
        </w:tc>
        <w:tc>
          <w:tcPr>
            <w:tcW w:w="2268" w:type="dxa"/>
          </w:tcPr>
          <w:p w:rsidR="00BA7913" w:rsidRPr="00E05D85" w:rsidRDefault="00BA7913" w:rsidP="000C40B3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Заместитель директора по персоналу</w:t>
            </w:r>
          </w:p>
          <w:p w:rsidR="00BA7913" w:rsidRPr="00E05D85" w:rsidRDefault="00BA7913" w:rsidP="000C40B3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BA7913" w:rsidRPr="00E05D85" w:rsidRDefault="00BA7913" w:rsidP="000C40B3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Грибов Вячеслав Васильевич</w:t>
            </w:r>
          </w:p>
        </w:tc>
        <w:tc>
          <w:tcPr>
            <w:tcW w:w="2268" w:type="dxa"/>
          </w:tcPr>
          <w:p w:rsidR="00BA7913" w:rsidRPr="00E05D85" w:rsidRDefault="00BA7913" w:rsidP="000C40B3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</w:tr>
      <w:tr w:rsidR="00E05D85" w:rsidRPr="00E05D85" w:rsidTr="00F51D1C">
        <w:tc>
          <w:tcPr>
            <w:tcW w:w="567" w:type="dxa"/>
          </w:tcPr>
          <w:p w:rsidR="00BA7913" w:rsidRPr="00E05D85" w:rsidRDefault="00BA7913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5</w:t>
            </w:r>
          </w:p>
        </w:tc>
        <w:tc>
          <w:tcPr>
            <w:tcW w:w="2410" w:type="dxa"/>
          </w:tcPr>
          <w:p w:rsidR="00BA7913" w:rsidRPr="00E05D85" w:rsidRDefault="00BA7913" w:rsidP="000C40B3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АО «Уралэлекторомедь»</w:t>
            </w:r>
          </w:p>
          <w:p w:rsidR="00BA7913" w:rsidRPr="00E05D85" w:rsidRDefault="00BA7913" w:rsidP="000C40B3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BA7913" w:rsidRPr="00E05D85" w:rsidRDefault="00BA7913" w:rsidP="000C40B3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Директор по работе с персоналом</w:t>
            </w:r>
          </w:p>
        </w:tc>
        <w:tc>
          <w:tcPr>
            <w:tcW w:w="2268" w:type="dxa"/>
          </w:tcPr>
          <w:p w:rsidR="00BA7913" w:rsidRPr="00E05D85" w:rsidRDefault="00BA7913" w:rsidP="000C40B3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Стародубцев Сергей Николаевич</w:t>
            </w:r>
          </w:p>
        </w:tc>
        <w:tc>
          <w:tcPr>
            <w:tcW w:w="2268" w:type="dxa"/>
          </w:tcPr>
          <w:p w:rsidR="00BA7913" w:rsidRPr="00E05D85" w:rsidRDefault="00BA7913" w:rsidP="000C40B3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</w:tr>
      <w:tr w:rsidR="00E05D85" w:rsidRPr="00E05D85" w:rsidTr="00F51D1C">
        <w:tc>
          <w:tcPr>
            <w:tcW w:w="567" w:type="dxa"/>
          </w:tcPr>
          <w:p w:rsidR="00BA7913" w:rsidRPr="00E05D85" w:rsidRDefault="00BA7913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6</w:t>
            </w:r>
          </w:p>
        </w:tc>
        <w:tc>
          <w:tcPr>
            <w:tcW w:w="2410" w:type="dxa"/>
          </w:tcPr>
          <w:p w:rsidR="00BA7913" w:rsidRPr="00E05D85" w:rsidRDefault="00BA7913" w:rsidP="000C40B3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ФГАОУ ВПО НИТУ «МИСиС»</w:t>
            </w:r>
          </w:p>
        </w:tc>
        <w:tc>
          <w:tcPr>
            <w:tcW w:w="2268" w:type="dxa"/>
          </w:tcPr>
          <w:p w:rsidR="00BA7913" w:rsidRPr="00E05D85" w:rsidRDefault="00BA7913" w:rsidP="00042568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Руководитель центра «Независимая оценка качества профессионального образования»</w:t>
            </w:r>
          </w:p>
          <w:p w:rsidR="00BA7913" w:rsidRPr="00E05D85" w:rsidRDefault="00BA7913" w:rsidP="00042568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BA7913" w:rsidRPr="00E05D85" w:rsidRDefault="00BA7913" w:rsidP="00042568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Кочетов Александр Иванович</w:t>
            </w:r>
          </w:p>
        </w:tc>
        <w:tc>
          <w:tcPr>
            <w:tcW w:w="2268" w:type="dxa"/>
          </w:tcPr>
          <w:p w:rsidR="00BA7913" w:rsidRPr="00E05D85" w:rsidRDefault="00BA7913" w:rsidP="00042568">
            <w:pPr>
              <w:tabs>
                <w:tab w:val="left" w:pos="993"/>
              </w:tabs>
              <w:rPr>
                <w:color w:val="000000" w:themeColor="text1"/>
              </w:rPr>
            </w:pPr>
          </w:p>
        </w:tc>
      </w:tr>
      <w:tr w:rsidR="00E05D85" w:rsidRPr="00E05D85" w:rsidTr="00F51D1C">
        <w:tc>
          <w:tcPr>
            <w:tcW w:w="567" w:type="dxa"/>
          </w:tcPr>
          <w:p w:rsidR="00BA7913" w:rsidRPr="00E05D85" w:rsidRDefault="00BA7913" w:rsidP="00DF7CE6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7</w:t>
            </w:r>
          </w:p>
        </w:tc>
        <w:tc>
          <w:tcPr>
            <w:tcW w:w="2410" w:type="dxa"/>
          </w:tcPr>
          <w:p w:rsidR="00BA7913" w:rsidRPr="00E05D85" w:rsidRDefault="00BA7913" w:rsidP="000C40B3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ООО «Консультационно-аналитический центр  «ЦНОТОРГМЕТ»</w:t>
            </w:r>
          </w:p>
          <w:p w:rsidR="00BA7913" w:rsidRPr="00E05D85" w:rsidRDefault="00BA7913" w:rsidP="000C40B3">
            <w:pPr>
              <w:tabs>
                <w:tab w:val="left" w:pos="993"/>
              </w:tabs>
              <w:spacing w:before="4"/>
              <w:ind w:left="34" w:hanging="34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BA7913" w:rsidRPr="00E05D85" w:rsidRDefault="00BA7913" w:rsidP="000C40B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Генеральный директор</w:t>
            </w:r>
          </w:p>
        </w:tc>
        <w:tc>
          <w:tcPr>
            <w:tcW w:w="2268" w:type="dxa"/>
          </w:tcPr>
          <w:p w:rsidR="00BA7913" w:rsidRPr="00E05D85" w:rsidRDefault="00BA7913" w:rsidP="000C40B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Котляр Борис Александрович</w:t>
            </w:r>
          </w:p>
        </w:tc>
        <w:tc>
          <w:tcPr>
            <w:tcW w:w="2268" w:type="dxa"/>
          </w:tcPr>
          <w:p w:rsidR="00BA7913" w:rsidRPr="00E05D85" w:rsidRDefault="00BA7913" w:rsidP="000C40B3">
            <w:pPr>
              <w:tabs>
                <w:tab w:val="left" w:pos="993"/>
              </w:tabs>
              <w:spacing w:before="4"/>
              <w:rPr>
                <w:color w:val="000000" w:themeColor="text1"/>
              </w:rPr>
            </w:pPr>
          </w:p>
        </w:tc>
      </w:tr>
      <w:tr w:rsidR="00E05D85" w:rsidRPr="00E05D85" w:rsidTr="00F51D1C">
        <w:tc>
          <w:tcPr>
            <w:tcW w:w="567" w:type="dxa"/>
          </w:tcPr>
          <w:p w:rsidR="00BA7913" w:rsidRPr="00E05D85" w:rsidRDefault="00BA7913" w:rsidP="000C40B3">
            <w:pPr>
              <w:tabs>
                <w:tab w:val="left" w:pos="993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8</w:t>
            </w:r>
          </w:p>
        </w:tc>
        <w:tc>
          <w:tcPr>
            <w:tcW w:w="2410" w:type="dxa"/>
          </w:tcPr>
          <w:p w:rsidR="00BA7913" w:rsidRPr="00E05D85" w:rsidRDefault="00BA7913" w:rsidP="000C40B3">
            <w:pPr>
              <w:spacing w:before="4" w:after="8"/>
              <w:ind w:left="34" w:hanging="34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«ВИЛС»</w:t>
            </w:r>
          </w:p>
        </w:tc>
        <w:tc>
          <w:tcPr>
            <w:tcW w:w="2268" w:type="dxa"/>
          </w:tcPr>
          <w:p w:rsidR="00BA7913" w:rsidRPr="00E05D85" w:rsidRDefault="00BA7913" w:rsidP="000C40B3">
            <w:pPr>
              <w:spacing w:before="4" w:after="8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Главный металлург  </w:t>
            </w:r>
          </w:p>
        </w:tc>
        <w:tc>
          <w:tcPr>
            <w:tcW w:w="2268" w:type="dxa"/>
          </w:tcPr>
          <w:p w:rsidR="00BA7913" w:rsidRPr="00E05D85" w:rsidRDefault="00BA7913" w:rsidP="000C40B3">
            <w:pPr>
              <w:spacing w:before="4" w:after="8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Авдюхин Сергей Павлович</w:t>
            </w:r>
          </w:p>
          <w:p w:rsidR="00BA7913" w:rsidRPr="00E05D85" w:rsidRDefault="00BA7913" w:rsidP="000C40B3">
            <w:pPr>
              <w:spacing w:before="4" w:after="8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BA7913" w:rsidRPr="00E05D85" w:rsidRDefault="00BA7913" w:rsidP="000C40B3">
            <w:pPr>
              <w:spacing w:before="4" w:after="8"/>
              <w:rPr>
                <w:color w:val="000000" w:themeColor="text1"/>
              </w:rPr>
            </w:pPr>
          </w:p>
        </w:tc>
      </w:tr>
    </w:tbl>
    <w:p w:rsidR="0064715C" w:rsidRPr="00E05D85" w:rsidRDefault="0064715C" w:rsidP="0064715C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  <w:sectPr w:rsidR="0064715C" w:rsidRPr="00E05D85" w:rsidSect="000F0F29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4715C" w:rsidRPr="00E05D85" w:rsidRDefault="0064715C" w:rsidP="0064715C">
      <w:pPr>
        <w:pStyle w:val="1"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92" w:name="_Toc432439706"/>
      <w:r w:rsidRPr="00E05D85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№ 2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br/>
        <w:t>к пояснительной записке</w:t>
      </w:r>
      <w:bookmarkEnd w:id="91"/>
      <w:bookmarkEnd w:id="92"/>
    </w:p>
    <w:p w:rsidR="0064715C" w:rsidRPr="00E05D85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64715C" w:rsidRPr="00E05D85" w:rsidRDefault="0064715C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  <w:r w:rsidRPr="00E05D85">
        <w:rPr>
          <w:b/>
          <w:color w:val="000000" w:themeColor="text1"/>
        </w:rPr>
        <w:t>Сведения об организациях и экспертах, привлеченных к обсуждению проекта профессионального стандарта</w:t>
      </w:r>
    </w:p>
    <w:p w:rsidR="0064715C" w:rsidRPr="00E05D85" w:rsidRDefault="0064715C" w:rsidP="0064715C">
      <w:pPr>
        <w:tabs>
          <w:tab w:val="left" w:pos="993"/>
        </w:tabs>
        <w:spacing w:line="360" w:lineRule="auto"/>
        <w:jc w:val="center"/>
        <w:rPr>
          <w:b/>
          <w:color w:val="000000" w:themeColor="text1"/>
        </w:rPr>
      </w:pPr>
      <w:r w:rsidRPr="00E05D85">
        <w:rPr>
          <w:b/>
          <w:color w:val="000000" w:themeColor="text1"/>
        </w:rPr>
        <w:t xml:space="preserve"> «</w:t>
      </w:r>
      <w:r w:rsidR="00B7633D" w:rsidRPr="00E05D85">
        <w:rPr>
          <w:b/>
          <w:color w:val="000000" w:themeColor="text1"/>
        </w:rPr>
        <w:t>Чистильщик в металлургии</w:t>
      </w:r>
      <w:r w:rsidRPr="00E05D85">
        <w:rPr>
          <w:b/>
          <w:color w:val="000000" w:themeColor="text1"/>
        </w:rPr>
        <w:t>»</w:t>
      </w:r>
    </w:p>
    <w:tbl>
      <w:tblPr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59"/>
        <w:gridCol w:w="1419"/>
        <w:gridCol w:w="3968"/>
        <w:gridCol w:w="2126"/>
        <w:gridCol w:w="4635"/>
      </w:tblGrid>
      <w:tr w:rsidR="00E05D85" w:rsidRPr="00E05D85" w:rsidTr="00B577ED">
        <w:trPr>
          <w:tblHeader/>
        </w:trPr>
        <w:tc>
          <w:tcPr>
            <w:tcW w:w="8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FC" w:rsidRPr="00E05D85" w:rsidRDefault="007A65FC" w:rsidP="007A65FC">
            <w:pPr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Мероприятие</w:t>
            </w:r>
          </w:p>
        </w:tc>
        <w:tc>
          <w:tcPr>
            <w:tcW w:w="4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FC" w:rsidRPr="00E05D85" w:rsidRDefault="007A65FC" w:rsidP="007A65FC">
            <w:pPr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Дата</w:t>
            </w:r>
          </w:p>
          <w:p w:rsidR="007A65FC" w:rsidRPr="00E05D85" w:rsidRDefault="007A65FC" w:rsidP="007A65FC">
            <w:pPr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проведения</w:t>
            </w:r>
          </w:p>
        </w:tc>
        <w:tc>
          <w:tcPr>
            <w:tcW w:w="13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FC" w:rsidRPr="00E05D85" w:rsidRDefault="007A65FC" w:rsidP="007A65FC">
            <w:pPr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Организации</w:t>
            </w:r>
          </w:p>
        </w:tc>
        <w:tc>
          <w:tcPr>
            <w:tcW w:w="22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FC" w:rsidRPr="00E05D85" w:rsidRDefault="007A65FC" w:rsidP="007A65FC">
            <w:pPr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Участники</w:t>
            </w:r>
          </w:p>
        </w:tc>
      </w:tr>
      <w:tr w:rsidR="00E05D85" w:rsidRPr="00E05D85" w:rsidTr="00B577ED">
        <w:trPr>
          <w:tblHeader/>
        </w:trPr>
        <w:tc>
          <w:tcPr>
            <w:tcW w:w="8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FC" w:rsidRPr="00E05D85" w:rsidRDefault="007A65FC" w:rsidP="007A65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FC" w:rsidRPr="00E05D85" w:rsidRDefault="007A65FC" w:rsidP="007A65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34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FC" w:rsidRPr="00E05D85" w:rsidRDefault="007A65FC" w:rsidP="007A65FC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7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FC" w:rsidRPr="00E05D85" w:rsidRDefault="007A65FC" w:rsidP="007A65FC">
            <w:pPr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Должность</w:t>
            </w:r>
          </w:p>
        </w:tc>
        <w:tc>
          <w:tcPr>
            <w:tcW w:w="15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65FC" w:rsidRPr="00E05D85" w:rsidRDefault="007A65FC" w:rsidP="007A65FC">
            <w:pPr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ФИО</w:t>
            </w:r>
          </w:p>
        </w:tc>
      </w:tr>
      <w:tr w:rsidR="00E05D85" w:rsidRPr="00E05D85" w:rsidTr="00B577ED">
        <w:tc>
          <w:tcPr>
            <w:tcW w:w="898" w:type="pct"/>
          </w:tcPr>
          <w:p w:rsidR="00B577ED" w:rsidRPr="00E05D85" w:rsidRDefault="00B577ED" w:rsidP="000504C6">
            <w:pPr>
              <w:shd w:val="clear" w:color="auto" w:fill="FFFFFF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r w:rsidRPr="00E05D85">
              <w:rPr>
                <w:rFonts w:eastAsia="Calibri"/>
                <w:bCs/>
                <w:color w:val="000000" w:themeColor="text1"/>
                <w:kern w:val="36"/>
              </w:rPr>
              <w:t>Семинар - совещание руководителей и специалистов предприятий металлургической промышленности «Практика управления персоналом на металлургических предприятиях»</w:t>
            </w:r>
          </w:p>
          <w:p w:rsidR="00B577ED" w:rsidRPr="00E05D85" w:rsidRDefault="00B577ED" w:rsidP="000504C6">
            <w:pPr>
              <w:shd w:val="clear" w:color="auto" w:fill="FFFFFF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</w:tcPr>
          <w:p w:rsidR="00B577ED" w:rsidRPr="00E05D85" w:rsidRDefault="00B577ED" w:rsidP="000504C6">
            <w:pPr>
              <w:outlineLvl w:val="0"/>
              <w:rPr>
                <w:color w:val="000000" w:themeColor="text1"/>
                <w:lang w:val="en-US"/>
              </w:rPr>
            </w:pPr>
            <w:r w:rsidRPr="00E05D85">
              <w:rPr>
                <w:color w:val="000000" w:themeColor="text1"/>
              </w:rPr>
              <w:t xml:space="preserve">24-25 июня 2015 г. 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г.</w:t>
            </w:r>
            <w:r w:rsidRPr="00E05D85">
              <w:rPr>
                <w:color w:val="000000" w:themeColor="text1"/>
                <w:lang w:val="en-US"/>
              </w:rPr>
              <w:t xml:space="preserve"> </w:t>
            </w:r>
            <w:r w:rsidRPr="00E05D85">
              <w:rPr>
                <w:color w:val="000000" w:themeColor="text1"/>
              </w:rPr>
              <w:t>Москва</w:t>
            </w:r>
          </w:p>
        </w:tc>
        <w:tc>
          <w:tcPr>
            <w:tcW w:w="1340" w:type="pct"/>
          </w:tcPr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ООО «Корпорация Чермет»,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«ММК»,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«ММК-Метиз»,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«Новолипецкий МК»,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ООО «ВИЗ-Сталь»,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«Алтай-кокс»,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Стойленский ГОК,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ООО «ЕвразХолдинг»,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ОАО «ЕВРАЗ НТМК», 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ОАО «ЕВРАЗ Качканарский ГОК», 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ООО «УК Металлоинвест», 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«Уральская Сталь»,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ПАО «Челябинский МК»,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«Ижсталь»,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АО «Выксунский МЗ»,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АО «Волжский трубный завод»,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ОАО «МЗ им. А.К.Серова», 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АО «Ковдорский ГОК»,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ПАО «Тулачермет»,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«Кокс»,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ОАО «Металлургический завод </w:t>
            </w:r>
            <w:r w:rsidRPr="00E05D85">
              <w:rPr>
                <w:color w:val="000000" w:themeColor="text1"/>
              </w:rPr>
              <w:lastRenderedPageBreak/>
              <w:t>«Электросталь»,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АО «Боровичский комбинат огнеупоров»,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«Челябинский электрометаллургический комбинат»,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АО «АрселорМиттал Темиртау»,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ПАО «АрселорМиттал Кривой Рог»,</w:t>
            </w:r>
            <w:bookmarkStart w:id="93" w:name="OLE_LINK4"/>
            <w:bookmarkStart w:id="94" w:name="OLE_LINK5"/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Корпорация «Индустриальный Союз Донбасса»</w:t>
            </w:r>
            <w:bookmarkEnd w:id="93"/>
            <w:bookmarkEnd w:id="94"/>
            <w:r w:rsidRPr="00E05D85">
              <w:rPr>
                <w:color w:val="000000" w:themeColor="text1"/>
              </w:rPr>
              <w:t>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ООО «МЕТИНВЕСТ ХОЛДИНГ»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ПАО «Мариупольский МК им. Ильича»,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bookmarkStart w:id="95" w:name="OLE_LINK2"/>
            <w:r w:rsidRPr="00E05D85">
              <w:rPr>
                <w:color w:val="000000" w:themeColor="text1"/>
              </w:rPr>
              <w:t>ПАО «Краснодонуголь»</w:t>
            </w:r>
            <w:bookmarkEnd w:id="95"/>
            <w:r w:rsidRPr="00E05D85">
              <w:rPr>
                <w:color w:val="000000" w:themeColor="text1"/>
              </w:rPr>
              <w:t>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bookmarkStart w:id="96" w:name="OLE_LINK3"/>
            <w:r w:rsidRPr="00E05D85">
              <w:rPr>
                <w:color w:val="000000" w:themeColor="text1"/>
              </w:rPr>
              <w:t>ПАО «Северный горно-обогатительный комбинат»</w:t>
            </w:r>
            <w:bookmarkEnd w:id="96"/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ПАО «Ингулецкий горно-обогатительный комбинат» 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ООО «Группа Магнезит»,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Государственная Дума РФ, 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Министерство труда и социальной защиты РФ,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ЦС ГМПР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ОООР АМРОС,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НП «Русская Сталь»,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АО НПФ «Гефест», РСПП,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ФГБУ «НИИ труда и социального страхования Минтруда России»,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Консультационно-аналитический </w:t>
            </w:r>
            <w:r w:rsidRPr="00E05D85">
              <w:rPr>
                <w:color w:val="000000" w:themeColor="text1"/>
              </w:rPr>
              <w:lastRenderedPageBreak/>
              <w:t xml:space="preserve">центр ООО «ЦНОТОРГМЕТ»,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ГК «Люди </w:t>
            </w:r>
            <w:r w:rsidRPr="00E05D85">
              <w:rPr>
                <w:color w:val="000000" w:themeColor="text1"/>
                <w:lang w:val="en-US"/>
              </w:rPr>
              <w:t>People</w:t>
            </w:r>
            <w:r w:rsidRPr="00E05D85">
              <w:rPr>
                <w:color w:val="000000" w:themeColor="text1"/>
              </w:rPr>
              <w:t>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Журнал «Металлург»</w:t>
            </w:r>
          </w:p>
        </w:tc>
        <w:tc>
          <w:tcPr>
            <w:tcW w:w="718" w:type="pct"/>
          </w:tcPr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lastRenderedPageBreak/>
              <w:t>Руководители и специалисты предприятий металлургической промышленности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</w:p>
        </w:tc>
        <w:tc>
          <w:tcPr>
            <w:tcW w:w="1565" w:type="pct"/>
            <w:vAlign w:val="center"/>
          </w:tcPr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Гугис Н.Н., Лифар В.В.,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Кольцов А.С., Бечевина Э. Г.,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Пономаренко С.В.,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Каменский С.А, Урубков М.Р.,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Сомичева Е.Н., Тарасенко В.И.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Раваева А.Г., Семенов А.С.,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Любасюк Е.В., Парфилов О.В.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Файнгерш  Б.М., Мамаева Н.А.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Шестаков М.А, Великанский Р.Н.,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Пилипенко В. В., Мисник Г Б,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Куликов  А Е, Домрачева Е.А,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Жандарова Е.В., Логинова Д.И,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Гребнев С.А., Горбунова И.Г.,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Бушланова Г.А., Астраханцева Н.В.,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Валитов Р.Б., Воровальницева А.С.,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Логинов Е.В., Семкина В.М.,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Забанова М.Д., Булаевская М.Б., Македонская Е.И., Михайлова Е. А.,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Горра С.М., Павлов Д.В., Ефимчук И.П.,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Г рейнерт Н.Э., Филатов С.Э, Майборода М.А., Щербак А.В.,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lastRenderedPageBreak/>
              <w:t xml:space="preserve">Сухова К.К., Михалюк А.В.,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Ваховская Л.В., Голос В.О.,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Носачева Л.А., Леонов А.С.,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Игнатьев И.М., Солдунов В.А.,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Безымянных А.А., Окуньков А.М.,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Чеверева М.И., Галиуллин Т..Р.,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Масюк И.Б., Пакилева О.И,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Смирнова Ю.В, Волошина И.А.,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Котляр Б.А., Петрова В.А.,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Новоселова О.Н.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</w:p>
        </w:tc>
      </w:tr>
      <w:tr w:rsidR="00E05D85" w:rsidRPr="00E05D85" w:rsidTr="00B577ED">
        <w:tc>
          <w:tcPr>
            <w:tcW w:w="898" w:type="pct"/>
          </w:tcPr>
          <w:p w:rsidR="00B577ED" w:rsidRPr="00E05D85" w:rsidRDefault="00B577ED" w:rsidP="000504C6">
            <w:pPr>
              <w:shd w:val="clear" w:color="auto" w:fill="FFFFFF"/>
              <w:outlineLvl w:val="0"/>
              <w:rPr>
                <w:b/>
                <w:color w:val="000000" w:themeColor="text1"/>
              </w:rPr>
            </w:pPr>
            <w:r w:rsidRPr="00E05D85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>Интернет-обсуждение в формате вебинара</w:t>
            </w:r>
            <w:r w:rsidRPr="00E05D85">
              <w:rPr>
                <w:b/>
                <w:color w:val="000000" w:themeColor="text1"/>
              </w:rPr>
              <w:t xml:space="preserve"> </w:t>
            </w:r>
          </w:p>
          <w:p w:rsidR="00B577ED" w:rsidRPr="00E05D85" w:rsidRDefault="00B577ED" w:rsidP="000504C6">
            <w:pPr>
              <w:shd w:val="clear" w:color="auto" w:fill="FFFFFF"/>
              <w:outlineLvl w:val="0"/>
              <w:rPr>
                <w:b/>
                <w:color w:val="000000" w:themeColor="text1"/>
              </w:rPr>
            </w:pPr>
          </w:p>
          <w:p w:rsidR="00B577ED" w:rsidRPr="00E05D85" w:rsidRDefault="00B577ED" w:rsidP="000504C6">
            <w:pPr>
              <w:shd w:val="clear" w:color="auto" w:fill="FFFFFF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</w:tcPr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7 августа 2015г.</w:t>
            </w:r>
          </w:p>
        </w:tc>
        <w:tc>
          <w:tcPr>
            <w:tcW w:w="1340" w:type="pct"/>
          </w:tcPr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ООО «Корпорация Чермет»,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ОАО «УГМК»,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«Уралэлектромедь»,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ПАО «ГМК «Норильский никель»,  ОАО «ММК», АО «ЕВРАЗ-ЗСМК», АО «Металлоинвест»,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 ПАО «Северсталь»</w:t>
            </w:r>
          </w:p>
        </w:tc>
        <w:tc>
          <w:tcPr>
            <w:tcW w:w="718" w:type="pct"/>
          </w:tcPr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565" w:type="pct"/>
          </w:tcPr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Кольцов А.С., Каменский С.А., Уражевская Л.А., Бакланов А.С.,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Иванов К.В, Алексеев А.Н., Ушаков А.В., Иолич Д.В., Храмцов К.С., Кравец Е.В., Солодова О.В., Кошель С.В., Вакулов В.А., Борчик В.О., Шаймуратов А.З., Поляков В.П., Бондаренко Н.В.</w:t>
            </w:r>
          </w:p>
        </w:tc>
      </w:tr>
      <w:tr w:rsidR="00E05D85" w:rsidRPr="00E05D85" w:rsidTr="00B577ED">
        <w:tc>
          <w:tcPr>
            <w:tcW w:w="898" w:type="pct"/>
          </w:tcPr>
          <w:p w:rsidR="00B577ED" w:rsidRPr="00E05D85" w:rsidRDefault="00B577ED" w:rsidP="000504C6">
            <w:pPr>
              <w:rPr>
                <w:rFonts w:eastAsia="Calibri"/>
                <w:bCs/>
                <w:color w:val="000000" w:themeColor="text1"/>
                <w:kern w:val="36"/>
              </w:rPr>
            </w:pPr>
            <w:r w:rsidRPr="00E05D85">
              <w:rPr>
                <w:rFonts w:eastAsia="Calibri"/>
                <w:bCs/>
                <w:color w:val="000000" w:themeColor="text1"/>
                <w:kern w:val="36"/>
              </w:rPr>
              <w:t>Интернет-обсуждение в формате вебинара</w:t>
            </w:r>
          </w:p>
        </w:tc>
        <w:tc>
          <w:tcPr>
            <w:tcW w:w="479" w:type="pct"/>
          </w:tcPr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14 августа 2015г.</w:t>
            </w:r>
          </w:p>
        </w:tc>
        <w:tc>
          <w:tcPr>
            <w:tcW w:w="1340" w:type="pct"/>
          </w:tcPr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ООО «Корпорация Чермет»,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«УГМК»,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«Уралэлектромедь»,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ПАО «ГМК «Норильский никель», АО «ЕВРАЗ-НТМК», ОАО «ММК», ОАО «ЧМК», АО «Металлоинвест»</w:t>
            </w:r>
          </w:p>
        </w:tc>
        <w:tc>
          <w:tcPr>
            <w:tcW w:w="718" w:type="pct"/>
          </w:tcPr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565" w:type="pct"/>
          </w:tcPr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Кольцов А.С., Каменский С.А., Уражевская Л.А., Бакланов А.С., Гилязетдинов Р.Р., Мовчан А.М., Иванов К.В, Алексеев А.Н., Храмцов К.С.,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Кравец Е.В., Солодова О.В., Кошель С.В., Вакулов В.А., Борчик В.О.,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Шаймуратов А.З., Поляков В.П. </w:t>
            </w:r>
          </w:p>
        </w:tc>
      </w:tr>
      <w:tr w:rsidR="00E05D85" w:rsidRPr="00E05D85" w:rsidTr="00B577ED">
        <w:tc>
          <w:tcPr>
            <w:tcW w:w="898" w:type="pct"/>
          </w:tcPr>
          <w:p w:rsidR="00B577ED" w:rsidRPr="00E05D85" w:rsidRDefault="00B577ED" w:rsidP="000504C6">
            <w:pPr>
              <w:rPr>
                <w:rFonts w:eastAsia="Calibri"/>
                <w:bCs/>
                <w:color w:val="000000" w:themeColor="text1"/>
                <w:kern w:val="36"/>
              </w:rPr>
            </w:pPr>
            <w:r w:rsidRPr="00E05D85">
              <w:rPr>
                <w:rFonts w:eastAsia="Calibri"/>
                <w:bCs/>
                <w:color w:val="000000" w:themeColor="text1"/>
                <w:kern w:val="36"/>
              </w:rPr>
              <w:t>Интернет-обсуждение в формате вебинара</w:t>
            </w:r>
          </w:p>
        </w:tc>
        <w:tc>
          <w:tcPr>
            <w:tcW w:w="479" w:type="pct"/>
          </w:tcPr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21 августа 2015г.</w:t>
            </w:r>
          </w:p>
        </w:tc>
        <w:tc>
          <w:tcPr>
            <w:tcW w:w="1340" w:type="pct"/>
          </w:tcPr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ООО «Корпорация Чермет»,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«УГМК»,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«Уралэлектромедь»,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ПАО «ГМК «Норильский никель»,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«ЕВРАЗ-НТМК»,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«ММК», АО «ЕВРАЗ-ЗСМК», ПАО «Северсталь»</w:t>
            </w:r>
          </w:p>
        </w:tc>
        <w:tc>
          <w:tcPr>
            <w:tcW w:w="718" w:type="pct"/>
          </w:tcPr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Специалисты производств и специалисты по развитию квалификаций металлургических предприятий</w:t>
            </w:r>
          </w:p>
        </w:tc>
        <w:tc>
          <w:tcPr>
            <w:tcW w:w="1565" w:type="pct"/>
          </w:tcPr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Кольцов А.С., Каменский С.А., Уражевская Л.А., Бакланов А.С., Бондаренко Н.В., Кравец Е.В.,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Солодова О.В., Кошель С.В., Вакулов В.А., Борчик В.О., Шаймуратов А.З., Поляков В.П., Гилязетдинов Р.Р., Мовчан А.М., Ушаков А.В., Иолич Д.В., Иванов К.В, Алексеев А.Н., Храмцов К.С.</w:t>
            </w:r>
          </w:p>
        </w:tc>
      </w:tr>
      <w:tr w:rsidR="00E05D85" w:rsidRPr="00E05D85" w:rsidTr="00B577ED">
        <w:tc>
          <w:tcPr>
            <w:tcW w:w="898" w:type="pct"/>
          </w:tcPr>
          <w:p w:rsidR="00B577ED" w:rsidRPr="00E05D85" w:rsidRDefault="00B577ED" w:rsidP="000504C6">
            <w:pPr>
              <w:rPr>
                <w:rFonts w:eastAsia="Calibri"/>
                <w:bCs/>
                <w:color w:val="000000" w:themeColor="text1"/>
                <w:kern w:val="36"/>
              </w:rPr>
            </w:pPr>
            <w:r w:rsidRPr="00E05D85">
              <w:rPr>
                <w:rFonts w:eastAsia="Calibri"/>
                <w:bCs/>
                <w:color w:val="000000" w:themeColor="text1"/>
                <w:kern w:val="36"/>
              </w:rPr>
              <w:t>Интернет-обсуждение в формате вебинара</w:t>
            </w:r>
          </w:p>
        </w:tc>
        <w:tc>
          <w:tcPr>
            <w:tcW w:w="479" w:type="pct"/>
          </w:tcPr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28 августа 2015г.</w:t>
            </w:r>
          </w:p>
        </w:tc>
        <w:tc>
          <w:tcPr>
            <w:tcW w:w="1340" w:type="pct"/>
          </w:tcPr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ООО «Корпорация Чермет»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«УГМК»,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«Уралэлектромедь»,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ПАО «ГМК «Норильский никель», ПАО «Северсталь», ОАО «ММК», </w:t>
            </w:r>
            <w:r w:rsidRPr="00E05D85">
              <w:rPr>
                <w:color w:val="000000" w:themeColor="text1"/>
              </w:rPr>
              <w:lastRenderedPageBreak/>
              <w:t>ОАО «ЕВРАЗ-НТМК»,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АО «ЕВРАЗ-ЗСМК»,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ППО «Алтай-кокс»</w:t>
            </w:r>
          </w:p>
        </w:tc>
        <w:tc>
          <w:tcPr>
            <w:tcW w:w="718" w:type="pct"/>
          </w:tcPr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lastRenderedPageBreak/>
              <w:t xml:space="preserve">Специалисты производств и специалисты по развитию квалификаций </w:t>
            </w:r>
            <w:r w:rsidRPr="00E05D85">
              <w:rPr>
                <w:color w:val="000000" w:themeColor="text1"/>
              </w:rPr>
              <w:lastRenderedPageBreak/>
              <w:t>металлургических предприятий</w:t>
            </w:r>
          </w:p>
        </w:tc>
        <w:tc>
          <w:tcPr>
            <w:tcW w:w="1565" w:type="pct"/>
          </w:tcPr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lastRenderedPageBreak/>
              <w:t xml:space="preserve">Кольцов А.С., Каменский С.А., Уражевская Л.А., Бакланов А.С.,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Поляков В.П., Гилязетдинов Р.Р.,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Кравец Е.В., Солодова О.В., Кошель С.В., Вакулов В.А., Борчик В.О., Шаймуратов </w:t>
            </w:r>
            <w:r w:rsidRPr="00E05D85">
              <w:rPr>
                <w:color w:val="000000" w:themeColor="text1"/>
              </w:rPr>
              <w:lastRenderedPageBreak/>
              <w:t>А.З., Мовчан А.М., Ушаков А.В.,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Иолич Д.В., Иванов К.В, Алексеев А.Н., Храмцов К.С.</w:t>
            </w:r>
          </w:p>
        </w:tc>
      </w:tr>
      <w:tr w:rsidR="00E05D85" w:rsidRPr="00E05D85" w:rsidTr="00B577ED">
        <w:tc>
          <w:tcPr>
            <w:tcW w:w="898" w:type="pct"/>
          </w:tcPr>
          <w:p w:rsidR="00B577ED" w:rsidRPr="00E05D85" w:rsidRDefault="00B577ED" w:rsidP="000504C6">
            <w:pPr>
              <w:shd w:val="clear" w:color="auto" w:fill="FFFFFF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r w:rsidRPr="00E05D85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>Открытое обсуждение</w:t>
            </w:r>
          </w:p>
        </w:tc>
        <w:tc>
          <w:tcPr>
            <w:tcW w:w="479" w:type="pct"/>
          </w:tcPr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30 сентября 2015г.</w:t>
            </w:r>
          </w:p>
        </w:tc>
        <w:tc>
          <w:tcPr>
            <w:tcW w:w="1340" w:type="pct"/>
          </w:tcPr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ООО «Корпорация Чермет»,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АО «ОМК»,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ПАО «ТМК»,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ОАО «ВМЗ», </w:t>
            </w:r>
          </w:p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ФГАУО ВПО НИТУ «МИСиС»</w:t>
            </w:r>
          </w:p>
        </w:tc>
        <w:tc>
          <w:tcPr>
            <w:tcW w:w="718" w:type="pct"/>
          </w:tcPr>
          <w:p w:rsidR="00B577ED" w:rsidRPr="00E05D85" w:rsidRDefault="00B577ED" w:rsidP="000504C6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Представители организаций-разработчиков и представители производственных предприятий</w:t>
            </w:r>
          </w:p>
        </w:tc>
        <w:tc>
          <w:tcPr>
            <w:tcW w:w="1565" w:type="pct"/>
          </w:tcPr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Бечевина Э.Г., Братин Ю.С., Бородин Д.И.,Гугис Н.Н., Горчакова Л.И., Галиуллин Т.Р., Думчева Т.Н., 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Зиновьева Н.Г., Иванова И.М., 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Ильин А.А., Кондратов Л.П., Котляр Б.А., Кочетов А.И., Крупин Ю.А., </w:t>
            </w:r>
          </w:p>
          <w:p w:rsidR="00B577ED" w:rsidRPr="00E05D85" w:rsidRDefault="00B577ED" w:rsidP="000504C6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Каменский С.А. Козаченко Е.Н., </w:t>
            </w:r>
          </w:p>
          <w:p w:rsidR="00B577ED" w:rsidRPr="00E05D85" w:rsidRDefault="00B577ED" w:rsidP="00B577ED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Кольцов А.С., Коликов А.П., Колбин Н.И., Кац Я.Л., Кривошеий В.Т., Лифар В.В., Манушин В.А., Мищенко И.М., Олейник Н.П., Петрик СМ., Пономаренко С.В.Попов В.А., Раваева А Г., </w:t>
            </w:r>
          </w:p>
          <w:p w:rsidR="00B577ED" w:rsidRPr="00E05D85" w:rsidRDefault="00B577ED" w:rsidP="00B577ED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Семенов А.С., Синельников В.А., </w:t>
            </w:r>
          </w:p>
          <w:p w:rsidR="00B577ED" w:rsidRPr="00E05D85" w:rsidRDefault="00B577ED" w:rsidP="00B577ED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Смалько В.Н., Сомичева Е.Н., </w:t>
            </w:r>
          </w:p>
          <w:p w:rsidR="00B577ED" w:rsidRPr="00E05D85" w:rsidRDefault="00B577ED" w:rsidP="00B577ED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Спирин С.А., Соловьев В.П., Таперо И.Н., Тулупов О.Н., Тарасенко В.И., Травкин В.А., Третяк А.А., Уражевская Л.А., Чувикова Л.К. Шифрин Е.И.,</w:t>
            </w:r>
          </w:p>
          <w:p w:rsidR="00B577ED" w:rsidRPr="00E05D85" w:rsidRDefault="00B577ED" w:rsidP="00B577ED">
            <w:pPr>
              <w:outlineLvl w:val="0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Эфрон Л.И., Яранцев Б.М.</w:t>
            </w:r>
          </w:p>
        </w:tc>
      </w:tr>
      <w:tr w:rsidR="00E05D85" w:rsidRPr="00E05D85" w:rsidTr="00B577ED">
        <w:tc>
          <w:tcPr>
            <w:tcW w:w="898" w:type="pct"/>
          </w:tcPr>
          <w:p w:rsidR="00B577ED" w:rsidRPr="00E05D85" w:rsidRDefault="00B577ED" w:rsidP="007A65FC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bookmarkStart w:id="97" w:name="_Toc432439715"/>
            <w:r w:rsidRPr="00E05D85">
              <w:rPr>
                <w:rFonts w:eastAsia="Calibri"/>
                <w:bCs/>
                <w:color w:val="000000" w:themeColor="text1"/>
                <w:kern w:val="36"/>
              </w:rPr>
              <w:t xml:space="preserve">Заседание рабочей группы ЦС Горно-металлургического профсоюза России. Повестка: «О проектах профессиональных стандартов основных рабочих профессий </w:t>
            </w:r>
            <w:r w:rsidRPr="00E05D85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>черной металлургии</w:t>
            </w:r>
            <w:bookmarkEnd w:id="97"/>
          </w:p>
          <w:p w:rsidR="00B577ED" w:rsidRPr="00E05D85" w:rsidRDefault="00B577ED" w:rsidP="007A65FC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lastRenderedPageBreak/>
              <w:t xml:space="preserve">06 октября 2015 г. </w:t>
            </w:r>
          </w:p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г. Москва</w:t>
            </w:r>
          </w:p>
        </w:tc>
        <w:tc>
          <w:tcPr>
            <w:tcW w:w="1340" w:type="pct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Центральный совет Горно-металлургического профсоюза России</w:t>
            </w:r>
          </w:p>
        </w:tc>
        <w:tc>
          <w:tcPr>
            <w:tcW w:w="718" w:type="pct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 xml:space="preserve">Рабочая группа </w:t>
            </w:r>
          </w:p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ЦС ГМПР</w:t>
            </w:r>
          </w:p>
        </w:tc>
        <w:tc>
          <w:tcPr>
            <w:tcW w:w="1565" w:type="pct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Шведов А.</w:t>
            </w:r>
          </w:p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Вестфаль С.</w:t>
            </w:r>
          </w:p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Егоров В.</w:t>
            </w:r>
          </w:p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Михайлов О.</w:t>
            </w:r>
          </w:p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Прохоров В.</w:t>
            </w:r>
          </w:p>
        </w:tc>
      </w:tr>
      <w:tr w:rsidR="00E05D85" w:rsidRPr="00E05D85" w:rsidTr="00B577ED">
        <w:tc>
          <w:tcPr>
            <w:tcW w:w="898" w:type="pct"/>
          </w:tcPr>
          <w:p w:rsidR="00B577ED" w:rsidRPr="00E05D85" w:rsidRDefault="00B577ED" w:rsidP="007A65FC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bookmarkStart w:id="98" w:name="_Toc432439716"/>
            <w:r w:rsidRPr="00E05D85">
              <w:rPr>
                <w:rFonts w:eastAsia="Calibri"/>
                <w:bCs/>
                <w:color w:val="000000" w:themeColor="text1"/>
                <w:kern w:val="36"/>
              </w:rPr>
              <w:lastRenderedPageBreak/>
              <w:t>Президиум Межрегиональной общественной организации «Объединение прокатчиков»</w:t>
            </w:r>
            <w:bookmarkEnd w:id="98"/>
          </w:p>
        </w:tc>
        <w:tc>
          <w:tcPr>
            <w:tcW w:w="479" w:type="pct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 xml:space="preserve">30 сентября 2015г. </w:t>
            </w:r>
          </w:p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г. Москва</w:t>
            </w:r>
          </w:p>
        </w:tc>
        <w:tc>
          <w:tcPr>
            <w:tcW w:w="1340" w:type="pct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 xml:space="preserve">Межрегиональная общественная организация </w:t>
            </w:r>
            <w:r w:rsidRPr="00E05D85">
              <w:rPr>
                <w:color w:val="000000" w:themeColor="text1"/>
                <w:spacing w:val="-10"/>
                <w:lang w:eastAsia="en-US"/>
              </w:rPr>
              <w:t>«Объединение</w:t>
            </w:r>
            <w:r w:rsidRPr="00E05D85">
              <w:rPr>
                <w:color w:val="000000" w:themeColor="text1"/>
                <w:lang w:eastAsia="en-US"/>
              </w:rPr>
              <w:t xml:space="preserve"> прокатчиков»</w:t>
            </w:r>
          </w:p>
        </w:tc>
        <w:tc>
          <w:tcPr>
            <w:tcW w:w="718" w:type="pct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Члены президиума</w:t>
            </w:r>
          </w:p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 xml:space="preserve">МОО </w:t>
            </w:r>
            <w:r w:rsidRPr="00E05D85">
              <w:rPr>
                <w:color w:val="000000" w:themeColor="text1"/>
                <w:spacing w:val="-10"/>
                <w:lang w:eastAsia="en-US"/>
              </w:rPr>
              <w:t>«Объединение</w:t>
            </w:r>
            <w:r w:rsidRPr="00E05D85">
              <w:rPr>
                <w:color w:val="000000" w:themeColor="text1"/>
                <w:lang w:eastAsia="en-US"/>
              </w:rPr>
              <w:t xml:space="preserve"> прокатчиков»</w:t>
            </w:r>
          </w:p>
        </w:tc>
        <w:tc>
          <w:tcPr>
            <w:tcW w:w="1565" w:type="pct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 xml:space="preserve">Гугис Н.Н.,  </w:t>
            </w:r>
          </w:p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 xml:space="preserve">Лифар В.В., </w:t>
            </w:r>
          </w:p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Спирин С.А., Шифрин Е.И.,  Коликов А.П., Ионов С.М.,</w:t>
            </w:r>
          </w:p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 xml:space="preserve">Яранцев Б.М., </w:t>
            </w:r>
          </w:p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Эфрон Л.И.,</w:t>
            </w:r>
          </w:p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Чукин М.В.</w:t>
            </w:r>
          </w:p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</w:p>
        </w:tc>
      </w:tr>
      <w:tr w:rsidR="00E05D85" w:rsidRPr="00E05D85" w:rsidTr="00B577ED">
        <w:tc>
          <w:tcPr>
            <w:tcW w:w="898" w:type="pct"/>
            <w:vMerge w:val="restart"/>
          </w:tcPr>
          <w:p w:rsidR="00B577ED" w:rsidRPr="00E05D85" w:rsidRDefault="00B577ED" w:rsidP="007A65FC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  <w:bookmarkStart w:id="99" w:name="_Toc432439717"/>
            <w:r w:rsidRPr="00E05D85">
              <w:rPr>
                <w:rFonts w:eastAsia="Calibri"/>
                <w:bCs/>
                <w:color w:val="000000" w:themeColor="text1"/>
                <w:kern w:val="36"/>
              </w:rPr>
              <w:t>Экспертиза проекта профессионального стандарта</w:t>
            </w:r>
            <w:bookmarkEnd w:id="99"/>
          </w:p>
          <w:p w:rsidR="00B577ED" w:rsidRPr="00E05D85" w:rsidRDefault="00B577ED" w:rsidP="007A65FC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 w:val="restart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rFonts w:eastAsia="Calibri"/>
                <w:bCs/>
                <w:color w:val="000000" w:themeColor="text1"/>
                <w:kern w:val="36"/>
              </w:rPr>
              <w:t xml:space="preserve">15 июня 2015г. – </w:t>
            </w:r>
            <w:r w:rsidRPr="00E05D85">
              <w:rPr>
                <w:rFonts w:eastAsia="Calibri"/>
                <w:bCs/>
                <w:color w:val="000000" w:themeColor="text1"/>
                <w:kern w:val="36"/>
                <w:lang w:val="en-US"/>
              </w:rPr>
              <w:t xml:space="preserve">   </w:t>
            </w:r>
            <w:r w:rsidRPr="00E05D85">
              <w:rPr>
                <w:rFonts w:eastAsia="Calibri"/>
                <w:bCs/>
                <w:color w:val="000000" w:themeColor="text1"/>
                <w:kern w:val="36"/>
              </w:rPr>
              <w:t>30 сентября 2015г.</w:t>
            </w:r>
          </w:p>
        </w:tc>
        <w:tc>
          <w:tcPr>
            <w:tcW w:w="1340" w:type="pct"/>
            <w:vMerge w:val="restart"/>
          </w:tcPr>
          <w:p w:rsidR="00B577ED" w:rsidRPr="00E05D85" w:rsidRDefault="00B577ED" w:rsidP="007A65FC">
            <w:pPr>
              <w:spacing w:before="4" w:after="8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E05D85">
              <w:rPr>
                <w:rFonts w:eastAsia="Calibri"/>
                <w:color w:val="000000" w:themeColor="text1"/>
                <w:lang w:eastAsia="en-US"/>
              </w:rPr>
              <w:t>ООО «УГМК –</w:t>
            </w:r>
            <w:r w:rsidRPr="00E05D85">
              <w:rPr>
                <w:rFonts w:eastAsia="Calibri"/>
                <w:color w:val="000000" w:themeColor="text1"/>
                <w:lang w:val="en-US" w:eastAsia="en-US"/>
              </w:rPr>
              <w:t xml:space="preserve"> </w:t>
            </w:r>
            <w:r w:rsidRPr="00E05D85">
              <w:rPr>
                <w:rFonts w:eastAsia="Calibri"/>
                <w:color w:val="000000" w:themeColor="text1"/>
                <w:lang w:eastAsia="en-US"/>
              </w:rPr>
              <w:t>Холдинг</w:t>
            </w:r>
          </w:p>
        </w:tc>
        <w:tc>
          <w:tcPr>
            <w:tcW w:w="718" w:type="pct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Зам.начальника службы технического контроля по качеству</w:t>
            </w:r>
          </w:p>
        </w:tc>
        <w:tc>
          <w:tcPr>
            <w:tcW w:w="1565" w:type="pct"/>
            <w:shd w:val="clear" w:color="auto" w:fill="auto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Корнилова Елена Васильевна</w:t>
            </w:r>
          </w:p>
        </w:tc>
      </w:tr>
      <w:tr w:rsidR="00E05D85" w:rsidRPr="00E05D85" w:rsidTr="00B577ED">
        <w:tc>
          <w:tcPr>
            <w:tcW w:w="898" w:type="pct"/>
            <w:vMerge/>
          </w:tcPr>
          <w:p w:rsidR="00B577ED" w:rsidRPr="00E05D85" w:rsidRDefault="00B577ED" w:rsidP="007A65FC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577ED" w:rsidRPr="00E05D85" w:rsidRDefault="00B577ED" w:rsidP="007A65FC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  <w:vMerge/>
          </w:tcPr>
          <w:p w:rsidR="00B577ED" w:rsidRPr="00E05D85" w:rsidRDefault="00B577ED" w:rsidP="007A65FC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718" w:type="pct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Зам.начальника ООТиЗ</w:t>
            </w:r>
          </w:p>
        </w:tc>
        <w:tc>
          <w:tcPr>
            <w:tcW w:w="1565" w:type="pct"/>
            <w:shd w:val="clear" w:color="auto" w:fill="auto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Очередная Ирина Ивановна</w:t>
            </w:r>
          </w:p>
        </w:tc>
      </w:tr>
      <w:tr w:rsidR="00E05D85" w:rsidRPr="00E05D85" w:rsidTr="00B577ED">
        <w:tc>
          <w:tcPr>
            <w:tcW w:w="898" w:type="pct"/>
            <w:vMerge/>
          </w:tcPr>
          <w:p w:rsidR="00B577ED" w:rsidRPr="00E05D85" w:rsidRDefault="00B577ED" w:rsidP="007A65FC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577ED" w:rsidRPr="00E05D85" w:rsidRDefault="00B577ED" w:rsidP="007A65FC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</w:tcPr>
          <w:p w:rsidR="00B577ED" w:rsidRPr="00E05D85" w:rsidRDefault="00B577ED" w:rsidP="00622A3A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  <w:r w:rsidRPr="00E05D85">
              <w:rPr>
                <w:rFonts w:eastAsia="Calibri"/>
                <w:color w:val="000000" w:themeColor="text1"/>
                <w:lang w:eastAsia="en-US"/>
              </w:rPr>
              <w:t>ПАО «ГМК «Норильский никель»</w:t>
            </w:r>
          </w:p>
        </w:tc>
        <w:tc>
          <w:tcPr>
            <w:tcW w:w="718" w:type="pct"/>
          </w:tcPr>
          <w:p w:rsidR="00B577ED" w:rsidRPr="00E05D85" w:rsidRDefault="00B577ED" w:rsidP="00622A3A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Ведущий специалист</w:t>
            </w:r>
          </w:p>
        </w:tc>
        <w:tc>
          <w:tcPr>
            <w:tcW w:w="1565" w:type="pct"/>
            <w:shd w:val="clear" w:color="auto" w:fill="auto"/>
          </w:tcPr>
          <w:p w:rsidR="00B577ED" w:rsidRPr="00E05D85" w:rsidRDefault="00B577ED" w:rsidP="00622A3A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  <w:lang w:eastAsia="en-US"/>
              </w:rPr>
              <w:t>Кошель Светлана Владимировна</w:t>
            </w:r>
          </w:p>
        </w:tc>
      </w:tr>
      <w:tr w:rsidR="00E05D85" w:rsidRPr="00E05D85" w:rsidTr="00B577ED">
        <w:tc>
          <w:tcPr>
            <w:tcW w:w="898" w:type="pct"/>
            <w:vMerge/>
          </w:tcPr>
          <w:p w:rsidR="00B577ED" w:rsidRPr="00E05D85" w:rsidRDefault="00B577ED" w:rsidP="007A65FC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577ED" w:rsidRPr="00E05D85" w:rsidRDefault="00B577ED" w:rsidP="007A65FC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</w:tcPr>
          <w:p w:rsidR="00B577ED" w:rsidRPr="00E05D85" w:rsidRDefault="00B577ED" w:rsidP="00622A3A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</w:rPr>
              <w:t xml:space="preserve">ОАО «Челябинский цинковый завод»  </w:t>
            </w:r>
          </w:p>
        </w:tc>
        <w:tc>
          <w:tcPr>
            <w:tcW w:w="718" w:type="pct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</w:rPr>
              <w:t>Заместитель начальника цеха (по производству)</w:t>
            </w:r>
          </w:p>
        </w:tc>
        <w:tc>
          <w:tcPr>
            <w:tcW w:w="1565" w:type="pct"/>
            <w:shd w:val="clear" w:color="auto" w:fill="auto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</w:rPr>
              <w:t>Павлюк Александр Евгеньевич</w:t>
            </w:r>
          </w:p>
        </w:tc>
      </w:tr>
      <w:tr w:rsidR="00E05D85" w:rsidRPr="00E05D85" w:rsidTr="00B577ED">
        <w:tc>
          <w:tcPr>
            <w:tcW w:w="898" w:type="pct"/>
            <w:vMerge/>
          </w:tcPr>
          <w:p w:rsidR="00B577ED" w:rsidRPr="00E05D85" w:rsidRDefault="00B577ED" w:rsidP="007A65FC">
            <w:pPr>
              <w:shd w:val="clear" w:color="auto" w:fill="FFFFFF"/>
              <w:spacing w:before="4" w:after="8"/>
              <w:outlineLvl w:val="0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479" w:type="pct"/>
            <w:vMerge/>
          </w:tcPr>
          <w:p w:rsidR="00B577ED" w:rsidRPr="00E05D85" w:rsidRDefault="00B577ED" w:rsidP="007A65FC">
            <w:pPr>
              <w:spacing w:before="4" w:after="8"/>
              <w:rPr>
                <w:rFonts w:eastAsia="Calibri"/>
                <w:bCs/>
                <w:color w:val="000000" w:themeColor="text1"/>
                <w:kern w:val="36"/>
              </w:rPr>
            </w:pPr>
          </w:p>
        </w:tc>
        <w:tc>
          <w:tcPr>
            <w:tcW w:w="1340" w:type="pct"/>
          </w:tcPr>
          <w:p w:rsidR="00B577ED" w:rsidRPr="00E05D85" w:rsidRDefault="00B577ED" w:rsidP="00622A3A">
            <w:pPr>
              <w:spacing w:before="4" w:after="8"/>
              <w:rPr>
                <w:rFonts w:eastAsia="Calibri"/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</w:rPr>
              <w:t>ОАО «Челябинский цинковый</w:t>
            </w:r>
            <w:r w:rsidRPr="00E05D85">
              <w:rPr>
                <w:b/>
                <w:color w:val="000000" w:themeColor="text1"/>
              </w:rPr>
              <w:t xml:space="preserve"> </w:t>
            </w:r>
            <w:r w:rsidRPr="00E05D85">
              <w:rPr>
                <w:color w:val="000000" w:themeColor="text1"/>
              </w:rPr>
              <w:t>завод»</w:t>
            </w:r>
            <w:r w:rsidRPr="00E05D85"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718" w:type="pct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</w:rPr>
              <w:t>Заместитель начальника цеха (по производству) цеха "Комплекс электролиза цинка"</w:t>
            </w:r>
          </w:p>
        </w:tc>
        <w:tc>
          <w:tcPr>
            <w:tcW w:w="1565" w:type="pct"/>
            <w:shd w:val="clear" w:color="auto" w:fill="auto"/>
          </w:tcPr>
          <w:p w:rsidR="00B577ED" w:rsidRPr="00E05D85" w:rsidRDefault="00B577ED" w:rsidP="007A65FC">
            <w:pPr>
              <w:spacing w:before="4" w:after="8"/>
              <w:rPr>
                <w:color w:val="000000" w:themeColor="text1"/>
                <w:lang w:eastAsia="en-US"/>
              </w:rPr>
            </w:pPr>
            <w:r w:rsidRPr="00E05D85">
              <w:rPr>
                <w:color w:val="000000" w:themeColor="text1"/>
              </w:rPr>
              <w:t>Мазур Дмитрий Николаевич</w:t>
            </w:r>
          </w:p>
        </w:tc>
      </w:tr>
    </w:tbl>
    <w:p w:rsidR="0064715C" w:rsidRPr="00E05D85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100" w:name="_Toc401336413"/>
      <w:bookmarkStart w:id="101" w:name="_Toc432439718"/>
      <w:r w:rsidRPr="00E05D85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№ 3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br/>
        <w:t>к пояснительной записке</w:t>
      </w:r>
      <w:bookmarkEnd w:id="100"/>
      <w:bookmarkEnd w:id="101"/>
    </w:p>
    <w:p w:rsidR="004F3B37" w:rsidRPr="00E05D85" w:rsidRDefault="004F3B37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4715C" w:rsidRPr="00E05D85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b/>
          <w:color w:val="000000" w:themeColor="text1"/>
          <w:sz w:val="24"/>
          <w:szCs w:val="24"/>
        </w:rPr>
        <w:t>Сводные данные о поступивших замечаниях и предложениях к проекту профессионального стандарта</w:t>
      </w:r>
    </w:p>
    <w:p w:rsidR="0064715C" w:rsidRPr="00E05D85" w:rsidRDefault="0064715C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b/>
          <w:color w:val="000000" w:themeColor="text1"/>
          <w:sz w:val="24"/>
          <w:szCs w:val="24"/>
        </w:rPr>
        <w:t>«</w:t>
      </w:r>
      <w:r w:rsidR="00B7633D" w:rsidRPr="00E05D85">
        <w:rPr>
          <w:rFonts w:ascii="Times New Roman" w:hAnsi="Times New Roman"/>
          <w:b/>
          <w:color w:val="000000" w:themeColor="text1"/>
          <w:sz w:val="24"/>
          <w:szCs w:val="24"/>
        </w:rPr>
        <w:t>Чистильщик в металлургии</w:t>
      </w:r>
      <w:r w:rsidRPr="00E05D85">
        <w:rPr>
          <w:rFonts w:ascii="Times New Roman" w:hAnsi="Times New Roman"/>
          <w:b/>
          <w:color w:val="000000" w:themeColor="text1"/>
          <w:sz w:val="24"/>
          <w:szCs w:val="24"/>
        </w:rPr>
        <w:t>»</w:t>
      </w:r>
    </w:p>
    <w:tbl>
      <w:tblPr>
        <w:tblW w:w="47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2014"/>
        <w:gridCol w:w="2450"/>
        <w:gridCol w:w="5952"/>
        <w:gridCol w:w="2873"/>
      </w:tblGrid>
      <w:tr w:rsidR="00E05D85" w:rsidRPr="00E05D85" w:rsidTr="004F3B37">
        <w:trPr>
          <w:trHeight w:val="697"/>
          <w:tblHeader/>
          <w:jc w:val="center"/>
        </w:trPr>
        <w:tc>
          <w:tcPr>
            <w:tcW w:w="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78" w:rsidRPr="00E05D85" w:rsidRDefault="00721C78" w:rsidP="00721C78">
            <w:pPr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№</w:t>
            </w:r>
          </w:p>
          <w:p w:rsidR="00721C78" w:rsidRPr="00E05D85" w:rsidRDefault="00721C78" w:rsidP="00721C78">
            <w:pPr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п/п</w:t>
            </w:r>
          </w:p>
        </w:tc>
        <w:tc>
          <w:tcPr>
            <w:tcW w:w="7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78" w:rsidRPr="00E05D85" w:rsidRDefault="00721C78" w:rsidP="00721C78">
            <w:pPr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ФИО</w:t>
            </w:r>
          </w:p>
          <w:p w:rsidR="00721C78" w:rsidRPr="00E05D85" w:rsidRDefault="00721C78" w:rsidP="00721C78">
            <w:pPr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эксперта</w:t>
            </w:r>
          </w:p>
        </w:tc>
        <w:tc>
          <w:tcPr>
            <w:tcW w:w="8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78" w:rsidRPr="00E05D85" w:rsidRDefault="00721C78" w:rsidP="00721C78">
            <w:pPr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Организация, должность</w:t>
            </w:r>
          </w:p>
        </w:tc>
        <w:tc>
          <w:tcPr>
            <w:tcW w:w="21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78" w:rsidRPr="00E05D85" w:rsidRDefault="00721C78" w:rsidP="00721C78">
            <w:pPr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Замечание, предложение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C78" w:rsidRPr="00E05D85" w:rsidRDefault="00721C78" w:rsidP="00721C78">
            <w:pPr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Принято, отклонено,</w:t>
            </w:r>
          </w:p>
          <w:p w:rsidR="00721C78" w:rsidRPr="00E05D85" w:rsidRDefault="00721C78" w:rsidP="00721C78">
            <w:pPr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частично принято (с обоснованием принятия или отклонения)</w:t>
            </w: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 w:val="restart"/>
          </w:tcPr>
          <w:p w:rsidR="00721C78" w:rsidRPr="00E05D85" w:rsidRDefault="00346CB6" w:rsidP="00346CB6">
            <w:pPr>
              <w:spacing w:line="300" w:lineRule="exact"/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  <w:lang w:val="en-US"/>
              </w:rPr>
              <w:t>1</w:t>
            </w:r>
            <w:r w:rsidR="00721C78" w:rsidRPr="00E05D85">
              <w:rPr>
                <w:color w:val="000000" w:themeColor="text1"/>
              </w:rPr>
              <w:t>.</w:t>
            </w:r>
          </w:p>
        </w:tc>
        <w:tc>
          <w:tcPr>
            <w:tcW w:w="712" w:type="pct"/>
            <w:vMerge w:val="restart"/>
          </w:tcPr>
          <w:p w:rsidR="00721C78" w:rsidRPr="00E05D85" w:rsidRDefault="00070389" w:rsidP="00721C7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Корнилова Елена Васильевна</w:t>
            </w:r>
          </w:p>
        </w:tc>
        <w:tc>
          <w:tcPr>
            <w:tcW w:w="866" w:type="pct"/>
            <w:vMerge w:val="restart"/>
          </w:tcPr>
          <w:p w:rsidR="00721C78" w:rsidRPr="00E05D85" w:rsidRDefault="00721C78" w:rsidP="00721C78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ООО «УГМК Холдинг»</w:t>
            </w:r>
            <w:r w:rsidR="00727EAD" w:rsidRPr="00E05D85">
              <w:rPr>
                <w:color w:val="000000" w:themeColor="text1"/>
              </w:rPr>
              <w:t>,</w:t>
            </w:r>
            <w:r w:rsidR="00070389" w:rsidRPr="00E05D85">
              <w:rPr>
                <w:color w:val="000000" w:themeColor="text1"/>
              </w:rPr>
              <w:t xml:space="preserve"> Зам.начальника службы технического контроля по качеству</w:t>
            </w:r>
          </w:p>
          <w:p w:rsidR="00727EAD" w:rsidRPr="00E05D85" w:rsidRDefault="00727EAD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721C78" w:rsidRPr="00E05D85" w:rsidRDefault="00CA75AF" w:rsidP="00346CB6">
            <w:pPr>
              <w:suppressAutoHyphens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Трудовая функция</w:t>
            </w:r>
            <w:r w:rsidRPr="00E05D85">
              <w:rPr>
                <w:b/>
                <w:color w:val="000000" w:themeColor="text1"/>
              </w:rPr>
              <w:t xml:space="preserve"> </w:t>
            </w:r>
            <w:r w:rsidRPr="00E05D85">
              <w:rPr>
                <w:color w:val="000000" w:themeColor="text1"/>
              </w:rPr>
              <w:t xml:space="preserve"> A/01.1. Трудовые действия. Исключить пункт «Выявление и устранение неисправностей в работе обслуживаемого оборудования и приспособлений»</w:t>
            </w:r>
          </w:p>
        </w:tc>
        <w:tc>
          <w:tcPr>
            <w:tcW w:w="1016" w:type="pct"/>
          </w:tcPr>
          <w:p w:rsidR="00CA75AF" w:rsidRPr="00E05D85" w:rsidRDefault="00CA75AF" w:rsidP="00CA75AF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Принято.</w:t>
            </w:r>
          </w:p>
          <w:p w:rsidR="00721C78" w:rsidRPr="00E05D85" w:rsidRDefault="00CA75AF" w:rsidP="00CA75AF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 Пункт исключен</w:t>
            </w: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/>
          </w:tcPr>
          <w:p w:rsidR="00721C78" w:rsidRPr="00E05D85" w:rsidRDefault="00721C78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721C78" w:rsidRPr="00E05D85" w:rsidRDefault="00721C78" w:rsidP="00721C78">
            <w:pPr>
              <w:spacing w:line="300" w:lineRule="exact"/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721C78" w:rsidRPr="00E05D85" w:rsidRDefault="00721C78" w:rsidP="00721C78">
            <w:pPr>
              <w:spacing w:line="300" w:lineRule="exact"/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2105" w:type="pct"/>
          </w:tcPr>
          <w:p w:rsidR="00721C78" w:rsidRPr="00E05D85" w:rsidRDefault="00721C78" w:rsidP="00721C7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Трудов</w:t>
            </w:r>
            <w:r w:rsidRPr="00E05D85">
              <w:rPr>
                <w:color w:val="000000" w:themeColor="text1"/>
                <w:lang w:val="en-US"/>
              </w:rPr>
              <w:t>ST</w:t>
            </w:r>
            <w:r w:rsidRPr="00E05D85">
              <w:rPr>
                <w:color w:val="000000" w:themeColor="text1"/>
              </w:rPr>
              <w:t xml:space="preserve"> функци</w:t>
            </w:r>
            <w:r w:rsidRPr="00E05D85">
              <w:rPr>
                <w:color w:val="000000" w:themeColor="text1"/>
                <w:lang w:val="en-US"/>
              </w:rPr>
              <w:t>B</w:t>
            </w:r>
            <w:r w:rsidRPr="00E05D85">
              <w:rPr>
                <w:b/>
                <w:color w:val="000000" w:themeColor="text1"/>
              </w:rPr>
              <w:t xml:space="preserve"> </w:t>
            </w:r>
            <w:r w:rsidRPr="00E05D85">
              <w:rPr>
                <w:color w:val="000000" w:themeColor="text1"/>
              </w:rPr>
              <w:t xml:space="preserve"> A/01.1, </w:t>
            </w:r>
            <w:r w:rsidRPr="00E05D85">
              <w:rPr>
                <w:color w:val="000000" w:themeColor="text1"/>
                <w:lang w:val="en-US"/>
              </w:rPr>
              <w:t>B</w:t>
            </w:r>
            <w:r w:rsidRPr="00E05D85">
              <w:rPr>
                <w:color w:val="000000" w:themeColor="text1"/>
              </w:rPr>
              <w:t xml:space="preserve">/01.1, </w:t>
            </w:r>
            <w:r w:rsidRPr="00E05D85">
              <w:rPr>
                <w:color w:val="000000" w:themeColor="text1"/>
                <w:lang w:val="en-US"/>
              </w:rPr>
              <w:t>C</w:t>
            </w:r>
            <w:r w:rsidRPr="00E05D85">
              <w:rPr>
                <w:color w:val="000000" w:themeColor="text1"/>
              </w:rPr>
              <w:t>/01.1.  Трудовые действия. Дополнить пунктом «Контроль исправности средств индивидуальной защиты и применение их в течение смены»</w:t>
            </w:r>
          </w:p>
        </w:tc>
        <w:tc>
          <w:tcPr>
            <w:tcW w:w="1016" w:type="pct"/>
          </w:tcPr>
          <w:p w:rsidR="00721C78" w:rsidRPr="00E05D85" w:rsidRDefault="00721C78" w:rsidP="00721C7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Отклонено.</w:t>
            </w:r>
          </w:p>
          <w:p w:rsidR="00721C78" w:rsidRPr="00E05D85" w:rsidRDefault="00721C78" w:rsidP="00721C7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Мелкая операция</w:t>
            </w: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/>
          </w:tcPr>
          <w:p w:rsidR="00721C78" w:rsidRPr="00E05D85" w:rsidRDefault="00721C78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721C78" w:rsidRPr="00E05D85" w:rsidRDefault="00721C78" w:rsidP="00721C78">
            <w:pPr>
              <w:spacing w:line="300" w:lineRule="exact"/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721C78" w:rsidRPr="00E05D85" w:rsidRDefault="00721C78" w:rsidP="00721C78">
            <w:pPr>
              <w:spacing w:line="300" w:lineRule="exact"/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2105" w:type="pct"/>
          </w:tcPr>
          <w:p w:rsidR="00721C78" w:rsidRPr="00E05D85" w:rsidRDefault="00721C78" w:rsidP="00721C7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Трудовая функция</w:t>
            </w:r>
            <w:r w:rsidRPr="00E05D85">
              <w:rPr>
                <w:b/>
                <w:color w:val="000000" w:themeColor="text1"/>
              </w:rPr>
              <w:t xml:space="preserve"> </w:t>
            </w:r>
            <w:r w:rsidRPr="00E05D85">
              <w:rPr>
                <w:color w:val="000000" w:themeColor="text1"/>
              </w:rPr>
              <w:t xml:space="preserve"> A/01.1.  Необходимые умения.  В пункте «Уметь применять оснастку, инструменты и приспособления для надлежащей подготовки материалов к последующей их очистке»   Слова «Уметь применять» заменить на «Выбирать»</w:t>
            </w:r>
          </w:p>
        </w:tc>
        <w:tc>
          <w:tcPr>
            <w:tcW w:w="1016" w:type="pct"/>
          </w:tcPr>
          <w:p w:rsidR="00721C78" w:rsidRPr="00E05D85" w:rsidRDefault="00721C78" w:rsidP="00721C7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Частично принято. Пункт отредактирован: «Пользоваться специальной оснасткой и приспособлениями для надлежащей подготовки материалов к последующей их очистке»</w:t>
            </w: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/>
          </w:tcPr>
          <w:p w:rsidR="00721C78" w:rsidRPr="00E05D85" w:rsidRDefault="00721C78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721C78" w:rsidRPr="00E05D85" w:rsidRDefault="00721C78" w:rsidP="00721C78">
            <w:pPr>
              <w:spacing w:line="300" w:lineRule="exact"/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721C78" w:rsidRPr="00E05D85" w:rsidRDefault="00721C78" w:rsidP="00721C78">
            <w:pPr>
              <w:spacing w:line="300" w:lineRule="exact"/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2105" w:type="pct"/>
          </w:tcPr>
          <w:p w:rsidR="00721C78" w:rsidRPr="00E05D85" w:rsidRDefault="00721C78" w:rsidP="00721C7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Трудовая функция</w:t>
            </w:r>
            <w:r w:rsidRPr="00E05D85">
              <w:rPr>
                <w:b/>
                <w:color w:val="000000" w:themeColor="text1"/>
              </w:rPr>
              <w:t xml:space="preserve"> </w:t>
            </w:r>
            <w:r w:rsidRPr="00E05D85">
              <w:rPr>
                <w:color w:val="000000" w:themeColor="text1"/>
              </w:rPr>
              <w:t xml:space="preserve"> A/01.1.  Необходимые умения.  В пункте «Фиксировать обрабатываемые металлоизделия на столе, агрегате для безопасной их обработки» вставить в начало пункта  слова: «Владеть методами»</w:t>
            </w:r>
          </w:p>
        </w:tc>
        <w:tc>
          <w:tcPr>
            <w:tcW w:w="1016" w:type="pct"/>
          </w:tcPr>
          <w:p w:rsidR="00721C78" w:rsidRPr="00E05D85" w:rsidRDefault="00721C78" w:rsidP="00721C7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Отклонено.</w:t>
            </w:r>
          </w:p>
          <w:p w:rsidR="00721C78" w:rsidRPr="00E05D85" w:rsidRDefault="00721C78" w:rsidP="00721C7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Запрещенный методическими рекомендациями оборот слов</w:t>
            </w: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/>
          </w:tcPr>
          <w:p w:rsidR="00346CB6" w:rsidRPr="00E05D85" w:rsidRDefault="00346CB6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346CB6" w:rsidRPr="00E05D85" w:rsidRDefault="00346CB6" w:rsidP="00721C78">
            <w:pPr>
              <w:spacing w:line="300" w:lineRule="exact"/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346CB6" w:rsidRPr="00E05D85" w:rsidRDefault="00346CB6" w:rsidP="00721C78">
            <w:pPr>
              <w:spacing w:line="300" w:lineRule="exact"/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2105" w:type="pct"/>
          </w:tcPr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Трудовая функция</w:t>
            </w:r>
            <w:r w:rsidRPr="00E05D85">
              <w:rPr>
                <w:b/>
                <w:color w:val="000000" w:themeColor="text1"/>
              </w:rPr>
              <w:t xml:space="preserve"> </w:t>
            </w:r>
            <w:r w:rsidRPr="00E05D85">
              <w:rPr>
                <w:color w:val="000000" w:themeColor="text1"/>
              </w:rPr>
              <w:t xml:space="preserve"> A/01.1.  Необходимые умения.  В пункте «Пользоваться набором клейм для клеймения образцов и маркером для маркировки зачищенной металлопродукции вставить в начало пункта  слово: «Выбирать»</w:t>
            </w:r>
          </w:p>
        </w:tc>
        <w:tc>
          <w:tcPr>
            <w:tcW w:w="1016" w:type="pct"/>
          </w:tcPr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Отклонено. </w:t>
            </w:r>
          </w:p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Действующая редакция поглощает</w:t>
            </w:r>
            <w:r w:rsidR="000E0B9E" w:rsidRPr="00E05D85">
              <w:rPr>
                <w:color w:val="000000" w:themeColor="text1"/>
              </w:rPr>
              <w:t xml:space="preserve"> </w:t>
            </w:r>
            <w:r w:rsidRPr="00E05D85">
              <w:rPr>
                <w:color w:val="000000" w:themeColor="text1"/>
              </w:rPr>
              <w:t>в собой предложенную дополнение</w:t>
            </w: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/>
          </w:tcPr>
          <w:p w:rsidR="00346CB6" w:rsidRPr="00E05D85" w:rsidRDefault="00346CB6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346CB6" w:rsidRPr="00E05D85" w:rsidRDefault="00346CB6" w:rsidP="00721C78">
            <w:pPr>
              <w:spacing w:line="300" w:lineRule="exact"/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346CB6" w:rsidRPr="00E05D85" w:rsidRDefault="00346CB6" w:rsidP="00721C78">
            <w:pPr>
              <w:spacing w:line="300" w:lineRule="exact"/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2105" w:type="pct"/>
          </w:tcPr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Трудовая функция</w:t>
            </w:r>
            <w:r w:rsidRPr="00E05D85">
              <w:rPr>
                <w:b/>
                <w:color w:val="000000" w:themeColor="text1"/>
              </w:rPr>
              <w:t xml:space="preserve"> </w:t>
            </w:r>
            <w:r w:rsidRPr="00E05D85">
              <w:rPr>
                <w:color w:val="000000" w:themeColor="text1"/>
              </w:rPr>
              <w:t xml:space="preserve"> A/01.1.  Необходимые умения.  В пункте «Производить строповку и перемещение различных грузов с помощью подъемных сооружений» вставить в начало пункта  слова: «Владеть приемами»</w:t>
            </w:r>
          </w:p>
        </w:tc>
        <w:tc>
          <w:tcPr>
            <w:tcW w:w="1016" w:type="pct"/>
          </w:tcPr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Отклонено.</w:t>
            </w:r>
          </w:p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Запрещенный методическими рекомендациями оборот слов</w:t>
            </w: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/>
          </w:tcPr>
          <w:p w:rsidR="00346CB6" w:rsidRPr="00E05D85" w:rsidRDefault="00346CB6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346CB6" w:rsidRPr="00E05D85" w:rsidRDefault="00346CB6" w:rsidP="00721C78">
            <w:pPr>
              <w:spacing w:line="300" w:lineRule="exact"/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346CB6" w:rsidRPr="00E05D85" w:rsidRDefault="00346CB6" w:rsidP="00721C78">
            <w:pPr>
              <w:spacing w:line="300" w:lineRule="exact"/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2105" w:type="pct"/>
          </w:tcPr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Трудовая функция</w:t>
            </w:r>
            <w:r w:rsidRPr="00E05D85">
              <w:rPr>
                <w:b/>
                <w:color w:val="000000" w:themeColor="text1"/>
              </w:rPr>
              <w:t xml:space="preserve"> </w:t>
            </w:r>
            <w:r w:rsidRPr="00E05D85">
              <w:rPr>
                <w:color w:val="000000" w:themeColor="text1"/>
              </w:rPr>
              <w:t xml:space="preserve"> A/01.1.  Необходимые умения.  Исключить  пункт «Производить увязку, паковку готовой металлопродукции»</w:t>
            </w:r>
          </w:p>
        </w:tc>
        <w:tc>
          <w:tcPr>
            <w:tcW w:w="1016" w:type="pct"/>
          </w:tcPr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Отклонено.</w:t>
            </w:r>
          </w:p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Это одно из основных действии в рамках настоящей ТФ</w:t>
            </w: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/>
          </w:tcPr>
          <w:p w:rsidR="00346CB6" w:rsidRPr="00E05D85" w:rsidRDefault="00346CB6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346CB6" w:rsidRPr="00E05D85" w:rsidRDefault="00346CB6" w:rsidP="00721C78">
            <w:pPr>
              <w:spacing w:line="300" w:lineRule="exact"/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346CB6" w:rsidRPr="00E05D85" w:rsidRDefault="00346CB6" w:rsidP="00721C78">
            <w:pPr>
              <w:spacing w:line="300" w:lineRule="exact"/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2105" w:type="pct"/>
          </w:tcPr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Трудовая функция</w:t>
            </w:r>
            <w:r w:rsidRPr="00E05D85">
              <w:rPr>
                <w:b/>
                <w:color w:val="000000" w:themeColor="text1"/>
              </w:rPr>
              <w:t xml:space="preserve"> </w:t>
            </w:r>
            <w:r w:rsidRPr="00E05D85">
              <w:rPr>
                <w:color w:val="000000" w:themeColor="text1"/>
              </w:rPr>
              <w:t xml:space="preserve"> A/01.1. Необходимые знания. Дополнить пунктом «Правила пользования весами для взвешивания металла»</w:t>
            </w:r>
          </w:p>
        </w:tc>
        <w:tc>
          <w:tcPr>
            <w:tcW w:w="1016" w:type="pct"/>
          </w:tcPr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Принято.</w:t>
            </w:r>
          </w:p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Пункт включен в текст стандарта</w:t>
            </w: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/>
          </w:tcPr>
          <w:p w:rsidR="00346CB6" w:rsidRPr="00E05D85" w:rsidRDefault="00346CB6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346CB6" w:rsidRPr="00E05D85" w:rsidRDefault="00346CB6" w:rsidP="00721C78">
            <w:pPr>
              <w:spacing w:line="300" w:lineRule="exact"/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346CB6" w:rsidRPr="00E05D85" w:rsidRDefault="00346CB6" w:rsidP="00721C78">
            <w:pPr>
              <w:spacing w:line="300" w:lineRule="exact"/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2105" w:type="pct"/>
          </w:tcPr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Трудовая функция</w:t>
            </w:r>
            <w:r w:rsidRPr="00E05D85">
              <w:rPr>
                <w:b/>
                <w:color w:val="000000" w:themeColor="text1"/>
              </w:rPr>
              <w:t xml:space="preserve"> </w:t>
            </w:r>
            <w:r w:rsidRPr="00E05D85">
              <w:rPr>
                <w:color w:val="000000" w:themeColor="text1"/>
              </w:rPr>
              <w:t xml:space="preserve">B/01.2  Трудовые действия Дополнить пунктом «Применение средств </w:t>
            </w:r>
            <w:r w:rsidRPr="00E05D85">
              <w:rPr>
                <w:color w:val="000000" w:themeColor="text1"/>
              </w:rPr>
              <w:lastRenderedPageBreak/>
              <w:t>пожаротушения и аварийного инструмента при аварийных ситуациях»</w:t>
            </w:r>
          </w:p>
        </w:tc>
        <w:tc>
          <w:tcPr>
            <w:tcW w:w="1016" w:type="pct"/>
          </w:tcPr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lastRenderedPageBreak/>
              <w:t>Отклонено.</w:t>
            </w:r>
          </w:p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Не относится к основным  </w:t>
            </w:r>
            <w:r w:rsidRPr="00E05D85">
              <w:rPr>
                <w:color w:val="000000" w:themeColor="text1"/>
              </w:rPr>
              <w:lastRenderedPageBreak/>
              <w:t>и регулярным ТД</w:t>
            </w:r>
          </w:p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/>
          </w:tcPr>
          <w:p w:rsidR="00346CB6" w:rsidRPr="00E05D85" w:rsidRDefault="00346CB6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346CB6" w:rsidRPr="00E05D85" w:rsidRDefault="00346CB6" w:rsidP="00721C78">
            <w:pPr>
              <w:spacing w:line="300" w:lineRule="exact"/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346CB6" w:rsidRPr="00E05D85" w:rsidRDefault="00346CB6" w:rsidP="00721C78">
            <w:pPr>
              <w:spacing w:line="300" w:lineRule="exact"/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2105" w:type="pct"/>
          </w:tcPr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Трудовая функция</w:t>
            </w:r>
            <w:r w:rsidRPr="00E05D85">
              <w:rPr>
                <w:b/>
                <w:color w:val="000000" w:themeColor="text1"/>
              </w:rPr>
              <w:t xml:space="preserve"> </w:t>
            </w:r>
            <w:r w:rsidRPr="00E05D85">
              <w:rPr>
                <w:color w:val="000000" w:themeColor="text1"/>
              </w:rPr>
              <w:t xml:space="preserve"> B/01.2. Необходимые знания. Исключить пункт «Порядок классификации, сортировки и хранения отходов (лома) цветных металлов»</w:t>
            </w:r>
          </w:p>
        </w:tc>
        <w:tc>
          <w:tcPr>
            <w:tcW w:w="1016" w:type="pct"/>
          </w:tcPr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Отклонено. </w:t>
            </w:r>
          </w:p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Лом цветных металлов дорогостоящий ресурс для вторичного использования </w:t>
            </w: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/>
          </w:tcPr>
          <w:p w:rsidR="00346CB6" w:rsidRPr="00E05D85" w:rsidRDefault="00346CB6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346CB6" w:rsidRPr="00E05D85" w:rsidRDefault="00346CB6" w:rsidP="00721C78">
            <w:pPr>
              <w:spacing w:line="300" w:lineRule="exact"/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346CB6" w:rsidRPr="00E05D85" w:rsidRDefault="00346CB6" w:rsidP="00721C78">
            <w:pPr>
              <w:spacing w:line="300" w:lineRule="exact"/>
              <w:contextualSpacing/>
              <w:rPr>
                <w:rFonts w:eastAsia="Calibri"/>
                <w:color w:val="000000" w:themeColor="text1"/>
                <w:lang w:eastAsia="en-US"/>
              </w:rPr>
            </w:pPr>
          </w:p>
        </w:tc>
        <w:tc>
          <w:tcPr>
            <w:tcW w:w="2105" w:type="pct"/>
          </w:tcPr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Трудовая функция</w:t>
            </w:r>
            <w:r w:rsidRPr="00E05D85">
              <w:rPr>
                <w:b/>
                <w:color w:val="000000" w:themeColor="text1"/>
              </w:rPr>
              <w:t xml:space="preserve"> </w:t>
            </w:r>
            <w:r w:rsidRPr="00E05D85">
              <w:rPr>
                <w:color w:val="000000" w:themeColor="text1"/>
              </w:rPr>
              <w:t xml:space="preserve"> B/01.2,  B/02.3,  </w:t>
            </w:r>
            <w:r w:rsidRPr="00E05D85">
              <w:rPr>
                <w:color w:val="000000" w:themeColor="text1"/>
                <w:lang w:val="en-US"/>
              </w:rPr>
              <w:t>C</w:t>
            </w:r>
            <w:r w:rsidRPr="00E05D85">
              <w:rPr>
                <w:color w:val="000000" w:themeColor="text1"/>
              </w:rPr>
              <w:t xml:space="preserve">/01.3, </w:t>
            </w:r>
            <w:r w:rsidRPr="00E05D85">
              <w:rPr>
                <w:color w:val="000000" w:themeColor="text1"/>
                <w:lang w:val="en-US"/>
              </w:rPr>
              <w:t>C</w:t>
            </w:r>
            <w:r w:rsidRPr="00E05D85">
              <w:rPr>
                <w:color w:val="000000" w:themeColor="text1"/>
              </w:rPr>
              <w:t>/02.3 Необходимые знания. Дополнить пунктом «Перечень документации и правила ведения документации на рабочем месте»</w:t>
            </w:r>
          </w:p>
        </w:tc>
        <w:tc>
          <w:tcPr>
            <w:tcW w:w="1016" w:type="pct"/>
          </w:tcPr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Отклонено.</w:t>
            </w:r>
          </w:p>
          <w:p w:rsidR="00346CB6" w:rsidRPr="00E05D85" w:rsidRDefault="00346CB6" w:rsidP="004865B8">
            <w:pPr>
              <w:suppressAutoHyphens/>
              <w:spacing w:line="30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Излишняя, несущественная деталировка</w:t>
            </w: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 w:val="restart"/>
          </w:tcPr>
          <w:p w:rsidR="00346CB6" w:rsidRPr="00E05D85" w:rsidRDefault="00346CB6" w:rsidP="00346CB6">
            <w:pPr>
              <w:spacing w:line="300" w:lineRule="exact"/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  <w:lang w:val="en-US"/>
              </w:rPr>
              <w:t>2</w:t>
            </w:r>
            <w:r w:rsidRPr="00E05D85">
              <w:rPr>
                <w:color w:val="000000" w:themeColor="text1"/>
              </w:rPr>
              <w:t>.</w:t>
            </w:r>
          </w:p>
        </w:tc>
        <w:tc>
          <w:tcPr>
            <w:tcW w:w="712" w:type="pct"/>
            <w:vMerge w:val="restart"/>
          </w:tcPr>
          <w:p w:rsidR="00346CB6" w:rsidRPr="00E05D85" w:rsidRDefault="00346CB6" w:rsidP="00721C7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Очередная Ирина Ивановна</w:t>
            </w:r>
          </w:p>
        </w:tc>
        <w:tc>
          <w:tcPr>
            <w:tcW w:w="866" w:type="pct"/>
            <w:vMerge w:val="restart"/>
          </w:tcPr>
          <w:p w:rsidR="00346CB6" w:rsidRPr="00E05D85" w:rsidRDefault="00346CB6" w:rsidP="00721C78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ООО «УГМК Холдинг», Зам.начальника ООТиЗ</w:t>
            </w:r>
          </w:p>
          <w:p w:rsidR="00346CB6" w:rsidRPr="00E05D85" w:rsidRDefault="00346CB6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346CB6" w:rsidRPr="00E05D85" w:rsidRDefault="00346CB6" w:rsidP="00721C78">
            <w:pPr>
              <w:rPr>
                <w:color w:val="000000" w:themeColor="text1"/>
              </w:rPr>
            </w:pPr>
            <w:r w:rsidRPr="00E05D85">
              <w:rPr>
                <w:bCs/>
                <w:color w:val="000000" w:themeColor="text1"/>
              </w:rPr>
              <w:t>II. Описание трудовых функций</w:t>
            </w:r>
            <w:r w:rsidRPr="00E05D85">
              <w:rPr>
                <w:color w:val="000000" w:themeColor="text1"/>
              </w:rPr>
              <w:t>. Трудовые функции необходимо прописывать глаголами.</w:t>
            </w:r>
          </w:p>
        </w:tc>
        <w:tc>
          <w:tcPr>
            <w:tcW w:w="1016" w:type="pct"/>
          </w:tcPr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Отклонено.</w:t>
            </w:r>
          </w:p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Не соответствует методическим рекомендациям</w:t>
            </w: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/>
          </w:tcPr>
          <w:p w:rsidR="00346CB6" w:rsidRPr="00E05D85" w:rsidRDefault="00346CB6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346CB6" w:rsidRPr="00E05D85" w:rsidRDefault="00346CB6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346CB6" w:rsidRPr="00E05D85" w:rsidRDefault="00346CB6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346CB6" w:rsidRPr="00E05D85" w:rsidRDefault="00346CB6" w:rsidP="00721C78">
            <w:pPr>
              <w:suppressAutoHyphens/>
              <w:jc w:val="both"/>
              <w:rPr>
                <w:color w:val="000000" w:themeColor="text1"/>
              </w:rPr>
            </w:pPr>
            <w:bookmarkStart w:id="102" w:name="_Toc415584659"/>
            <w:bookmarkStart w:id="103" w:name="_Toc415752012"/>
            <w:bookmarkStart w:id="104" w:name="_Toc420588702"/>
            <w:bookmarkStart w:id="105" w:name="OLE_LINK34"/>
            <w:bookmarkStart w:id="106" w:name="OLE_LINK35"/>
            <w:r w:rsidRPr="00E05D85">
              <w:rPr>
                <w:color w:val="000000" w:themeColor="text1"/>
              </w:rPr>
              <w:t>Обобщенная трудовая функция</w:t>
            </w:r>
            <w:bookmarkEnd w:id="102"/>
            <w:bookmarkEnd w:id="103"/>
            <w:bookmarkEnd w:id="104"/>
            <w:r w:rsidRPr="00E05D85">
              <w:rPr>
                <w:color w:val="000000" w:themeColor="text1"/>
              </w:rPr>
              <w:t xml:space="preserve"> 3.1. Дополнить  Особые условия допуска к работе в рубрике «Наличие аттестации», следующими позициями</w:t>
            </w:r>
          </w:p>
          <w:p w:rsidR="00346CB6" w:rsidRPr="00E05D85" w:rsidRDefault="00346CB6" w:rsidP="00721C78">
            <w:pPr>
              <w:suppressAutoHyphens/>
              <w:jc w:val="both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-на 2-ю группу электробезопасности, </w:t>
            </w:r>
          </w:p>
          <w:p w:rsidR="00346CB6" w:rsidRPr="00E05D85" w:rsidRDefault="00346CB6" w:rsidP="000E0B9E">
            <w:pPr>
              <w:suppressAutoHyphens/>
              <w:jc w:val="both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-на знание инструкций по охране труда и промышленной безопасности, планов ликвидации аварий</w:t>
            </w:r>
            <w:bookmarkEnd w:id="105"/>
            <w:bookmarkEnd w:id="106"/>
          </w:p>
        </w:tc>
        <w:tc>
          <w:tcPr>
            <w:tcW w:w="1016" w:type="pct"/>
          </w:tcPr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Отклонено.</w:t>
            </w:r>
          </w:p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Не является обязательным и востребованным на предприятиях</w:t>
            </w:r>
          </w:p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/>
          </w:tcPr>
          <w:p w:rsidR="00346CB6" w:rsidRPr="00E05D85" w:rsidRDefault="00346CB6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346CB6" w:rsidRPr="00E05D85" w:rsidRDefault="00346CB6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346CB6" w:rsidRPr="00E05D85" w:rsidRDefault="00346CB6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346CB6" w:rsidRPr="00E05D85" w:rsidRDefault="00346CB6" w:rsidP="00721C7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Трудовые действия. Во всех ТФ стандарта Добавить пункты «Контролировать на протяжении всей смены наличие, комплектность и исправность СИЗ» и «Оказывать первую (доврачебную) медицинскую </w:t>
            </w:r>
            <w:r w:rsidRPr="00E05D85">
              <w:rPr>
                <w:color w:val="000000" w:themeColor="text1"/>
              </w:rPr>
              <w:lastRenderedPageBreak/>
              <w:t>помощь»</w:t>
            </w:r>
          </w:p>
        </w:tc>
        <w:tc>
          <w:tcPr>
            <w:tcW w:w="1016" w:type="pct"/>
          </w:tcPr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lastRenderedPageBreak/>
              <w:t>Отклонено.</w:t>
            </w:r>
          </w:p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Не является обязательным и востребованным на </w:t>
            </w:r>
            <w:r w:rsidRPr="00E05D85">
              <w:rPr>
                <w:color w:val="000000" w:themeColor="text1"/>
              </w:rPr>
              <w:lastRenderedPageBreak/>
              <w:t xml:space="preserve">предприятиях </w:t>
            </w: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/>
          </w:tcPr>
          <w:p w:rsidR="00346CB6" w:rsidRPr="00E05D85" w:rsidRDefault="00346CB6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346CB6" w:rsidRPr="00E05D85" w:rsidRDefault="00346CB6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346CB6" w:rsidRPr="00E05D85" w:rsidRDefault="00346CB6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346CB6" w:rsidRPr="00E05D85" w:rsidRDefault="00346CB6" w:rsidP="00721C78">
            <w:pPr>
              <w:rPr>
                <w:color w:val="000000" w:themeColor="text1"/>
              </w:rPr>
            </w:pPr>
            <w:bookmarkStart w:id="107" w:name="OLE_LINK13"/>
            <w:r w:rsidRPr="00E05D85">
              <w:rPr>
                <w:color w:val="000000" w:themeColor="text1"/>
              </w:rPr>
              <w:t xml:space="preserve">Трудовые действия. Во всех ТФ стандарта Повсеместно употребить «Определять» </w:t>
            </w:r>
            <w:bookmarkEnd w:id="107"/>
            <w:r w:rsidRPr="00E05D85">
              <w:rPr>
                <w:color w:val="000000" w:themeColor="text1"/>
              </w:rPr>
              <w:t>в начале каждого из  трудовых действий.</w:t>
            </w:r>
          </w:p>
        </w:tc>
        <w:tc>
          <w:tcPr>
            <w:tcW w:w="1016" w:type="pct"/>
          </w:tcPr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Отклонено.</w:t>
            </w:r>
          </w:p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Не целесообразно</w:t>
            </w:r>
          </w:p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/>
          </w:tcPr>
          <w:p w:rsidR="00346CB6" w:rsidRPr="00E05D85" w:rsidRDefault="00346CB6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346CB6" w:rsidRPr="00E05D85" w:rsidRDefault="00346CB6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346CB6" w:rsidRPr="00E05D85" w:rsidRDefault="00346CB6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346CB6" w:rsidRPr="00E05D85" w:rsidRDefault="00346CB6" w:rsidP="00721C78">
            <w:pPr>
              <w:tabs>
                <w:tab w:val="left" w:pos="366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Во всех ТФ стандарта Трудовые действия дополнить пунктом «Оценивать целостность и пригодность СИЗ методом визуального осмотра.</w:t>
            </w:r>
          </w:p>
          <w:p w:rsidR="00346CB6" w:rsidRPr="00E05D85" w:rsidRDefault="00346CB6" w:rsidP="00721C78">
            <w:pPr>
              <w:tabs>
                <w:tab w:val="left" w:pos="366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Своевременно определять неисправность СИЗ.</w:t>
            </w:r>
          </w:p>
          <w:p w:rsidR="00346CB6" w:rsidRPr="00E05D85" w:rsidRDefault="00346CB6" w:rsidP="00721C7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Определять необходимость замены СИЗ».</w:t>
            </w:r>
          </w:p>
        </w:tc>
        <w:tc>
          <w:tcPr>
            <w:tcW w:w="1016" w:type="pct"/>
          </w:tcPr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Отклонено.</w:t>
            </w:r>
          </w:p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Не является обязательным и востребованным на предприятиях</w:t>
            </w:r>
          </w:p>
        </w:tc>
      </w:tr>
      <w:tr w:rsidR="00E05D85" w:rsidRPr="00E05D85" w:rsidTr="004F3B37">
        <w:trPr>
          <w:trHeight w:val="280"/>
          <w:jc w:val="center"/>
        </w:trPr>
        <w:tc>
          <w:tcPr>
            <w:tcW w:w="300" w:type="pct"/>
            <w:vMerge/>
          </w:tcPr>
          <w:p w:rsidR="00346CB6" w:rsidRPr="00E05D85" w:rsidRDefault="00346CB6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346CB6" w:rsidRPr="00E05D85" w:rsidRDefault="00346CB6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346CB6" w:rsidRPr="00E05D85" w:rsidRDefault="00346CB6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346CB6" w:rsidRPr="00E05D85" w:rsidRDefault="00346CB6" w:rsidP="00721C7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Трудовая функция A/02.1 Необходимые знания. Дополнить пунктом «</w:t>
            </w:r>
            <w:bookmarkStart w:id="108" w:name="OLE_LINK42"/>
            <w:bookmarkStart w:id="109" w:name="OLE_LINK43"/>
            <w:r w:rsidRPr="00E05D85">
              <w:rPr>
                <w:color w:val="000000" w:themeColor="text1"/>
              </w:rPr>
              <w:t>Инструкции по безопасной эксплуатации обслуживаемого оборудования</w:t>
            </w:r>
            <w:bookmarkEnd w:id="108"/>
            <w:bookmarkEnd w:id="109"/>
            <w:r w:rsidRPr="00E05D85">
              <w:rPr>
                <w:color w:val="000000" w:themeColor="text1"/>
              </w:rPr>
              <w:t>»</w:t>
            </w:r>
          </w:p>
        </w:tc>
        <w:tc>
          <w:tcPr>
            <w:tcW w:w="1016" w:type="pct"/>
          </w:tcPr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Отклонено.</w:t>
            </w:r>
          </w:p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Отклонено</w:t>
            </w:r>
          </w:p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Поскольку учтено в имеющейся формулировке – «Правила по охране труда, промышленной, экологической и пожарной безопасности на участке очистки»</w:t>
            </w:r>
          </w:p>
        </w:tc>
      </w:tr>
      <w:tr w:rsidR="00E05D85" w:rsidRPr="00E05D85" w:rsidTr="004F3B37">
        <w:trPr>
          <w:trHeight w:val="75"/>
          <w:jc w:val="center"/>
        </w:trPr>
        <w:tc>
          <w:tcPr>
            <w:tcW w:w="300" w:type="pct"/>
            <w:vMerge w:val="restart"/>
          </w:tcPr>
          <w:p w:rsidR="00346CB6" w:rsidRPr="00E05D85" w:rsidRDefault="00346CB6" w:rsidP="00346CB6">
            <w:pPr>
              <w:spacing w:line="300" w:lineRule="exact"/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  <w:lang w:val="en-US"/>
              </w:rPr>
              <w:t>3</w:t>
            </w:r>
            <w:r w:rsidRPr="00E05D85">
              <w:rPr>
                <w:color w:val="000000" w:themeColor="text1"/>
              </w:rPr>
              <w:t>.</w:t>
            </w:r>
          </w:p>
        </w:tc>
        <w:tc>
          <w:tcPr>
            <w:tcW w:w="712" w:type="pct"/>
            <w:vMerge w:val="restart"/>
          </w:tcPr>
          <w:p w:rsidR="00346CB6" w:rsidRPr="00E05D85" w:rsidRDefault="00346CB6" w:rsidP="00727EAD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Кошель Светлана Владимировна </w:t>
            </w:r>
          </w:p>
        </w:tc>
        <w:tc>
          <w:tcPr>
            <w:tcW w:w="866" w:type="pct"/>
            <w:vMerge w:val="restart"/>
          </w:tcPr>
          <w:p w:rsidR="000163E1" w:rsidRPr="00E05D85" w:rsidRDefault="000163E1" w:rsidP="00721C78">
            <w:pPr>
              <w:tabs>
                <w:tab w:val="left" w:pos="1315"/>
              </w:tabs>
              <w:rPr>
                <w:rFonts w:eastAsia="Calibri"/>
                <w:color w:val="000000" w:themeColor="text1"/>
                <w:lang w:eastAsia="en-US"/>
              </w:rPr>
            </w:pPr>
            <w:r w:rsidRPr="00E05D85">
              <w:rPr>
                <w:rFonts w:eastAsia="Calibri"/>
                <w:color w:val="000000" w:themeColor="text1"/>
                <w:lang w:eastAsia="en-US"/>
              </w:rPr>
              <w:t>ПАО «ГМК «Норильский никель»,</w:t>
            </w:r>
          </w:p>
          <w:p w:rsidR="00346CB6" w:rsidRPr="00E05D85" w:rsidRDefault="000163E1" w:rsidP="000163E1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E05D85">
              <w:rPr>
                <w:rFonts w:eastAsia="Calibri"/>
                <w:color w:val="000000" w:themeColor="text1"/>
                <w:lang w:eastAsia="en-US"/>
              </w:rPr>
              <w:t>в</w:t>
            </w:r>
            <w:r w:rsidR="00346CB6" w:rsidRPr="00E05D85">
              <w:rPr>
                <w:color w:val="000000" w:themeColor="text1"/>
              </w:rPr>
              <w:t>едущий специалист</w:t>
            </w:r>
          </w:p>
        </w:tc>
        <w:tc>
          <w:tcPr>
            <w:tcW w:w="2105" w:type="pct"/>
          </w:tcPr>
          <w:p w:rsidR="00346CB6" w:rsidRPr="00E05D85" w:rsidRDefault="00346CB6" w:rsidP="00721C78">
            <w:pPr>
              <w:suppressAutoHyphens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Во всех ОТФ в рубрике «Особые условия допуска к работе в части наличия  удостоверений:</w:t>
            </w:r>
          </w:p>
          <w:p w:rsidR="00346CB6" w:rsidRPr="00E05D85" w:rsidRDefault="00346CB6" w:rsidP="00721C78">
            <w:pPr>
              <w:suppressAutoHyphens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 Включить:</w:t>
            </w:r>
          </w:p>
          <w:p w:rsidR="00346CB6" w:rsidRPr="00E05D85" w:rsidRDefault="00346CB6" w:rsidP="00721C78">
            <w:pPr>
              <w:suppressAutoHyphens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- удостоверение стропальщика, машиниста ГПМ управляемых с пола;</w:t>
            </w:r>
          </w:p>
          <w:p w:rsidR="00346CB6" w:rsidRPr="00E05D85" w:rsidRDefault="00346CB6" w:rsidP="00721C78">
            <w:pPr>
              <w:suppressAutoHyphens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- книжка об ответственности работника за нарушение требований охраны труда при выполнении трудовых </w:t>
            </w:r>
            <w:r w:rsidRPr="00E05D85">
              <w:rPr>
                <w:color w:val="000000" w:themeColor="text1"/>
              </w:rPr>
              <w:lastRenderedPageBreak/>
              <w:t>обязанностей;</w:t>
            </w:r>
          </w:p>
          <w:p w:rsidR="00346CB6" w:rsidRPr="00E05D85" w:rsidRDefault="00346CB6" w:rsidP="00721C78">
            <w:pPr>
              <w:suppressAutoHyphens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- удостоверение чистильщика;</w:t>
            </w:r>
          </w:p>
          <w:p w:rsidR="00346CB6" w:rsidRPr="00E05D85" w:rsidRDefault="00346CB6" w:rsidP="00721C78">
            <w:pPr>
              <w:suppressAutoHyphens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Исключить:</w:t>
            </w:r>
          </w:p>
          <w:p w:rsidR="00346CB6" w:rsidRPr="00E05D85" w:rsidRDefault="00346CB6" w:rsidP="00721C7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- на право работы с грузоподъемными сооружениями;</w:t>
            </w:r>
          </w:p>
          <w:p w:rsidR="00346CB6" w:rsidRPr="00E05D85" w:rsidRDefault="00346CB6" w:rsidP="00721C7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- на право работы в газозащитной аппаратуре</w:t>
            </w:r>
          </w:p>
          <w:p w:rsidR="00346CB6" w:rsidRPr="00E05D85" w:rsidRDefault="00346CB6" w:rsidP="00721C78">
            <w:pPr>
              <w:rPr>
                <w:color w:val="000000" w:themeColor="text1"/>
              </w:rPr>
            </w:pPr>
          </w:p>
        </w:tc>
        <w:tc>
          <w:tcPr>
            <w:tcW w:w="1016" w:type="pct"/>
          </w:tcPr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lastRenderedPageBreak/>
              <w:t>Учтено частично.</w:t>
            </w:r>
          </w:p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Оставлены требования к </w:t>
            </w:r>
          </w:p>
          <w:p w:rsidR="00346CB6" w:rsidRPr="00E05D85" w:rsidRDefault="00346CB6" w:rsidP="00721C78">
            <w:pPr>
              <w:suppressAutoHyphens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наличию удостоверений: </w:t>
            </w:r>
          </w:p>
          <w:p w:rsidR="00346CB6" w:rsidRPr="00E05D85" w:rsidRDefault="00346CB6" w:rsidP="00721C78">
            <w:pPr>
              <w:suppressAutoHyphens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- стропальщика (при необходимости);</w:t>
            </w:r>
          </w:p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- на право работы с подъемными </w:t>
            </w:r>
            <w:r w:rsidRPr="00E05D85">
              <w:rPr>
                <w:color w:val="000000" w:themeColor="text1"/>
              </w:rPr>
              <w:lastRenderedPageBreak/>
              <w:t>сооружениями. Прочие не является обязательным и востребованным на предприятиях</w:t>
            </w:r>
          </w:p>
        </w:tc>
      </w:tr>
      <w:tr w:rsidR="00E05D85" w:rsidRPr="00E05D85" w:rsidTr="004F3B37">
        <w:trPr>
          <w:trHeight w:val="75"/>
          <w:jc w:val="center"/>
        </w:trPr>
        <w:tc>
          <w:tcPr>
            <w:tcW w:w="300" w:type="pct"/>
            <w:vMerge/>
          </w:tcPr>
          <w:p w:rsidR="00346CB6" w:rsidRPr="00E05D85" w:rsidRDefault="00346CB6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346CB6" w:rsidRPr="00E05D85" w:rsidRDefault="00346CB6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346CB6" w:rsidRPr="00E05D85" w:rsidRDefault="00346CB6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346CB6" w:rsidRPr="00E05D85" w:rsidRDefault="00346CB6" w:rsidP="00721C7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 Трудовая функция</w:t>
            </w:r>
            <w:r w:rsidRPr="00E05D85">
              <w:rPr>
                <w:b/>
                <w:color w:val="000000" w:themeColor="text1"/>
              </w:rPr>
              <w:t xml:space="preserve"> </w:t>
            </w:r>
            <w:r w:rsidRPr="00E05D85">
              <w:rPr>
                <w:color w:val="000000" w:themeColor="text1"/>
              </w:rPr>
              <w:t xml:space="preserve"> A/01.1. Трудовые действия. В пункт «Клеймение,  маркировка, обработанной металлопродукции» после слова «маркировка» вставить слово «упаковка»</w:t>
            </w:r>
          </w:p>
        </w:tc>
        <w:tc>
          <w:tcPr>
            <w:tcW w:w="1016" w:type="pct"/>
          </w:tcPr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 Отклонено. Упаковка уже предусмотрена в другом пункте</w:t>
            </w:r>
          </w:p>
        </w:tc>
      </w:tr>
      <w:tr w:rsidR="00E05D85" w:rsidRPr="00E05D85" w:rsidTr="004F3B37">
        <w:trPr>
          <w:trHeight w:val="75"/>
          <w:jc w:val="center"/>
        </w:trPr>
        <w:tc>
          <w:tcPr>
            <w:tcW w:w="300" w:type="pct"/>
            <w:vMerge/>
          </w:tcPr>
          <w:p w:rsidR="00346CB6" w:rsidRPr="00E05D85" w:rsidRDefault="00346CB6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346CB6" w:rsidRPr="00E05D85" w:rsidRDefault="00346CB6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346CB6" w:rsidRPr="00E05D85" w:rsidRDefault="00346CB6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346CB6" w:rsidRPr="00E05D85" w:rsidRDefault="00346CB6" w:rsidP="00721C7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Трудовая функция  A/02.2  Трудовые действия. Добавить действие «Обрезка кромок листов на гильотинных ножницах»</w:t>
            </w:r>
          </w:p>
        </w:tc>
        <w:tc>
          <w:tcPr>
            <w:tcW w:w="1016" w:type="pct"/>
          </w:tcPr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Принято.</w:t>
            </w:r>
          </w:p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Включено в текст</w:t>
            </w:r>
          </w:p>
        </w:tc>
      </w:tr>
      <w:tr w:rsidR="00E05D85" w:rsidRPr="00E05D85" w:rsidTr="004F3B37">
        <w:trPr>
          <w:trHeight w:val="75"/>
          <w:jc w:val="center"/>
        </w:trPr>
        <w:tc>
          <w:tcPr>
            <w:tcW w:w="300" w:type="pct"/>
            <w:vMerge/>
          </w:tcPr>
          <w:p w:rsidR="00346CB6" w:rsidRPr="00E05D85" w:rsidRDefault="00346CB6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346CB6" w:rsidRPr="00E05D85" w:rsidRDefault="00346CB6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346CB6" w:rsidRPr="00E05D85" w:rsidRDefault="00346CB6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346CB6" w:rsidRPr="00E05D85" w:rsidRDefault="00346CB6" w:rsidP="00721C7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Трудовая функция  </w:t>
            </w:r>
            <w:r w:rsidRPr="00E05D85">
              <w:rPr>
                <w:color w:val="000000" w:themeColor="text1"/>
                <w:lang w:val="en-US"/>
              </w:rPr>
              <w:t>C</w:t>
            </w:r>
            <w:r w:rsidRPr="00E05D85">
              <w:rPr>
                <w:color w:val="000000" w:themeColor="text1"/>
              </w:rPr>
              <w:t>/01.3 Трудовые действия. Исключить пункт «Подготовка и загрузка тонкостенных и пустотелых отливок в соответствии с технологическим процессом с применением прокладок при очистке в галтовочных барабанах»</w:t>
            </w:r>
          </w:p>
        </w:tc>
        <w:tc>
          <w:tcPr>
            <w:tcW w:w="1016" w:type="pct"/>
          </w:tcPr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Принято.</w:t>
            </w:r>
          </w:p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Пункт исключен</w:t>
            </w:r>
          </w:p>
          <w:p w:rsidR="00346CB6" w:rsidRPr="00E05D85" w:rsidRDefault="00346CB6" w:rsidP="00721C78">
            <w:pPr>
              <w:suppressAutoHyphens/>
              <w:spacing w:line="280" w:lineRule="exact"/>
              <w:rPr>
                <w:color w:val="000000" w:themeColor="text1"/>
              </w:rPr>
            </w:pPr>
          </w:p>
        </w:tc>
      </w:tr>
      <w:tr w:rsidR="00E05D85" w:rsidRPr="00E05D85" w:rsidTr="000C40B3">
        <w:trPr>
          <w:trHeight w:val="46"/>
          <w:jc w:val="center"/>
        </w:trPr>
        <w:tc>
          <w:tcPr>
            <w:tcW w:w="300" w:type="pct"/>
            <w:vMerge w:val="restart"/>
          </w:tcPr>
          <w:p w:rsidR="00EA6C0E" w:rsidRPr="00E05D85" w:rsidRDefault="00622A3A" w:rsidP="00721C78">
            <w:pPr>
              <w:spacing w:line="300" w:lineRule="exact"/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4.</w:t>
            </w:r>
          </w:p>
        </w:tc>
        <w:tc>
          <w:tcPr>
            <w:tcW w:w="712" w:type="pct"/>
            <w:vMerge w:val="restart"/>
          </w:tcPr>
          <w:p w:rsidR="00EA6C0E" w:rsidRPr="00E05D85" w:rsidRDefault="00EA6C0E" w:rsidP="00622A3A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Павлюк А</w:t>
            </w:r>
            <w:r w:rsidR="00622A3A" w:rsidRPr="00E05D85">
              <w:rPr>
                <w:color w:val="000000" w:themeColor="text1"/>
              </w:rPr>
              <w:t>лександр Евгеньевич</w:t>
            </w:r>
          </w:p>
        </w:tc>
        <w:tc>
          <w:tcPr>
            <w:tcW w:w="866" w:type="pct"/>
            <w:vMerge w:val="restart"/>
          </w:tcPr>
          <w:p w:rsidR="00EA6C0E" w:rsidRPr="00E05D85" w:rsidRDefault="002F5F55" w:rsidP="002F5F55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ОАО «Челябинский цинковый завод»  Заместитель начальника цеха (по производству) </w:t>
            </w:r>
          </w:p>
        </w:tc>
        <w:tc>
          <w:tcPr>
            <w:tcW w:w="2105" w:type="pct"/>
          </w:tcPr>
          <w:p w:rsidR="00EA6C0E" w:rsidRPr="00E05D85" w:rsidRDefault="00EA6C0E" w:rsidP="000C40B3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Особые условия допуска к работе во все ОТФ включить « Прохождение обучения и инструктажа по охране окружающей среды»</w:t>
            </w:r>
          </w:p>
        </w:tc>
        <w:tc>
          <w:tcPr>
            <w:tcW w:w="1016" w:type="pct"/>
          </w:tcPr>
          <w:p w:rsidR="00EA6C0E" w:rsidRPr="00E05D85" w:rsidRDefault="00EA6C0E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Частично принято</w:t>
            </w:r>
          </w:p>
          <w:p w:rsidR="00EA6C0E" w:rsidRPr="00E05D85" w:rsidRDefault="00EA6C0E" w:rsidP="000C40B3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Включено понятие экологической безопасности </w:t>
            </w:r>
          </w:p>
        </w:tc>
      </w:tr>
      <w:tr w:rsidR="00E05D85" w:rsidRPr="00E05D85" w:rsidTr="004F3B37">
        <w:trPr>
          <w:trHeight w:val="41"/>
          <w:jc w:val="center"/>
        </w:trPr>
        <w:tc>
          <w:tcPr>
            <w:tcW w:w="300" w:type="pct"/>
            <w:vMerge/>
          </w:tcPr>
          <w:p w:rsidR="00EA6C0E" w:rsidRPr="00E05D85" w:rsidRDefault="00EA6C0E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EA6C0E" w:rsidRPr="00E05D85" w:rsidRDefault="00EA6C0E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EA6C0E" w:rsidRPr="00E05D85" w:rsidRDefault="00EA6C0E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EA6C0E" w:rsidRPr="00E05D85" w:rsidRDefault="00EA6C0E" w:rsidP="00B735A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A/01.2 Трудовые действия.  Исключить ТД  - Выявление и устранение неисправностей в работе обслуживаемого оборудования и приспособлений</w:t>
            </w:r>
          </w:p>
        </w:tc>
        <w:tc>
          <w:tcPr>
            <w:tcW w:w="1016" w:type="pct"/>
          </w:tcPr>
          <w:p w:rsidR="00EA6C0E" w:rsidRPr="00E05D85" w:rsidRDefault="00EA6C0E" w:rsidP="000C40B3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Частично принято</w:t>
            </w:r>
          </w:p>
          <w:p w:rsidR="00EA6C0E" w:rsidRPr="00E05D85" w:rsidRDefault="00EA6C0E" w:rsidP="00622A3A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Пункт переформулирован</w:t>
            </w:r>
          </w:p>
        </w:tc>
      </w:tr>
      <w:tr w:rsidR="00E05D85" w:rsidRPr="00E05D85" w:rsidTr="004F3B37">
        <w:trPr>
          <w:trHeight w:val="41"/>
          <w:jc w:val="center"/>
        </w:trPr>
        <w:tc>
          <w:tcPr>
            <w:tcW w:w="300" w:type="pct"/>
            <w:vMerge/>
          </w:tcPr>
          <w:p w:rsidR="00EA6C0E" w:rsidRPr="00E05D85" w:rsidRDefault="00EA6C0E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EA6C0E" w:rsidRPr="00E05D85" w:rsidRDefault="00EA6C0E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EA6C0E" w:rsidRPr="00E05D85" w:rsidRDefault="00EA6C0E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EA6C0E" w:rsidRPr="00E05D85" w:rsidRDefault="00EA6C0E" w:rsidP="00B735A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A/01.2 Трудовые действия   Добавить «Контроль исправности средств индивидуальной защиты и </w:t>
            </w:r>
            <w:r w:rsidRPr="00E05D85">
              <w:rPr>
                <w:color w:val="000000" w:themeColor="text1"/>
              </w:rPr>
              <w:lastRenderedPageBreak/>
              <w:t>применение их в течение смены»</w:t>
            </w:r>
          </w:p>
        </w:tc>
        <w:tc>
          <w:tcPr>
            <w:tcW w:w="1016" w:type="pct"/>
          </w:tcPr>
          <w:p w:rsidR="00EA6C0E" w:rsidRPr="00E05D85" w:rsidRDefault="00EA6C0E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lastRenderedPageBreak/>
              <w:t xml:space="preserve">Отклонено </w:t>
            </w:r>
          </w:p>
          <w:p w:rsidR="00EA6C0E" w:rsidRPr="00E05D85" w:rsidRDefault="00EA6C0E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Не относится к </w:t>
            </w:r>
            <w:r w:rsidRPr="00E05D85">
              <w:rPr>
                <w:color w:val="000000" w:themeColor="text1"/>
              </w:rPr>
              <w:lastRenderedPageBreak/>
              <w:t>специфике ТФ</w:t>
            </w:r>
          </w:p>
        </w:tc>
      </w:tr>
      <w:tr w:rsidR="00E05D85" w:rsidRPr="00E05D85" w:rsidTr="004F3B37">
        <w:trPr>
          <w:trHeight w:val="41"/>
          <w:jc w:val="center"/>
        </w:trPr>
        <w:tc>
          <w:tcPr>
            <w:tcW w:w="300" w:type="pct"/>
            <w:vMerge/>
          </w:tcPr>
          <w:p w:rsidR="00EA6C0E" w:rsidRPr="00E05D85" w:rsidRDefault="00EA6C0E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EA6C0E" w:rsidRPr="00E05D85" w:rsidRDefault="00EA6C0E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EA6C0E" w:rsidRPr="00E05D85" w:rsidRDefault="00EA6C0E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EA6C0E" w:rsidRPr="00E05D85" w:rsidRDefault="00EA6C0E" w:rsidP="00B735A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A/01.2  Необходимые умения. В пункте </w:t>
            </w:r>
            <w:r w:rsidR="00622A3A" w:rsidRPr="00E05D85">
              <w:rPr>
                <w:color w:val="000000" w:themeColor="text1"/>
              </w:rPr>
              <w:t>«</w:t>
            </w:r>
            <w:r w:rsidRPr="00E05D85">
              <w:rPr>
                <w:color w:val="000000" w:themeColor="text1"/>
              </w:rPr>
              <w:t>Уметь пользоваться оснасткой, инструментами  и приспособлениями для надлежащей подготовки материалов к последующей их очистке</w:t>
            </w:r>
            <w:r w:rsidR="00622A3A" w:rsidRPr="00E05D85">
              <w:rPr>
                <w:color w:val="000000" w:themeColor="text1"/>
              </w:rPr>
              <w:t>»</w:t>
            </w:r>
            <w:r w:rsidRPr="00E05D85">
              <w:rPr>
                <w:color w:val="000000" w:themeColor="text1"/>
              </w:rPr>
              <w:t xml:space="preserve"> Заменит</w:t>
            </w:r>
            <w:r w:rsidR="00622A3A" w:rsidRPr="00E05D85">
              <w:rPr>
                <w:color w:val="000000" w:themeColor="text1"/>
              </w:rPr>
              <w:t>ь</w:t>
            </w:r>
            <w:r w:rsidRPr="00E05D85">
              <w:rPr>
                <w:color w:val="000000" w:themeColor="text1"/>
              </w:rPr>
              <w:t xml:space="preserve"> «Уметь пользоваться» на «Выбирать необходимую»</w:t>
            </w:r>
          </w:p>
        </w:tc>
        <w:tc>
          <w:tcPr>
            <w:tcW w:w="1016" w:type="pct"/>
          </w:tcPr>
          <w:p w:rsidR="00EA6C0E" w:rsidRPr="00E05D85" w:rsidRDefault="00EA6C0E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Отклонено </w:t>
            </w:r>
          </w:p>
          <w:p w:rsidR="00EA6C0E" w:rsidRPr="00E05D85" w:rsidRDefault="00EA6C0E" w:rsidP="00B735A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Зауживает набор необходимых умений</w:t>
            </w:r>
          </w:p>
        </w:tc>
      </w:tr>
      <w:tr w:rsidR="00E05D85" w:rsidRPr="00E05D85" w:rsidTr="004F3B37">
        <w:trPr>
          <w:trHeight w:val="41"/>
          <w:jc w:val="center"/>
        </w:trPr>
        <w:tc>
          <w:tcPr>
            <w:tcW w:w="300" w:type="pct"/>
            <w:vMerge/>
          </w:tcPr>
          <w:p w:rsidR="00EA6C0E" w:rsidRPr="00E05D85" w:rsidRDefault="00EA6C0E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EA6C0E" w:rsidRPr="00E05D85" w:rsidRDefault="00EA6C0E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EA6C0E" w:rsidRPr="00E05D85" w:rsidRDefault="00EA6C0E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EA6C0E" w:rsidRPr="00E05D85" w:rsidRDefault="00EA6C0E" w:rsidP="00B735A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A/01.2  Необходимые умения. В пункте « Пользоваться набором клейм для клеймения образцов и маркером для маркировки зачищенной металлопродукции» аналогично употребить оборот «Выбирать»</w:t>
            </w:r>
          </w:p>
        </w:tc>
        <w:tc>
          <w:tcPr>
            <w:tcW w:w="1016" w:type="pct"/>
          </w:tcPr>
          <w:p w:rsidR="00EA6C0E" w:rsidRPr="00E05D85" w:rsidRDefault="00EA6C0E" w:rsidP="00B735A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Отклонено </w:t>
            </w:r>
          </w:p>
          <w:p w:rsidR="00EA6C0E" w:rsidRPr="00E05D85" w:rsidRDefault="00EA6C0E" w:rsidP="00B735A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Зауживает набор необходимых умений</w:t>
            </w:r>
          </w:p>
        </w:tc>
      </w:tr>
      <w:tr w:rsidR="00E05D85" w:rsidRPr="00E05D85" w:rsidTr="004F3B37">
        <w:trPr>
          <w:trHeight w:val="41"/>
          <w:jc w:val="center"/>
        </w:trPr>
        <w:tc>
          <w:tcPr>
            <w:tcW w:w="300" w:type="pct"/>
            <w:vMerge/>
          </w:tcPr>
          <w:p w:rsidR="00EA6C0E" w:rsidRPr="00E05D85" w:rsidRDefault="00EA6C0E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EA6C0E" w:rsidRPr="00E05D85" w:rsidRDefault="00EA6C0E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EA6C0E" w:rsidRPr="00E05D85" w:rsidRDefault="00EA6C0E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EA6C0E" w:rsidRPr="00E05D85" w:rsidRDefault="00EA6C0E" w:rsidP="00721C7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Необходимые умения. Исключить пункт «Вести документацию на рабочем месте»</w:t>
            </w:r>
          </w:p>
        </w:tc>
        <w:tc>
          <w:tcPr>
            <w:tcW w:w="1016" w:type="pct"/>
          </w:tcPr>
          <w:p w:rsidR="00EA6C0E" w:rsidRPr="00E05D85" w:rsidRDefault="00EA6C0E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Принято</w:t>
            </w:r>
          </w:p>
        </w:tc>
      </w:tr>
      <w:tr w:rsidR="00E05D85" w:rsidRPr="00E05D85" w:rsidTr="004F3B37">
        <w:trPr>
          <w:trHeight w:val="41"/>
          <w:jc w:val="center"/>
        </w:trPr>
        <w:tc>
          <w:tcPr>
            <w:tcW w:w="300" w:type="pct"/>
            <w:vMerge/>
          </w:tcPr>
          <w:p w:rsidR="00EA6C0E" w:rsidRPr="00E05D85" w:rsidRDefault="00EA6C0E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EA6C0E" w:rsidRPr="00E05D85" w:rsidRDefault="00EA6C0E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EA6C0E" w:rsidRPr="00E05D85" w:rsidRDefault="00EA6C0E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EA6C0E" w:rsidRPr="00E05D85" w:rsidRDefault="00EA6C0E" w:rsidP="00B735A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A/01.2  Знания. Добавить «Правила пользования весами для взвешивания металла»</w:t>
            </w:r>
          </w:p>
        </w:tc>
        <w:tc>
          <w:tcPr>
            <w:tcW w:w="1016" w:type="pct"/>
          </w:tcPr>
          <w:p w:rsidR="00EA6C0E" w:rsidRPr="00E05D85" w:rsidRDefault="00EA6C0E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Принято</w:t>
            </w:r>
          </w:p>
        </w:tc>
      </w:tr>
      <w:tr w:rsidR="00E05D85" w:rsidRPr="00E05D85" w:rsidTr="004F3B37">
        <w:trPr>
          <w:trHeight w:val="41"/>
          <w:jc w:val="center"/>
        </w:trPr>
        <w:tc>
          <w:tcPr>
            <w:tcW w:w="300" w:type="pct"/>
            <w:vMerge/>
          </w:tcPr>
          <w:p w:rsidR="00EA6C0E" w:rsidRPr="00E05D85" w:rsidRDefault="00EA6C0E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EA6C0E" w:rsidRPr="00E05D85" w:rsidRDefault="00EA6C0E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EA6C0E" w:rsidRPr="00E05D85" w:rsidRDefault="00EA6C0E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EA6C0E" w:rsidRPr="00E05D85" w:rsidRDefault="00EA6C0E" w:rsidP="00B735A8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A/02.2 Добавит ТД «Контроль исправности средств индивидуальной защиты и применение их в течение смены»</w:t>
            </w:r>
          </w:p>
        </w:tc>
        <w:tc>
          <w:tcPr>
            <w:tcW w:w="1016" w:type="pct"/>
          </w:tcPr>
          <w:p w:rsidR="00EA6C0E" w:rsidRPr="00E05D85" w:rsidRDefault="00EA6C0E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Отклонено</w:t>
            </w:r>
          </w:p>
          <w:p w:rsidR="00EA6C0E" w:rsidRPr="00E05D85" w:rsidRDefault="00EA6C0E" w:rsidP="00721C78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Не относится к специфике ТФ</w:t>
            </w:r>
          </w:p>
        </w:tc>
      </w:tr>
      <w:tr w:rsidR="00E05D85" w:rsidRPr="00E05D85" w:rsidTr="00EA6C0E">
        <w:trPr>
          <w:trHeight w:val="174"/>
          <w:jc w:val="center"/>
        </w:trPr>
        <w:tc>
          <w:tcPr>
            <w:tcW w:w="300" w:type="pct"/>
            <w:vMerge/>
          </w:tcPr>
          <w:p w:rsidR="00EA6C0E" w:rsidRPr="00E05D85" w:rsidRDefault="00EA6C0E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EA6C0E" w:rsidRPr="00E05D85" w:rsidRDefault="00EA6C0E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EA6C0E" w:rsidRPr="00E05D85" w:rsidRDefault="00EA6C0E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EA6C0E" w:rsidRPr="00E05D85" w:rsidRDefault="00EA6C0E" w:rsidP="00EA6C0E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A/02.2 Необходимые умения. Заменить в нескольких пунктах оборот «Уметь пользоваться» на «Владеть приемами пользования»</w:t>
            </w:r>
          </w:p>
        </w:tc>
        <w:tc>
          <w:tcPr>
            <w:tcW w:w="1016" w:type="pct"/>
          </w:tcPr>
          <w:p w:rsidR="00EA6C0E" w:rsidRPr="00E05D85" w:rsidRDefault="00EA6C0E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Отклонено</w:t>
            </w:r>
          </w:p>
          <w:p w:rsidR="00EA6C0E" w:rsidRPr="00E05D85" w:rsidRDefault="00EA6C0E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Не соответствует </w:t>
            </w:r>
          </w:p>
          <w:p w:rsidR="00EA6C0E" w:rsidRPr="00E05D85" w:rsidRDefault="00EA6C0E" w:rsidP="00622A3A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рекомендациям</w:t>
            </w:r>
          </w:p>
        </w:tc>
      </w:tr>
      <w:tr w:rsidR="00E05D85" w:rsidRPr="00E05D85" w:rsidTr="004F3B37">
        <w:trPr>
          <w:trHeight w:val="169"/>
          <w:jc w:val="center"/>
        </w:trPr>
        <w:tc>
          <w:tcPr>
            <w:tcW w:w="300" w:type="pct"/>
            <w:vMerge/>
          </w:tcPr>
          <w:p w:rsidR="00EA6C0E" w:rsidRPr="00E05D85" w:rsidRDefault="00EA6C0E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EA6C0E" w:rsidRPr="00E05D85" w:rsidRDefault="00EA6C0E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EA6C0E" w:rsidRPr="00E05D85" w:rsidRDefault="00EA6C0E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EA6C0E" w:rsidRPr="00E05D85" w:rsidRDefault="00EA6C0E" w:rsidP="00EA6C0E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A/02.2  Знания. Добавить «Расположение средств пожаротушения и аварийного инструмента»</w:t>
            </w:r>
          </w:p>
        </w:tc>
        <w:tc>
          <w:tcPr>
            <w:tcW w:w="1016" w:type="pct"/>
          </w:tcPr>
          <w:p w:rsidR="00EA6C0E" w:rsidRPr="00E05D85" w:rsidRDefault="00EA6C0E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Частично принято</w:t>
            </w:r>
          </w:p>
          <w:p w:rsidR="00EA6C0E" w:rsidRPr="00E05D85" w:rsidRDefault="00EA6C0E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Учтено в более общих пунктах</w:t>
            </w:r>
          </w:p>
        </w:tc>
      </w:tr>
      <w:tr w:rsidR="00E05D85" w:rsidRPr="00E05D85" w:rsidTr="004F3B37">
        <w:trPr>
          <w:trHeight w:val="169"/>
          <w:jc w:val="center"/>
        </w:trPr>
        <w:tc>
          <w:tcPr>
            <w:tcW w:w="300" w:type="pct"/>
            <w:vMerge/>
          </w:tcPr>
          <w:p w:rsidR="00EA6C0E" w:rsidRPr="00E05D85" w:rsidRDefault="00EA6C0E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EA6C0E" w:rsidRPr="00E05D85" w:rsidRDefault="00EA6C0E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EA6C0E" w:rsidRPr="00E05D85" w:rsidRDefault="00EA6C0E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EA6C0E" w:rsidRPr="00E05D85" w:rsidRDefault="00EA6C0E" w:rsidP="00EA6C0E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B/01.2 Трудовые действия. Добавить «Применение подъемных сооружений, в пределах рабочего места»</w:t>
            </w:r>
          </w:p>
        </w:tc>
        <w:tc>
          <w:tcPr>
            <w:tcW w:w="1016" w:type="pct"/>
          </w:tcPr>
          <w:p w:rsidR="00EA6C0E" w:rsidRPr="00E05D85" w:rsidRDefault="00EA6C0E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Частично принято</w:t>
            </w:r>
          </w:p>
          <w:p w:rsidR="00EA6C0E" w:rsidRPr="00E05D85" w:rsidRDefault="00EA6C0E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Учтено в более общих пунктах</w:t>
            </w:r>
          </w:p>
        </w:tc>
      </w:tr>
      <w:tr w:rsidR="00E05D85" w:rsidRPr="00E05D85" w:rsidTr="004F3B37">
        <w:trPr>
          <w:trHeight w:val="169"/>
          <w:jc w:val="center"/>
        </w:trPr>
        <w:tc>
          <w:tcPr>
            <w:tcW w:w="300" w:type="pct"/>
            <w:vMerge/>
          </w:tcPr>
          <w:p w:rsidR="00EA6C0E" w:rsidRPr="00E05D85" w:rsidRDefault="00EA6C0E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EA6C0E" w:rsidRPr="00E05D85" w:rsidRDefault="00EA6C0E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EA6C0E" w:rsidRPr="00E05D85" w:rsidRDefault="00EA6C0E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EA6C0E" w:rsidRPr="00E05D85" w:rsidRDefault="00EA6C0E" w:rsidP="00EA6C0E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B/01.2 Трудовые действия. Добавить «Применение средств пожаротушения и аварийного инструмента при аварийных ситуациях»</w:t>
            </w:r>
          </w:p>
        </w:tc>
        <w:tc>
          <w:tcPr>
            <w:tcW w:w="1016" w:type="pct"/>
          </w:tcPr>
          <w:p w:rsidR="00EA6C0E" w:rsidRPr="00E05D85" w:rsidRDefault="00EA6C0E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Частично принято</w:t>
            </w:r>
            <w:r w:rsidR="004F0C30" w:rsidRPr="00E05D85">
              <w:rPr>
                <w:color w:val="000000" w:themeColor="text1"/>
              </w:rPr>
              <w:t>.</w:t>
            </w:r>
            <w:r w:rsidRPr="00E05D85">
              <w:rPr>
                <w:color w:val="000000" w:themeColor="text1"/>
              </w:rPr>
              <w:t xml:space="preserve"> Учтено в более общих пунктах</w:t>
            </w:r>
          </w:p>
        </w:tc>
      </w:tr>
      <w:tr w:rsidR="00E05D85" w:rsidRPr="00E05D85" w:rsidTr="004F3B37">
        <w:trPr>
          <w:trHeight w:val="169"/>
          <w:jc w:val="center"/>
        </w:trPr>
        <w:tc>
          <w:tcPr>
            <w:tcW w:w="300" w:type="pct"/>
            <w:vMerge/>
          </w:tcPr>
          <w:p w:rsidR="00EA6C0E" w:rsidRPr="00E05D85" w:rsidRDefault="00EA6C0E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EA6C0E" w:rsidRPr="00E05D85" w:rsidRDefault="00EA6C0E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EA6C0E" w:rsidRPr="00E05D85" w:rsidRDefault="00EA6C0E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EA6C0E" w:rsidRPr="00E05D85" w:rsidRDefault="00EA6C0E" w:rsidP="00EA6C0E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B/01.2 Необходимые умения. Заменить в нескольких пунктах обороты «Уметь пользоваться», </w:t>
            </w:r>
            <w:r w:rsidR="004F0C30" w:rsidRPr="00E05D85">
              <w:rPr>
                <w:color w:val="000000" w:themeColor="text1"/>
              </w:rPr>
              <w:t>«</w:t>
            </w:r>
            <w:r w:rsidRPr="00E05D85">
              <w:rPr>
                <w:color w:val="000000" w:themeColor="text1"/>
              </w:rPr>
              <w:t xml:space="preserve">Производить», </w:t>
            </w:r>
            <w:r w:rsidR="004F0C30" w:rsidRPr="00E05D85">
              <w:rPr>
                <w:color w:val="000000" w:themeColor="text1"/>
              </w:rPr>
              <w:t>«Загружать»</w:t>
            </w:r>
            <w:r w:rsidRPr="00E05D85">
              <w:rPr>
                <w:color w:val="000000" w:themeColor="text1"/>
              </w:rPr>
              <w:t xml:space="preserve"> на «Владеть приемами</w:t>
            </w:r>
            <w:r w:rsidR="004F0C30" w:rsidRPr="00E05D85">
              <w:rPr>
                <w:color w:val="000000" w:themeColor="text1"/>
              </w:rPr>
              <w:t xml:space="preserve"> или навыками»</w:t>
            </w:r>
          </w:p>
        </w:tc>
        <w:tc>
          <w:tcPr>
            <w:tcW w:w="1016" w:type="pct"/>
          </w:tcPr>
          <w:p w:rsidR="00EA6C0E" w:rsidRPr="00E05D85" w:rsidRDefault="004F0C30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Отклонено.</w:t>
            </w:r>
          </w:p>
          <w:p w:rsidR="004F0C30" w:rsidRPr="00E05D85" w:rsidRDefault="004F0C30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Противоречит рекомендациям</w:t>
            </w:r>
          </w:p>
        </w:tc>
      </w:tr>
      <w:tr w:rsidR="00E05D85" w:rsidRPr="00E05D85" w:rsidTr="004F3B37">
        <w:trPr>
          <w:trHeight w:val="169"/>
          <w:jc w:val="center"/>
        </w:trPr>
        <w:tc>
          <w:tcPr>
            <w:tcW w:w="300" w:type="pct"/>
            <w:vMerge/>
          </w:tcPr>
          <w:p w:rsidR="00EA6C0E" w:rsidRPr="00E05D85" w:rsidRDefault="00EA6C0E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EA6C0E" w:rsidRPr="00E05D85" w:rsidRDefault="00EA6C0E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EA6C0E" w:rsidRPr="00E05D85" w:rsidRDefault="00EA6C0E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EA6C0E" w:rsidRPr="00E05D85" w:rsidRDefault="004F0C30" w:rsidP="004F0C30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B/01.2  Знания  Пункт «Перечень заполняемой документации на рабочем месте» изложить  в редакции «Перечень документации и правила ведения на рабочем месте»</w:t>
            </w:r>
          </w:p>
        </w:tc>
        <w:tc>
          <w:tcPr>
            <w:tcW w:w="1016" w:type="pct"/>
          </w:tcPr>
          <w:p w:rsidR="00EA6C0E" w:rsidRPr="00E05D85" w:rsidRDefault="004F0C30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Принято.</w:t>
            </w:r>
          </w:p>
          <w:p w:rsidR="004F0C30" w:rsidRPr="00E05D85" w:rsidRDefault="004F0C30" w:rsidP="00EA6C0E">
            <w:pPr>
              <w:suppressAutoHyphens/>
              <w:spacing w:line="280" w:lineRule="exact"/>
              <w:rPr>
                <w:color w:val="000000" w:themeColor="text1"/>
              </w:rPr>
            </w:pPr>
          </w:p>
        </w:tc>
      </w:tr>
      <w:tr w:rsidR="00E05D85" w:rsidRPr="00E05D85" w:rsidTr="004F0C30">
        <w:trPr>
          <w:trHeight w:val="29"/>
          <w:jc w:val="center"/>
        </w:trPr>
        <w:tc>
          <w:tcPr>
            <w:tcW w:w="300" w:type="pct"/>
            <w:vMerge w:val="restart"/>
          </w:tcPr>
          <w:p w:rsidR="004F0C30" w:rsidRPr="00E05D85" w:rsidRDefault="00622A3A" w:rsidP="00721C78">
            <w:pPr>
              <w:spacing w:line="300" w:lineRule="exact"/>
              <w:jc w:val="center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5.</w:t>
            </w:r>
          </w:p>
        </w:tc>
        <w:tc>
          <w:tcPr>
            <w:tcW w:w="712" w:type="pct"/>
            <w:vMerge w:val="restart"/>
          </w:tcPr>
          <w:p w:rsidR="004F0C30" w:rsidRPr="00E05D85" w:rsidRDefault="004F0C30" w:rsidP="00622A3A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Мазур Д</w:t>
            </w:r>
            <w:r w:rsidR="00622A3A" w:rsidRPr="00E05D85">
              <w:rPr>
                <w:color w:val="000000" w:themeColor="text1"/>
              </w:rPr>
              <w:t>митрий Николаевич</w:t>
            </w:r>
          </w:p>
        </w:tc>
        <w:tc>
          <w:tcPr>
            <w:tcW w:w="866" w:type="pct"/>
            <w:vMerge w:val="restart"/>
          </w:tcPr>
          <w:p w:rsidR="004F0C30" w:rsidRPr="00E05D85" w:rsidRDefault="004F0C30" w:rsidP="004F0C30">
            <w:pPr>
              <w:tabs>
                <w:tab w:val="left" w:pos="1315"/>
              </w:tabs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ОАО «Челябинский цинковый</w:t>
            </w:r>
            <w:r w:rsidRPr="00E05D85">
              <w:rPr>
                <w:b/>
                <w:color w:val="000000" w:themeColor="text1"/>
              </w:rPr>
              <w:t xml:space="preserve"> </w:t>
            </w:r>
            <w:r w:rsidRPr="00E05D85">
              <w:rPr>
                <w:color w:val="000000" w:themeColor="text1"/>
              </w:rPr>
              <w:t>завод»</w:t>
            </w:r>
            <w:r w:rsidRPr="00E05D85">
              <w:rPr>
                <w:b/>
                <w:color w:val="000000" w:themeColor="text1"/>
              </w:rPr>
              <w:t xml:space="preserve"> </w:t>
            </w:r>
            <w:r w:rsidRPr="00E05D85">
              <w:rPr>
                <w:color w:val="000000" w:themeColor="text1"/>
              </w:rPr>
              <w:t>Заместитель начальника цеха (по производству) цеха "Комплекс электролиза цинка"</w:t>
            </w:r>
          </w:p>
        </w:tc>
        <w:tc>
          <w:tcPr>
            <w:tcW w:w="2105" w:type="pct"/>
          </w:tcPr>
          <w:p w:rsidR="004F0C30" w:rsidRPr="00E05D85" w:rsidRDefault="002F5F55" w:rsidP="00622A3A">
            <w:pPr>
              <w:rPr>
                <w:color w:val="000000" w:themeColor="text1"/>
              </w:rPr>
            </w:pPr>
            <w:bookmarkStart w:id="110" w:name="OLE_LINK59"/>
            <w:bookmarkStart w:id="111" w:name="OLE_LINK60"/>
            <w:r w:rsidRPr="00E05D85">
              <w:rPr>
                <w:bCs/>
                <w:color w:val="000000" w:themeColor="text1"/>
              </w:rPr>
              <w:t xml:space="preserve">Функциональная карта вида профессиональной деятельности. </w:t>
            </w:r>
            <w:r w:rsidRPr="00E05D85">
              <w:rPr>
                <w:color w:val="000000" w:themeColor="text1"/>
              </w:rPr>
              <w:t xml:space="preserve"> Трудовые функции необходимо прописывать глаголами</w:t>
            </w:r>
            <w:bookmarkEnd w:id="110"/>
            <w:bookmarkEnd w:id="111"/>
          </w:p>
        </w:tc>
        <w:tc>
          <w:tcPr>
            <w:tcW w:w="1016" w:type="pct"/>
          </w:tcPr>
          <w:p w:rsidR="002F5F55" w:rsidRPr="00E05D85" w:rsidRDefault="002F5F55" w:rsidP="002F5F55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Отклонено.</w:t>
            </w:r>
          </w:p>
          <w:p w:rsidR="004F0C30" w:rsidRPr="00E05D85" w:rsidRDefault="002F5F55" w:rsidP="002F5F55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Противоречит рекомендациям</w:t>
            </w:r>
          </w:p>
        </w:tc>
      </w:tr>
      <w:tr w:rsidR="00E05D85" w:rsidRPr="00E05D85" w:rsidTr="004F3B37">
        <w:trPr>
          <w:trHeight w:val="27"/>
          <w:jc w:val="center"/>
        </w:trPr>
        <w:tc>
          <w:tcPr>
            <w:tcW w:w="300" w:type="pct"/>
            <w:vMerge/>
          </w:tcPr>
          <w:p w:rsidR="004F0C30" w:rsidRPr="00E05D85" w:rsidRDefault="004F0C30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4F0C30" w:rsidRPr="00E05D85" w:rsidRDefault="004F0C30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4F0C30" w:rsidRPr="00E05D85" w:rsidRDefault="004F0C30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4F0C30" w:rsidRPr="00E05D85" w:rsidRDefault="002F5F55" w:rsidP="004F0C30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А Заменить в наименовании ОТФ «инструментальным» на « механическими»</w:t>
            </w:r>
          </w:p>
        </w:tc>
        <w:tc>
          <w:tcPr>
            <w:tcW w:w="1016" w:type="pct"/>
          </w:tcPr>
          <w:p w:rsidR="002F5F55" w:rsidRPr="00E05D85" w:rsidRDefault="002F5F55" w:rsidP="002F5F55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Отклонено.</w:t>
            </w:r>
          </w:p>
          <w:p w:rsidR="002F5F55" w:rsidRPr="00E05D85" w:rsidRDefault="002F5F55" w:rsidP="002F5F55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Замена не корректно расширяет квалификационный диапазон, заложенный в данной ОТФ</w:t>
            </w:r>
          </w:p>
          <w:p w:rsidR="004F0C30" w:rsidRPr="00E05D85" w:rsidRDefault="004F0C30" w:rsidP="00EA6C0E">
            <w:pPr>
              <w:suppressAutoHyphens/>
              <w:spacing w:line="280" w:lineRule="exact"/>
              <w:rPr>
                <w:color w:val="000000" w:themeColor="text1"/>
              </w:rPr>
            </w:pPr>
          </w:p>
        </w:tc>
      </w:tr>
      <w:tr w:rsidR="00E05D85" w:rsidRPr="00E05D85" w:rsidTr="004F3B37">
        <w:trPr>
          <w:trHeight w:val="27"/>
          <w:jc w:val="center"/>
        </w:trPr>
        <w:tc>
          <w:tcPr>
            <w:tcW w:w="300" w:type="pct"/>
            <w:vMerge/>
          </w:tcPr>
          <w:p w:rsidR="004F0C30" w:rsidRPr="00E05D85" w:rsidRDefault="004F0C30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4F0C30" w:rsidRPr="00E05D85" w:rsidRDefault="004F0C30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4F0C30" w:rsidRPr="00E05D85" w:rsidRDefault="004F0C30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4F0C30" w:rsidRPr="00E05D85" w:rsidRDefault="002F5F55" w:rsidP="002F5F55">
            <w:pPr>
              <w:suppressAutoHyphens/>
              <w:jc w:val="both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А. Особые условия допуска к работе Предусмотреть наличие аттестации: на «2-ю группу электробезопасности, на знание инструкций по охране труда и промышленной безопасностип, планов ликвидации аварий» и «стропольщика»</w:t>
            </w:r>
          </w:p>
        </w:tc>
        <w:tc>
          <w:tcPr>
            <w:tcW w:w="1016" w:type="pct"/>
          </w:tcPr>
          <w:p w:rsidR="004F0C30" w:rsidRPr="00E05D85" w:rsidRDefault="002F5F55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Принято частично.</w:t>
            </w:r>
          </w:p>
          <w:p w:rsidR="002F5F55" w:rsidRPr="00E05D85" w:rsidRDefault="002F5F55" w:rsidP="002F5F55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Перечень установлен исходя принципа из разумной достаточности</w:t>
            </w:r>
          </w:p>
        </w:tc>
      </w:tr>
      <w:tr w:rsidR="00E05D85" w:rsidRPr="00E05D85" w:rsidTr="004F3B37">
        <w:trPr>
          <w:trHeight w:val="27"/>
          <w:jc w:val="center"/>
        </w:trPr>
        <w:tc>
          <w:tcPr>
            <w:tcW w:w="300" w:type="pct"/>
            <w:vMerge/>
          </w:tcPr>
          <w:p w:rsidR="004F0C30" w:rsidRPr="00E05D85" w:rsidRDefault="004F0C30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4F0C30" w:rsidRPr="00E05D85" w:rsidRDefault="004F0C30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4F0C30" w:rsidRPr="00E05D85" w:rsidRDefault="004F0C30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4F0C30" w:rsidRPr="00E05D85" w:rsidRDefault="002F5F55" w:rsidP="004F0C30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A/01.1. Трудовые действия.  </w:t>
            </w:r>
            <w:r w:rsidR="00622A3A" w:rsidRPr="00E05D85">
              <w:rPr>
                <w:color w:val="000000" w:themeColor="text1"/>
              </w:rPr>
              <w:t>«</w:t>
            </w:r>
            <w:r w:rsidRPr="00E05D85">
              <w:rPr>
                <w:color w:val="000000" w:themeColor="text1"/>
              </w:rPr>
              <w:t>Выявление и устранение неисправностей в работе обслуживаемого оборудования, инструмента и приспособлений</w:t>
            </w:r>
            <w:r w:rsidR="00622A3A" w:rsidRPr="00E05D85">
              <w:rPr>
                <w:color w:val="000000" w:themeColor="text1"/>
              </w:rPr>
              <w:t xml:space="preserve">» </w:t>
            </w:r>
            <w:r w:rsidRPr="00E05D85">
              <w:rPr>
                <w:color w:val="000000" w:themeColor="text1"/>
              </w:rPr>
              <w:t>повторение</w:t>
            </w:r>
          </w:p>
        </w:tc>
        <w:tc>
          <w:tcPr>
            <w:tcW w:w="1016" w:type="pct"/>
          </w:tcPr>
          <w:p w:rsidR="004F0C30" w:rsidRPr="00E05D85" w:rsidRDefault="002F5F55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Принято </w:t>
            </w:r>
          </w:p>
        </w:tc>
      </w:tr>
      <w:tr w:rsidR="00E05D85" w:rsidRPr="00E05D85" w:rsidTr="004F3B37">
        <w:trPr>
          <w:trHeight w:val="27"/>
          <w:jc w:val="center"/>
        </w:trPr>
        <w:tc>
          <w:tcPr>
            <w:tcW w:w="300" w:type="pct"/>
            <w:vMerge/>
          </w:tcPr>
          <w:p w:rsidR="004F0C30" w:rsidRPr="00E05D85" w:rsidRDefault="004F0C30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4F0C30" w:rsidRPr="00E05D85" w:rsidRDefault="004F0C30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4F0C30" w:rsidRPr="00E05D85" w:rsidRDefault="004F0C30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4F0C30" w:rsidRPr="00E05D85" w:rsidRDefault="00622A3A" w:rsidP="00054973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A/01.1. Трудовые действия.  </w:t>
            </w:r>
            <w:r w:rsidR="00054973" w:rsidRPr="00E05D85">
              <w:rPr>
                <w:color w:val="000000" w:themeColor="text1"/>
              </w:rPr>
              <w:t>Дополнить пунктом «Контролировать на протяжении всей смены наличие, комплектность и исправность СИЗ.»</w:t>
            </w:r>
          </w:p>
        </w:tc>
        <w:tc>
          <w:tcPr>
            <w:tcW w:w="1016" w:type="pct"/>
          </w:tcPr>
          <w:p w:rsidR="00054973" w:rsidRPr="00E05D85" w:rsidRDefault="00054973" w:rsidP="00054973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Отклонено </w:t>
            </w:r>
          </w:p>
          <w:p w:rsidR="004F0C30" w:rsidRPr="00E05D85" w:rsidRDefault="00054973" w:rsidP="00054973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Не относится к специфике ТФ</w:t>
            </w:r>
          </w:p>
        </w:tc>
      </w:tr>
      <w:tr w:rsidR="00E05D85" w:rsidRPr="00E05D85" w:rsidTr="004F3B37">
        <w:trPr>
          <w:trHeight w:val="27"/>
          <w:jc w:val="center"/>
        </w:trPr>
        <w:tc>
          <w:tcPr>
            <w:tcW w:w="300" w:type="pct"/>
            <w:vMerge/>
          </w:tcPr>
          <w:p w:rsidR="004F0C30" w:rsidRPr="00E05D85" w:rsidRDefault="004F0C30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4F0C30" w:rsidRPr="00E05D85" w:rsidRDefault="004F0C30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4F0C30" w:rsidRPr="00E05D85" w:rsidRDefault="004F0C30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4F0C30" w:rsidRPr="00E05D85" w:rsidRDefault="00054973" w:rsidP="004F0C30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A/01.1. Трудовые действия.  Дополнить пунктом «Оказывать первую (доврачебную) медицинскую помощь.»</w:t>
            </w:r>
          </w:p>
        </w:tc>
        <w:tc>
          <w:tcPr>
            <w:tcW w:w="1016" w:type="pct"/>
          </w:tcPr>
          <w:p w:rsidR="00054973" w:rsidRPr="00E05D85" w:rsidRDefault="00054973" w:rsidP="00054973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Отклонено </w:t>
            </w:r>
          </w:p>
          <w:p w:rsidR="004F0C30" w:rsidRPr="00E05D85" w:rsidRDefault="00054973" w:rsidP="00054973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Не относится к специфике ТФ</w:t>
            </w:r>
          </w:p>
        </w:tc>
      </w:tr>
      <w:tr w:rsidR="00E05D85" w:rsidRPr="00E05D85" w:rsidTr="004F3B37">
        <w:trPr>
          <w:trHeight w:val="27"/>
          <w:jc w:val="center"/>
        </w:trPr>
        <w:tc>
          <w:tcPr>
            <w:tcW w:w="300" w:type="pct"/>
            <w:vMerge/>
          </w:tcPr>
          <w:p w:rsidR="004F0C30" w:rsidRPr="00E05D85" w:rsidRDefault="004F0C30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4F0C30" w:rsidRPr="00E05D85" w:rsidRDefault="004F0C30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4F0C30" w:rsidRPr="00E05D85" w:rsidRDefault="004F0C30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4F0C30" w:rsidRPr="00E05D85" w:rsidRDefault="00054973" w:rsidP="00054973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A/01.1. Необходимые умения.  В пункте «Владеть методами контроля состояния и готовности к работе инструмента и приспособлений»  Заменить оборот «Владеть методами контроля»  на «Визуально определять»</w:t>
            </w:r>
          </w:p>
        </w:tc>
        <w:tc>
          <w:tcPr>
            <w:tcW w:w="1016" w:type="pct"/>
          </w:tcPr>
          <w:p w:rsidR="004F0C30" w:rsidRPr="00E05D85" w:rsidRDefault="00054973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Принято</w:t>
            </w:r>
          </w:p>
        </w:tc>
      </w:tr>
      <w:tr w:rsidR="00E05D85" w:rsidRPr="00E05D85" w:rsidTr="004F3B37">
        <w:trPr>
          <w:trHeight w:val="27"/>
          <w:jc w:val="center"/>
        </w:trPr>
        <w:tc>
          <w:tcPr>
            <w:tcW w:w="300" w:type="pct"/>
            <w:vMerge/>
          </w:tcPr>
          <w:p w:rsidR="004F0C30" w:rsidRPr="00E05D85" w:rsidRDefault="004F0C30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4F0C30" w:rsidRPr="00E05D85" w:rsidRDefault="004F0C30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4F0C30" w:rsidRPr="00E05D85" w:rsidRDefault="004F0C30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4F0C30" w:rsidRPr="00E05D85" w:rsidRDefault="00054973" w:rsidP="00054973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В 012, В необходимых умениях заменить на глаголы все обороты типа «владеть навыками, владеть приемами, владеть способами</w:t>
            </w:r>
          </w:p>
        </w:tc>
        <w:tc>
          <w:tcPr>
            <w:tcW w:w="1016" w:type="pct"/>
          </w:tcPr>
          <w:p w:rsidR="004F0C30" w:rsidRPr="00E05D85" w:rsidRDefault="00054973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Принято</w:t>
            </w:r>
          </w:p>
        </w:tc>
      </w:tr>
      <w:tr w:rsidR="00E05D85" w:rsidRPr="00E05D85" w:rsidTr="004F3B37">
        <w:trPr>
          <w:trHeight w:val="27"/>
          <w:jc w:val="center"/>
        </w:trPr>
        <w:tc>
          <w:tcPr>
            <w:tcW w:w="300" w:type="pct"/>
            <w:vMerge/>
          </w:tcPr>
          <w:p w:rsidR="004F0C30" w:rsidRPr="00E05D85" w:rsidRDefault="004F0C30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4F0C30" w:rsidRPr="00E05D85" w:rsidRDefault="004F0C30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4F0C30" w:rsidRPr="00E05D85" w:rsidRDefault="004F0C30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4F0C30" w:rsidRPr="00E05D85" w:rsidRDefault="00483761" w:rsidP="00483761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С/01.3 и </w:t>
            </w:r>
            <w:r w:rsidRPr="00E05D85">
              <w:rPr>
                <w:color w:val="000000" w:themeColor="text1"/>
                <w:lang w:val="en-US"/>
              </w:rPr>
              <w:t>C</w:t>
            </w:r>
            <w:r w:rsidRPr="00E05D85">
              <w:rPr>
                <w:color w:val="000000" w:themeColor="text1"/>
              </w:rPr>
              <w:t>/02.3 В трудовых действиях убрать дублирование в первых пунктах</w:t>
            </w:r>
          </w:p>
        </w:tc>
        <w:tc>
          <w:tcPr>
            <w:tcW w:w="1016" w:type="pct"/>
          </w:tcPr>
          <w:p w:rsidR="004F0C30" w:rsidRPr="00E05D85" w:rsidRDefault="00483761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Принято</w:t>
            </w:r>
          </w:p>
        </w:tc>
      </w:tr>
      <w:tr w:rsidR="004F0C30" w:rsidRPr="00E05D85" w:rsidTr="004F3B37">
        <w:trPr>
          <w:trHeight w:val="27"/>
          <w:jc w:val="center"/>
        </w:trPr>
        <w:tc>
          <w:tcPr>
            <w:tcW w:w="300" w:type="pct"/>
            <w:vMerge/>
          </w:tcPr>
          <w:p w:rsidR="004F0C30" w:rsidRPr="00E05D85" w:rsidRDefault="004F0C30" w:rsidP="00721C78">
            <w:pPr>
              <w:spacing w:line="30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Merge/>
          </w:tcPr>
          <w:p w:rsidR="004F0C30" w:rsidRPr="00E05D85" w:rsidRDefault="004F0C30" w:rsidP="00721C78">
            <w:pPr>
              <w:rPr>
                <w:color w:val="000000" w:themeColor="text1"/>
              </w:rPr>
            </w:pPr>
          </w:p>
        </w:tc>
        <w:tc>
          <w:tcPr>
            <w:tcW w:w="866" w:type="pct"/>
            <w:vMerge/>
          </w:tcPr>
          <w:p w:rsidR="004F0C30" w:rsidRPr="00E05D85" w:rsidRDefault="004F0C30" w:rsidP="00721C78">
            <w:pPr>
              <w:tabs>
                <w:tab w:val="left" w:pos="1315"/>
              </w:tabs>
              <w:rPr>
                <w:color w:val="000000" w:themeColor="text1"/>
              </w:rPr>
            </w:pPr>
          </w:p>
        </w:tc>
        <w:tc>
          <w:tcPr>
            <w:tcW w:w="2105" w:type="pct"/>
          </w:tcPr>
          <w:p w:rsidR="004F0C30" w:rsidRPr="00E05D85" w:rsidRDefault="00483761" w:rsidP="004F0C30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С/01.3 Умения включить пункты</w:t>
            </w:r>
          </w:p>
          <w:p w:rsidR="00483761" w:rsidRPr="00E05D85" w:rsidRDefault="00483761" w:rsidP="00483761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Анализировать сведения об особенностях работы оборудования за время работы предыдущей смены</w:t>
            </w:r>
          </w:p>
          <w:p w:rsidR="00483761" w:rsidRPr="00E05D85" w:rsidRDefault="00483761" w:rsidP="00483761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Оценивать степень тяжести и характер травмы.</w:t>
            </w:r>
          </w:p>
          <w:p w:rsidR="00483761" w:rsidRPr="00E05D85" w:rsidRDefault="00483761" w:rsidP="00483761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 xml:space="preserve">Выбирать соответствующие средства и способы оказания первой (доврачебной) медицинской помощи в зависимости от характера травмы и фактора </w:t>
            </w:r>
            <w:r w:rsidRPr="00E05D85">
              <w:rPr>
                <w:color w:val="000000" w:themeColor="text1"/>
              </w:rPr>
              <w:lastRenderedPageBreak/>
              <w:t>воздействия.</w:t>
            </w:r>
          </w:p>
          <w:p w:rsidR="00483761" w:rsidRPr="00E05D85" w:rsidRDefault="00483761" w:rsidP="00483761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Оценивать целостность и пригодность СИЗ методом визуального осмотра.</w:t>
            </w:r>
          </w:p>
          <w:p w:rsidR="00483761" w:rsidRPr="00E05D85" w:rsidRDefault="00483761" w:rsidP="00483761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Своевременно определять неисправность СИЗ.</w:t>
            </w:r>
          </w:p>
          <w:p w:rsidR="00483761" w:rsidRPr="00E05D85" w:rsidRDefault="00483761" w:rsidP="00483761">
            <w:pPr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Определять необходимость замены СИЗ.</w:t>
            </w:r>
          </w:p>
        </w:tc>
        <w:tc>
          <w:tcPr>
            <w:tcW w:w="1016" w:type="pct"/>
          </w:tcPr>
          <w:p w:rsidR="004F0C30" w:rsidRPr="00E05D85" w:rsidRDefault="00483761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lastRenderedPageBreak/>
              <w:t>Отклонено</w:t>
            </w:r>
          </w:p>
          <w:p w:rsidR="00483761" w:rsidRPr="00E05D85" w:rsidRDefault="00483761" w:rsidP="00EA6C0E">
            <w:pPr>
              <w:suppressAutoHyphens/>
              <w:spacing w:line="280" w:lineRule="exact"/>
              <w:rPr>
                <w:color w:val="000000" w:themeColor="text1"/>
              </w:rPr>
            </w:pPr>
            <w:r w:rsidRPr="00E05D85">
              <w:rPr>
                <w:color w:val="000000" w:themeColor="text1"/>
              </w:rPr>
              <w:t>Не относится к специфике ОТФ</w:t>
            </w:r>
          </w:p>
        </w:tc>
      </w:tr>
    </w:tbl>
    <w:p w:rsidR="00721C78" w:rsidRPr="00E05D85" w:rsidRDefault="00721C78" w:rsidP="0064715C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4715C" w:rsidRPr="00E05D85" w:rsidRDefault="0064715C" w:rsidP="0064715C">
      <w:pPr>
        <w:pageBreakBefore/>
        <w:tabs>
          <w:tab w:val="left" w:pos="993"/>
        </w:tabs>
        <w:ind w:left="6237"/>
        <w:rPr>
          <w:b/>
          <w:color w:val="000000" w:themeColor="text1"/>
        </w:rPr>
        <w:sectPr w:rsidR="0064715C" w:rsidRPr="00E05D85" w:rsidSect="008F64C0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64715C" w:rsidRPr="00E05D85" w:rsidRDefault="0064715C" w:rsidP="00B13150">
      <w:pPr>
        <w:pStyle w:val="1"/>
        <w:pageBreakBefore/>
        <w:numPr>
          <w:ilvl w:val="0"/>
          <w:numId w:val="0"/>
        </w:numPr>
        <w:ind w:left="72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bookmarkStart w:id="112" w:name="_Toc432439719"/>
      <w:r w:rsidRPr="00E05D85">
        <w:rPr>
          <w:rFonts w:ascii="Times New Roman" w:hAnsi="Times New Roman"/>
          <w:color w:val="000000" w:themeColor="text1"/>
          <w:sz w:val="24"/>
          <w:szCs w:val="24"/>
        </w:rPr>
        <w:lastRenderedPageBreak/>
        <w:t>Приложение № 4</w:t>
      </w:r>
      <w:r w:rsidRPr="00E05D85">
        <w:rPr>
          <w:rFonts w:ascii="Times New Roman" w:hAnsi="Times New Roman"/>
          <w:color w:val="000000" w:themeColor="text1"/>
          <w:sz w:val="24"/>
          <w:szCs w:val="24"/>
        </w:rPr>
        <w:br/>
        <w:t>к пояснительной записке</w:t>
      </w:r>
      <w:bookmarkEnd w:id="112"/>
    </w:p>
    <w:p w:rsidR="0064715C" w:rsidRPr="00E05D85" w:rsidRDefault="0064715C" w:rsidP="0064715C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15723" w:rsidRPr="00E05D85" w:rsidRDefault="00D15723" w:rsidP="00D15723">
      <w:pPr>
        <w:spacing w:line="360" w:lineRule="auto"/>
        <w:ind w:firstLine="709"/>
        <w:jc w:val="both"/>
        <w:rPr>
          <w:color w:val="000000" w:themeColor="text1"/>
        </w:rPr>
      </w:pPr>
      <w:bookmarkStart w:id="113" w:name="_Toc401146000"/>
      <w:bookmarkStart w:id="114" w:name="_Toc401147702"/>
      <w:bookmarkStart w:id="115" w:name="_Toc401226872"/>
      <w:bookmarkStart w:id="116" w:name="_Toc401232514"/>
      <w:bookmarkStart w:id="117" w:name="_Toc401245885"/>
      <w:bookmarkStart w:id="118" w:name="_Toc432439720"/>
      <w:r w:rsidRPr="00E05D85">
        <w:rPr>
          <w:color w:val="000000" w:themeColor="text1"/>
        </w:rPr>
        <w:t xml:space="preserve">По состоянию на 1 октября 2015 года на федеральном уровне функционируют Общеотраслевое объединение работодателей «Ассоциация металлургов России» (АМРОС), Общероссийское межотраслевое объединение работодателей-производителей никеля и драгоценных металлов «ОМОР», два общеотраслевых профильных  сообщества, которые занимаются проблемами черной металлургии: Межрегиональная общественная организация «Ассоциация сталеплавильщиков» и Межрегиональная общественная организация «Объединение прокатчиков», а  также Горно-металлургический профсоюз России (ГМПР). Российских производителей металлоизделий объединяет ассоциация «Промметиз» — профессиональное некоммерческое объединение. </w:t>
      </w:r>
    </w:p>
    <w:p w:rsidR="00D15723" w:rsidRPr="00E05D85" w:rsidRDefault="00D15723" w:rsidP="00D15723">
      <w:pPr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 xml:space="preserve">По этому вопросу 30 сентября 2015 года состоялось заседание Президиума МОО «Объединение прокатчиков», а 06 октября 2015 года состоялось заседание рабочей группы Центрального Совета ГМПР. </w:t>
      </w:r>
    </w:p>
    <w:p w:rsidR="00D15723" w:rsidRPr="00E05D85" w:rsidRDefault="00D15723" w:rsidP="00D15723">
      <w:pPr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 xml:space="preserve">Ассоциация «Промметиз» также  рассмотрела и одобрила проект профессионального стандарта. </w:t>
      </w:r>
    </w:p>
    <w:p w:rsidR="00D15723" w:rsidRPr="00E05D85" w:rsidRDefault="00D15723" w:rsidP="00D15723">
      <w:pPr>
        <w:spacing w:line="360" w:lineRule="auto"/>
        <w:ind w:firstLine="709"/>
        <w:jc w:val="both"/>
        <w:rPr>
          <w:color w:val="000000" w:themeColor="text1"/>
        </w:rPr>
      </w:pPr>
      <w:r w:rsidRPr="00E05D85">
        <w:rPr>
          <w:color w:val="000000" w:themeColor="text1"/>
        </w:rPr>
        <w:t>Общеотраслевые профессиональные сообщества, Общероссийское объединение работодателей «Ассоциация металлургов России», Общероссийское межотраслевое объединение работодателей-производителей никеля и драгоценных металлов и Горно-металлургический профсоюз России положительно оценили проект профессионального стандарта и рекомендовали его к утверждению.</w:t>
      </w:r>
    </w:p>
    <w:p w:rsidR="00D3625A" w:rsidRPr="00E05D85" w:rsidRDefault="0064715C" w:rsidP="00D3625A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  <w:r w:rsidRPr="00E05D85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Документы, подтверждающие обсуждение проекта профессионального стандарта «</w:t>
      </w:r>
      <w:r w:rsidR="00B7633D" w:rsidRPr="00E05D85">
        <w:rPr>
          <w:rFonts w:ascii="Times New Roman" w:hAnsi="Times New Roman"/>
          <w:b/>
          <w:color w:val="000000" w:themeColor="text1"/>
          <w:sz w:val="24"/>
          <w:szCs w:val="24"/>
        </w:rPr>
        <w:t>Чистильщик в металлургии</w:t>
      </w:r>
      <w:r w:rsidRPr="00E05D85">
        <w:rPr>
          <w:rFonts w:ascii="Times New Roman" w:hAnsi="Times New Roman"/>
          <w:b/>
          <w:color w:val="000000" w:themeColor="text1"/>
          <w:sz w:val="24"/>
          <w:szCs w:val="24"/>
        </w:rPr>
        <w:t>» с ведущими профильными профессиональными ассоциациями, объединениями работодателей и профессиональными союзами федерального</w:t>
      </w:r>
      <w:r w:rsidR="00921F3D" w:rsidRPr="00E05D85">
        <w:rPr>
          <w:rFonts w:ascii="Times New Roman" w:hAnsi="Times New Roman"/>
          <w:b/>
          <w:color w:val="000000" w:themeColor="text1"/>
          <w:sz w:val="24"/>
          <w:szCs w:val="24"/>
        </w:rPr>
        <w:t> </w:t>
      </w:r>
      <w:r w:rsidRPr="00E05D85">
        <w:rPr>
          <w:rFonts w:ascii="Times New Roman" w:hAnsi="Times New Roman"/>
          <w:b/>
          <w:color w:val="000000" w:themeColor="text1"/>
          <w:sz w:val="24"/>
          <w:szCs w:val="24"/>
        </w:rPr>
        <w:t>уровня</w:t>
      </w:r>
      <w:bookmarkEnd w:id="113"/>
      <w:bookmarkEnd w:id="114"/>
      <w:bookmarkEnd w:id="115"/>
      <w:bookmarkEnd w:id="116"/>
      <w:bookmarkEnd w:id="117"/>
      <w:r w:rsidRPr="00E05D85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t xml:space="preserve"> </w:t>
      </w:r>
      <w:bookmarkEnd w:id="118"/>
      <w:r w:rsidR="00D3625A" w:rsidRPr="00E05D85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BAAB5ED" wp14:editId="5F12351D">
            <wp:extent cx="5840446" cy="808672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М АМРОС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446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5A" w:rsidRPr="00E05D85" w:rsidRDefault="00D3625A" w:rsidP="00D3625A">
      <w:pPr>
        <w:pStyle w:val="a4"/>
        <w:pageBreakBefore/>
        <w:spacing w:after="0" w:line="360" w:lineRule="auto"/>
        <w:ind w:left="0"/>
        <w:jc w:val="both"/>
        <w:outlineLvl w:val="0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  <w:r w:rsidRPr="00E05D85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88C88A7" wp14:editId="226356D2">
            <wp:extent cx="5940425" cy="82251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  цв. ООР ОМОР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5A" w:rsidRPr="00E05D85" w:rsidRDefault="00D3625A" w:rsidP="00D3625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D3625A" w:rsidRPr="00E05D85" w:rsidRDefault="00D3625A" w:rsidP="00D3625A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D3625A" w:rsidRPr="00E05D85" w:rsidRDefault="00D3625A" w:rsidP="00D3625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D3625A" w:rsidRPr="00E05D85" w:rsidRDefault="00D3625A" w:rsidP="00D3625A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</w:pPr>
      <w:r w:rsidRPr="00E05D85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58067C32" wp14:editId="0BD77610">
            <wp:extent cx="5940425" cy="82251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4 ОбъедПрокатчиков выписка из протокола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5A" w:rsidRPr="00E05D85" w:rsidRDefault="00D3625A" w:rsidP="00D3625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val="en-US" w:eastAsia="ru-RU"/>
        </w:rPr>
      </w:pPr>
    </w:p>
    <w:p w:rsidR="00D3625A" w:rsidRPr="00E05D85" w:rsidRDefault="00D3625A" w:rsidP="00D3625A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b/>
          <w:noProof/>
          <w:color w:val="000000" w:themeColor="text1"/>
          <w:sz w:val="24"/>
          <w:szCs w:val="24"/>
          <w:lang w:val="en-US" w:eastAsia="ru-RU"/>
        </w:rPr>
      </w:pPr>
      <w:r w:rsidRPr="00E05D85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63D90CDE" wp14:editId="18CF7E50">
            <wp:extent cx="5836748" cy="8091377"/>
            <wp:effectExtent l="0" t="0" r="0" b="0"/>
            <wp:docPr id="18" name="Рисунок 18" descr="D:\Documents and Settings\avk\Рабочий стол\Чер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vk\Рабочий стол\Черме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12" cy="81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D85">
        <w:rPr>
          <w:rFonts w:ascii="Times New Roman" w:hAnsi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6B2D787C" wp14:editId="4A741A71">
            <wp:extent cx="5940425" cy="82251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6 Промметиз 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25A" w:rsidRPr="00E05D85" w:rsidRDefault="00D3625A" w:rsidP="00D3625A">
      <w:pPr>
        <w:pStyle w:val="a4"/>
        <w:spacing w:after="0" w:line="360" w:lineRule="auto"/>
        <w:ind w:left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05D85">
        <w:rPr>
          <w:rFonts w:ascii="Times New Roman" w:hAnsi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63274261" wp14:editId="742A8191">
            <wp:extent cx="5940425" cy="81686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 черн.мет. Протокол откр.обсужд.ПС 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D85">
        <w:rPr>
          <w:rFonts w:ascii="Times New Roman" w:hAnsi="Times New Roman"/>
          <w:noProof/>
          <w:color w:val="000000" w:themeColor="text1"/>
          <w:lang w:eastAsia="ru-RU"/>
        </w:rPr>
        <w:lastRenderedPageBreak/>
        <w:drawing>
          <wp:inline distT="0" distB="0" distL="0" distR="0" wp14:anchorId="1DB97AF5" wp14:editId="6FAED667">
            <wp:extent cx="5940425" cy="81686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1 +черн.мет. Протокол откр.обсужд.ПС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625A" w:rsidRPr="00E05D85" w:rsidSect="006D4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A3A" w:rsidRDefault="00622A3A">
      <w:r>
        <w:separator/>
      </w:r>
    </w:p>
  </w:endnote>
  <w:endnote w:type="continuationSeparator" w:id="0">
    <w:p w:rsidR="00622A3A" w:rsidRDefault="00622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A3A" w:rsidRDefault="00E54CDE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EB1F82">
      <w:rPr>
        <w:noProof/>
      </w:rPr>
      <w:t>1</w:t>
    </w:r>
    <w:r>
      <w:rPr>
        <w:noProof/>
      </w:rPr>
      <w:fldChar w:fldCharType="end"/>
    </w:r>
  </w:p>
  <w:p w:rsidR="00622A3A" w:rsidRDefault="00622A3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A3A" w:rsidRDefault="00622A3A">
      <w:r>
        <w:separator/>
      </w:r>
    </w:p>
  </w:footnote>
  <w:footnote w:type="continuationSeparator" w:id="0">
    <w:p w:rsidR="00622A3A" w:rsidRDefault="00622A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E0451"/>
    <w:multiLevelType w:val="hybridMultilevel"/>
    <w:tmpl w:val="B0760D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15B3F7D"/>
    <w:multiLevelType w:val="hybridMultilevel"/>
    <w:tmpl w:val="E04A22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BE15681"/>
    <w:multiLevelType w:val="hybridMultilevel"/>
    <w:tmpl w:val="C02E33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55A4529"/>
    <w:multiLevelType w:val="hybridMultilevel"/>
    <w:tmpl w:val="05C4B1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1393526"/>
    <w:multiLevelType w:val="multilevel"/>
    <w:tmpl w:val="1D7C685C"/>
    <w:lvl w:ilvl="0">
      <w:start w:val="1"/>
      <w:numFmt w:val="decimal"/>
      <w:pStyle w:val="1"/>
      <w:lvlText w:val="%1."/>
      <w:lvlJc w:val="righ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610668E3"/>
    <w:multiLevelType w:val="hybridMultilevel"/>
    <w:tmpl w:val="4490B6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6038"/>
    <w:rsid w:val="000060D2"/>
    <w:rsid w:val="000163E1"/>
    <w:rsid w:val="000204E0"/>
    <w:rsid w:val="00036545"/>
    <w:rsid w:val="000402E9"/>
    <w:rsid w:val="00042568"/>
    <w:rsid w:val="00054973"/>
    <w:rsid w:val="00063863"/>
    <w:rsid w:val="00063930"/>
    <w:rsid w:val="00070389"/>
    <w:rsid w:val="000B35D7"/>
    <w:rsid w:val="000B5194"/>
    <w:rsid w:val="000C40B3"/>
    <w:rsid w:val="000E0B9E"/>
    <w:rsid w:val="000F0F29"/>
    <w:rsid w:val="001102F9"/>
    <w:rsid w:val="0014690E"/>
    <w:rsid w:val="001609E4"/>
    <w:rsid w:val="001625B4"/>
    <w:rsid w:val="00162868"/>
    <w:rsid w:val="001A72E5"/>
    <w:rsid w:val="001E7DFA"/>
    <w:rsid w:val="00211772"/>
    <w:rsid w:val="00213C86"/>
    <w:rsid w:val="002167C8"/>
    <w:rsid w:val="00235D7E"/>
    <w:rsid w:val="002820B2"/>
    <w:rsid w:val="002A7915"/>
    <w:rsid w:val="002B2BCE"/>
    <w:rsid w:val="002C47CC"/>
    <w:rsid w:val="002C561C"/>
    <w:rsid w:val="002D1A81"/>
    <w:rsid w:val="002D4A59"/>
    <w:rsid w:val="002D6E76"/>
    <w:rsid w:val="002F2F57"/>
    <w:rsid w:val="002F5F55"/>
    <w:rsid w:val="003310F2"/>
    <w:rsid w:val="003407EC"/>
    <w:rsid w:val="00346CB6"/>
    <w:rsid w:val="003926D0"/>
    <w:rsid w:val="003F75B1"/>
    <w:rsid w:val="00412982"/>
    <w:rsid w:val="00416E9C"/>
    <w:rsid w:val="004340E4"/>
    <w:rsid w:val="00451EE6"/>
    <w:rsid w:val="00476077"/>
    <w:rsid w:val="00483761"/>
    <w:rsid w:val="00484057"/>
    <w:rsid w:val="004865B8"/>
    <w:rsid w:val="004B0F7F"/>
    <w:rsid w:val="004C6CB8"/>
    <w:rsid w:val="004D0C1C"/>
    <w:rsid w:val="004E7836"/>
    <w:rsid w:val="004F0C30"/>
    <w:rsid w:val="004F3B37"/>
    <w:rsid w:val="004F4775"/>
    <w:rsid w:val="00500518"/>
    <w:rsid w:val="00523E1E"/>
    <w:rsid w:val="0054325B"/>
    <w:rsid w:val="00582B4D"/>
    <w:rsid w:val="005B435A"/>
    <w:rsid w:val="005B74B7"/>
    <w:rsid w:val="00622A3A"/>
    <w:rsid w:val="0064715C"/>
    <w:rsid w:val="00675ABA"/>
    <w:rsid w:val="006D48C8"/>
    <w:rsid w:val="006E28B0"/>
    <w:rsid w:val="00700E83"/>
    <w:rsid w:val="00710FB5"/>
    <w:rsid w:val="00721C78"/>
    <w:rsid w:val="00721F47"/>
    <w:rsid w:val="00727EAD"/>
    <w:rsid w:val="00743D1F"/>
    <w:rsid w:val="007A383F"/>
    <w:rsid w:val="007A65FC"/>
    <w:rsid w:val="007A7E3A"/>
    <w:rsid w:val="007B7D91"/>
    <w:rsid w:val="007D36D7"/>
    <w:rsid w:val="007F1678"/>
    <w:rsid w:val="00830CDD"/>
    <w:rsid w:val="008319FD"/>
    <w:rsid w:val="008412C4"/>
    <w:rsid w:val="00841655"/>
    <w:rsid w:val="00854A3A"/>
    <w:rsid w:val="00856038"/>
    <w:rsid w:val="00856FD1"/>
    <w:rsid w:val="008B1DDF"/>
    <w:rsid w:val="008B45A9"/>
    <w:rsid w:val="008C47B5"/>
    <w:rsid w:val="008D5D8B"/>
    <w:rsid w:val="008E37C6"/>
    <w:rsid w:val="008F64C0"/>
    <w:rsid w:val="00921F3D"/>
    <w:rsid w:val="00926E70"/>
    <w:rsid w:val="00930D48"/>
    <w:rsid w:val="00981169"/>
    <w:rsid w:val="009E22ED"/>
    <w:rsid w:val="009F5269"/>
    <w:rsid w:val="00A246D4"/>
    <w:rsid w:val="00A47681"/>
    <w:rsid w:val="00A9320C"/>
    <w:rsid w:val="00A960BE"/>
    <w:rsid w:val="00AA2F14"/>
    <w:rsid w:val="00AC128B"/>
    <w:rsid w:val="00AC175B"/>
    <w:rsid w:val="00AC5756"/>
    <w:rsid w:val="00AD2AC2"/>
    <w:rsid w:val="00B10A80"/>
    <w:rsid w:val="00B13150"/>
    <w:rsid w:val="00B26658"/>
    <w:rsid w:val="00B27A8D"/>
    <w:rsid w:val="00B344AB"/>
    <w:rsid w:val="00B566FF"/>
    <w:rsid w:val="00B577ED"/>
    <w:rsid w:val="00B735A8"/>
    <w:rsid w:val="00B7633D"/>
    <w:rsid w:val="00BA591F"/>
    <w:rsid w:val="00BA7913"/>
    <w:rsid w:val="00BB5D7A"/>
    <w:rsid w:val="00BE3289"/>
    <w:rsid w:val="00C03FA8"/>
    <w:rsid w:val="00C163B0"/>
    <w:rsid w:val="00C67210"/>
    <w:rsid w:val="00C7123C"/>
    <w:rsid w:val="00C86109"/>
    <w:rsid w:val="00CA75AF"/>
    <w:rsid w:val="00CC176E"/>
    <w:rsid w:val="00D15723"/>
    <w:rsid w:val="00D160AC"/>
    <w:rsid w:val="00D3625A"/>
    <w:rsid w:val="00D66E06"/>
    <w:rsid w:val="00DA68A4"/>
    <w:rsid w:val="00DC68A1"/>
    <w:rsid w:val="00DD1ED3"/>
    <w:rsid w:val="00DE6D18"/>
    <w:rsid w:val="00E05D85"/>
    <w:rsid w:val="00E06423"/>
    <w:rsid w:val="00E114CF"/>
    <w:rsid w:val="00E14F1C"/>
    <w:rsid w:val="00E30B61"/>
    <w:rsid w:val="00E52F6A"/>
    <w:rsid w:val="00E54CDE"/>
    <w:rsid w:val="00E7685D"/>
    <w:rsid w:val="00E77732"/>
    <w:rsid w:val="00E92E2A"/>
    <w:rsid w:val="00EA51CF"/>
    <w:rsid w:val="00EA6C0E"/>
    <w:rsid w:val="00EB1F82"/>
    <w:rsid w:val="00F15E97"/>
    <w:rsid w:val="00F43C97"/>
    <w:rsid w:val="00F51D1C"/>
    <w:rsid w:val="00F52A9E"/>
    <w:rsid w:val="00F53910"/>
    <w:rsid w:val="00F66818"/>
    <w:rsid w:val="00F9531E"/>
    <w:rsid w:val="00FD5C0C"/>
    <w:rsid w:val="00FE2534"/>
    <w:rsid w:val="00FF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5497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  <w:style w:type="paragraph" w:styleId="aa">
    <w:name w:val="Balloon Text"/>
    <w:basedOn w:val="a"/>
    <w:link w:val="ab"/>
    <w:rsid w:val="00E92E2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E92E2A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41298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4715C"/>
    <w:pPr>
      <w:keepNext/>
      <w:keepLines/>
      <w:numPr>
        <w:numId w:val="1"/>
      </w:numPr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64715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rsid w:val="003407EC"/>
  </w:style>
  <w:style w:type="character" w:customStyle="1" w:styleId="10">
    <w:name w:val="Заголовок 1 Знак"/>
    <w:link w:val="1"/>
    <w:rsid w:val="0064715C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link w:val="2"/>
    <w:rsid w:val="0064715C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a3">
    <w:name w:val="Hyperlink"/>
    <w:uiPriority w:val="99"/>
    <w:unhideWhenUsed/>
    <w:rsid w:val="006471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71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footer"/>
    <w:aliases w:val="Знак3"/>
    <w:basedOn w:val="a"/>
    <w:link w:val="a6"/>
    <w:unhideWhenUsed/>
    <w:rsid w:val="0064715C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Нижний колонтитул Знак"/>
    <w:aliases w:val="Знак3 Знак"/>
    <w:link w:val="a5"/>
    <w:rsid w:val="0064715C"/>
    <w:rPr>
      <w:rFonts w:ascii="Calibri" w:eastAsia="Calibri" w:hAnsi="Calibri"/>
      <w:sz w:val="22"/>
      <w:szCs w:val="22"/>
      <w:lang w:eastAsia="en-US"/>
    </w:rPr>
  </w:style>
  <w:style w:type="character" w:customStyle="1" w:styleId="FontStyle39">
    <w:name w:val="Font Style39"/>
    <w:uiPriority w:val="99"/>
    <w:rsid w:val="0064715C"/>
    <w:rPr>
      <w:rFonts w:ascii="Times New Roman" w:hAnsi="Times New Roman" w:cs="Times New Roman"/>
      <w:sz w:val="22"/>
      <w:szCs w:val="22"/>
    </w:rPr>
  </w:style>
  <w:style w:type="paragraph" w:styleId="a7">
    <w:name w:val="endnote text"/>
    <w:aliases w:val="Знак4"/>
    <w:basedOn w:val="a"/>
    <w:link w:val="a8"/>
    <w:rsid w:val="0064715C"/>
    <w:rPr>
      <w:rFonts w:ascii="Calibri" w:hAnsi="Calibri"/>
      <w:sz w:val="20"/>
      <w:szCs w:val="20"/>
      <w:lang w:val="x-none" w:eastAsia="x-none"/>
    </w:rPr>
  </w:style>
  <w:style w:type="character" w:customStyle="1" w:styleId="a8">
    <w:name w:val="Текст концевой сноски Знак"/>
    <w:aliases w:val="Знак4 Знак"/>
    <w:link w:val="a7"/>
    <w:rsid w:val="0064715C"/>
    <w:rPr>
      <w:rFonts w:ascii="Calibri" w:hAnsi="Calibri"/>
      <w:lang w:val="x-none" w:eastAsia="x-none"/>
    </w:rPr>
  </w:style>
  <w:style w:type="paragraph" w:customStyle="1" w:styleId="3">
    <w:name w:val="Без интервала3"/>
    <w:rsid w:val="0064715C"/>
    <w:rPr>
      <w:rFonts w:ascii="Calibri" w:hAnsi="Calibri"/>
      <w:sz w:val="22"/>
      <w:szCs w:val="22"/>
      <w:lang w:eastAsia="en-US"/>
    </w:rPr>
  </w:style>
  <w:style w:type="paragraph" w:styleId="a9">
    <w:name w:val="TOC Heading"/>
    <w:basedOn w:val="1"/>
    <w:next w:val="a"/>
    <w:uiPriority w:val="39"/>
    <w:semiHidden/>
    <w:unhideWhenUsed/>
    <w:qFormat/>
    <w:rsid w:val="0064715C"/>
    <w:pPr>
      <w:numPr>
        <w:numId w:val="0"/>
      </w:num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rsid w:val="0064715C"/>
  </w:style>
  <w:style w:type="paragraph" w:styleId="21">
    <w:name w:val="toc 2"/>
    <w:basedOn w:val="a"/>
    <w:next w:val="a"/>
    <w:autoRedefine/>
    <w:uiPriority w:val="39"/>
    <w:rsid w:val="0064715C"/>
    <w:pPr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6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profstandart?fref=ts" TargetMode="External"/><Relationship Id="rId18" Type="http://schemas.openxmlformats.org/officeDocument/2006/relationships/hyperlink" Target="http://www.webinar.ru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footnotes" Target="footnotes.xml"/><Relationship Id="rId12" Type="http://schemas.openxmlformats.org/officeDocument/2006/relationships/hyperlink" Target="http://profstandart.rosmintrud.ru" TargetMode="External"/><Relationship Id="rId17" Type="http://schemas.openxmlformats.org/officeDocument/2006/relationships/hyperlink" Target="http://www.webinar.ru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webinar.ru" TargetMode="Externa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-chermet.ru" TargetMode="Externa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www.webinar.ru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hyperlink" Target="http://www.rspp.ru/simplepage/788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A%D0%BE%D0%BD%D1%81%D1%82%D1%80%D1%83%D0%BA%D1%86%D0%B8%D0%BE%D0%BD%D0%BD%D1%8B%D0%B5_%D0%BC%D0%B0%D1%82%D0%B5%D1%80%D0%B8%D0%B0%D0%BB%D1%8B" TargetMode="External"/><Relationship Id="rId14" Type="http://schemas.openxmlformats.org/officeDocument/2006/relationships/hyperlink" Target="http://moo-prokat.ru/" TargetMode="Externa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F5501-0213-4F53-98D7-469871AA0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43</Pages>
  <Words>7305</Words>
  <Characters>56254</Characters>
  <Application>Microsoft Office Word</Application>
  <DocSecurity>0</DocSecurity>
  <Lines>468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</vt:lpstr>
    </vt:vector>
  </TitlesOfParts>
  <Company>NhT</Company>
  <LinksUpToDate>false</LinksUpToDate>
  <CharactersWithSpaces>63433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</dc:title>
  <dc:subject/>
  <dc:creator>Компьютер</dc:creator>
  <cp:keywords/>
  <cp:lastModifiedBy>novikova</cp:lastModifiedBy>
  <cp:revision>66</cp:revision>
  <cp:lastPrinted>2015-10-17T13:22:00Z</cp:lastPrinted>
  <dcterms:created xsi:type="dcterms:W3CDTF">2015-09-24T13:29:00Z</dcterms:created>
  <dcterms:modified xsi:type="dcterms:W3CDTF">2015-10-17T13:24:00Z</dcterms:modified>
</cp:coreProperties>
</file>