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D" w:rsidRPr="009B6422" w:rsidRDefault="00DA10DD" w:rsidP="00015D6C">
      <w:pPr>
        <w:ind w:left="-709" w:firstLine="142"/>
        <w:jc w:val="right"/>
        <w:rPr>
          <w:rFonts w:eastAsia="Calibri"/>
          <w:i/>
          <w:sz w:val="27"/>
          <w:szCs w:val="27"/>
          <w:lang w:eastAsia="en-US"/>
        </w:rPr>
      </w:pPr>
      <w:r w:rsidRPr="009B6422">
        <w:rPr>
          <w:rFonts w:eastAsia="Calibri"/>
          <w:i/>
          <w:sz w:val="27"/>
          <w:szCs w:val="27"/>
          <w:lang w:eastAsia="en-US"/>
        </w:rPr>
        <w:t>Проект</w:t>
      </w:r>
    </w:p>
    <w:p w:rsidR="00230F07" w:rsidRPr="00015D6C" w:rsidRDefault="00230F07" w:rsidP="00015D6C">
      <w:pPr>
        <w:ind w:left="-709" w:firstLine="142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015D6C">
        <w:rPr>
          <w:rFonts w:eastAsia="Calibri"/>
          <w:b/>
          <w:bCs/>
          <w:sz w:val="27"/>
          <w:szCs w:val="27"/>
          <w:lang w:eastAsia="en-US"/>
        </w:rPr>
        <w:t>ПРОГРАММА</w:t>
      </w:r>
    </w:p>
    <w:p w:rsidR="00DA10DD" w:rsidRPr="00015D6C" w:rsidRDefault="00DA10DD" w:rsidP="00015D6C">
      <w:pPr>
        <w:ind w:left="-709" w:firstLine="142"/>
        <w:jc w:val="center"/>
        <w:rPr>
          <w:rFonts w:eastAsia="Calibri"/>
          <w:b/>
          <w:sz w:val="27"/>
          <w:szCs w:val="27"/>
          <w:lang w:eastAsia="en-US"/>
        </w:rPr>
      </w:pPr>
    </w:p>
    <w:p w:rsidR="00230F07" w:rsidRPr="00015D6C" w:rsidRDefault="00230F07" w:rsidP="00015D6C">
      <w:pPr>
        <w:ind w:firstLine="142"/>
        <w:jc w:val="center"/>
        <w:rPr>
          <w:b/>
          <w:sz w:val="27"/>
          <w:szCs w:val="27"/>
        </w:rPr>
      </w:pPr>
      <w:r w:rsidRPr="00015D6C">
        <w:rPr>
          <w:b/>
          <w:sz w:val="27"/>
          <w:szCs w:val="27"/>
        </w:rPr>
        <w:t>расширенного заседания Координационного совета</w:t>
      </w:r>
    </w:p>
    <w:p w:rsidR="00230F07" w:rsidRPr="00015D6C" w:rsidRDefault="00230F07" w:rsidP="00015D6C">
      <w:pPr>
        <w:ind w:firstLine="142"/>
        <w:jc w:val="center"/>
        <w:rPr>
          <w:b/>
          <w:sz w:val="27"/>
          <w:szCs w:val="27"/>
        </w:rPr>
      </w:pPr>
      <w:r w:rsidRPr="00015D6C">
        <w:rPr>
          <w:b/>
          <w:sz w:val="27"/>
          <w:szCs w:val="27"/>
        </w:rPr>
        <w:t>отделений РСПП в Приволжском федеральном округе</w:t>
      </w:r>
    </w:p>
    <w:p w:rsidR="00230F07" w:rsidRPr="00015D6C" w:rsidRDefault="00230F07" w:rsidP="00015D6C">
      <w:pPr>
        <w:ind w:firstLine="142"/>
        <w:jc w:val="center"/>
        <w:rPr>
          <w:b/>
          <w:sz w:val="27"/>
          <w:szCs w:val="27"/>
        </w:rPr>
      </w:pPr>
    </w:p>
    <w:p w:rsidR="00230F07" w:rsidRPr="00015D6C" w:rsidRDefault="00230F07" w:rsidP="00015D6C">
      <w:pPr>
        <w:ind w:firstLine="142"/>
        <w:jc w:val="center"/>
        <w:rPr>
          <w:b/>
          <w:sz w:val="27"/>
          <w:szCs w:val="27"/>
        </w:rPr>
      </w:pPr>
      <w:r w:rsidRPr="00015D6C">
        <w:rPr>
          <w:b/>
          <w:sz w:val="27"/>
          <w:szCs w:val="27"/>
        </w:rPr>
        <w:t>на тему:</w:t>
      </w:r>
    </w:p>
    <w:p w:rsidR="00063C2A" w:rsidRPr="00015D6C" w:rsidRDefault="00063C2A" w:rsidP="00015D6C">
      <w:pPr>
        <w:ind w:left="-709" w:firstLine="142"/>
        <w:jc w:val="center"/>
        <w:rPr>
          <w:rFonts w:eastAsia="Calibri"/>
          <w:sz w:val="27"/>
          <w:szCs w:val="27"/>
          <w:lang w:eastAsia="en-US"/>
        </w:rPr>
      </w:pPr>
    </w:p>
    <w:p w:rsidR="00F03EBA" w:rsidRPr="00015D6C" w:rsidRDefault="00063C2A" w:rsidP="00015D6C">
      <w:pPr>
        <w:ind w:left="-709" w:firstLine="142"/>
        <w:jc w:val="center"/>
        <w:rPr>
          <w:rFonts w:eastAsia="Calibri"/>
          <w:b/>
          <w:bCs/>
          <w:i/>
          <w:iCs/>
          <w:sz w:val="27"/>
          <w:szCs w:val="27"/>
          <w:lang w:eastAsia="en-US"/>
        </w:rPr>
      </w:pPr>
      <w:r w:rsidRPr="00015D6C">
        <w:rPr>
          <w:rFonts w:eastAsia="Calibri"/>
          <w:b/>
          <w:bCs/>
          <w:i/>
          <w:iCs/>
          <w:sz w:val="27"/>
          <w:szCs w:val="27"/>
          <w:lang w:eastAsia="en-US"/>
        </w:rPr>
        <w:t>«Опыт работы предприятий по организации профессиональной ориентации молодежи. Актуальные проблемы профориентации»</w:t>
      </w:r>
    </w:p>
    <w:p w:rsidR="00063C2A" w:rsidRPr="00015D6C" w:rsidRDefault="00063C2A" w:rsidP="00015D6C">
      <w:pPr>
        <w:ind w:left="-709" w:firstLine="142"/>
        <w:jc w:val="center"/>
        <w:rPr>
          <w:rFonts w:eastAsia="Calibri"/>
          <w:sz w:val="27"/>
          <w:szCs w:val="27"/>
          <w:lang w:eastAsia="en-US"/>
        </w:rPr>
      </w:pPr>
    </w:p>
    <w:p w:rsidR="00063C2A" w:rsidRPr="00015D6C" w:rsidRDefault="00063C2A" w:rsidP="00015D6C">
      <w:pPr>
        <w:ind w:left="-709" w:firstLine="142"/>
        <w:rPr>
          <w:b/>
          <w:sz w:val="27"/>
          <w:szCs w:val="27"/>
        </w:rPr>
      </w:pPr>
      <w:r w:rsidRPr="00015D6C">
        <w:rPr>
          <w:b/>
          <w:sz w:val="27"/>
          <w:szCs w:val="27"/>
        </w:rPr>
        <w:t xml:space="preserve">Дата и время проведения: </w:t>
      </w:r>
      <w:r w:rsidRPr="00015D6C">
        <w:rPr>
          <w:sz w:val="27"/>
          <w:szCs w:val="27"/>
        </w:rPr>
        <w:t xml:space="preserve"> 26 апреля 2017 г. с 12.00 до 1</w:t>
      </w:r>
      <w:r w:rsidR="008D39F0" w:rsidRPr="00015D6C">
        <w:rPr>
          <w:sz w:val="27"/>
          <w:szCs w:val="27"/>
        </w:rPr>
        <w:t>3</w:t>
      </w:r>
      <w:r w:rsidRPr="00015D6C">
        <w:rPr>
          <w:sz w:val="27"/>
          <w:szCs w:val="27"/>
        </w:rPr>
        <w:t>.</w:t>
      </w:r>
      <w:r w:rsidR="00BA57F2">
        <w:rPr>
          <w:sz w:val="27"/>
          <w:szCs w:val="27"/>
        </w:rPr>
        <w:t>15</w:t>
      </w:r>
      <w:r w:rsidR="000D7726">
        <w:rPr>
          <w:sz w:val="27"/>
          <w:szCs w:val="27"/>
        </w:rPr>
        <w:t xml:space="preserve"> (по местному времени)</w:t>
      </w:r>
      <w:r w:rsidRPr="00015D6C">
        <w:rPr>
          <w:sz w:val="27"/>
          <w:szCs w:val="27"/>
        </w:rPr>
        <w:t>.</w:t>
      </w:r>
    </w:p>
    <w:p w:rsidR="00063C2A" w:rsidRPr="00015D6C" w:rsidRDefault="00063C2A" w:rsidP="00015D6C">
      <w:pPr>
        <w:ind w:left="-709" w:firstLine="142"/>
        <w:rPr>
          <w:sz w:val="27"/>
          <w:szCs w:val="27"/>
        </w:rPr>
      </w:pPr>
      <w:r w:rsidRPr="00015D6C">
        <w:rPr>
          <w:b/>
          <w:sz w:val="27"/>
          <w:szCs w:val="27"/>
        </w:rPr>
        <w:t xml:space="preserve">Место проведения: </w:t>
      </w:r>
      <w:proofErr w:type="spellStart"/>
      <w:r w:rsidRPr="00015D6C">
        <w:rPr>
          <w:rFonts w:eastAsia="Calibri"/>
          <w:sz w:val="27"/>
          <w:szCs w:val="27"/>
        </w:rPr>
        <w:t>г</w:t>
      </w:r>
      <w:proofErr w:type="gramStart"/>
      <w:r w:rsidRPr="00015D6C">
        <w:rPr>
          <w:rFonts w:eastAsia="Calibri"/>
          <w:sz w:val="27"/>
          <w:szCs w:val="27"/>
        </w:rPr>
        <w:t>.П</w:t>
      </w:r>
      <w:proofErr w:type="gramEnd"/>
      <w:r w:rsidRPr="00015D6C">
        <w:rPr>
          <w:rFonts w:eastAsia="Calibri"/>
          <w:sz w:val="27"/>
          <w:szCs w:val="27"/>
        </w:rPr>
        <w:t>ермь</w:t>
      </w:r>
      <w:proofErr w:type="spellEnd"/>
      <w:r w:rsidRPr="00015D6C">
        <w:rPr>
          <w:sz w:val="27"/>
          <w:szCs w:val="27"/>
        </w:rPr>
        <w:t xml:space="preserve"> </w:t>
      </w:r>
      <w:r w:rsidRPr="00015D6C">
        <w:rPr>
          <w:rFonts w:eastAsia="Calibri"/>
          <w:sz w:val="27"/>
          <w:szCs w:val="27"/>
        </w:rPr>
        <w:t>ул. Чернышевского, д.28</w:t>
      </w:r>
      <w:r w:rsidRPr="00015D6C">
        <w:rPr>
          <w:sz w:val="27"/>
          <w:szCs w:val="27"/>
        </w:rPr>
        <w:t>.</w:t>
      </w:r>
    </w:p>
    <w:p w:rsidR="00063C2A" w:rsidRPr="00015D6C" w:rsidRDefault="00063C2A" w:rsidP="00015D6C">
      <w:pPr>
        <w:ind w:left="-709" w:firstLine="142"/>
        <w:rPr>
          <w:rFonts w:eastAsia="Calibri"/>
          <w:i/>
          <w:sz w:val="27"/>
          <w:szCs w:val="27"/>
          <w:u w:val="single"/>
          <w:lang w:eastAsia="en-US"/>
        </w:rPr>
      </w:pPr>
    </w:p>
    <w:p w:rsidR="00671C92" w:rsidRPr="00015D6C" w:rsidRDefault="00671C92" w:rsidP="00015D6C">
      <w:pPr>
        <w:ind w:left="-709" w:firstLine="142"/>
        <w:rPr>
          <w:rFonts w:eastAsia="Calibri"/>
          <w:b/>
          <w:sz w:val="27"/>
          <w:szCs w:val="27"/>
          <w:lang w:eastAsia="en-US"/>
        </w:rPr>
      </w:pPr>
      <w:r w:rsidRPr="00015D6C">
        <w:rPr>
          <w:rFonts w:eastAsia="Calibri"/>
          <w:b/>
          <w:sz w:val="27"/>
          <w:szCs w:val="27"/>
          <w:lang w:eastAsia="en-US"/>
        </w:rPr>
        <w:t xml:space="preserve">Регламент: </w:t>
      </w:r>
    </w:p>
    <w:p w:rsidR="00671C92" w:rsidRPr="00015D6C" w:rsidRDefault="00671C92" w:rsidP="00015D6C">
      <w:pPr>
        <w:ind w:left="-709" w:firstLine="142"/>
        <w:rPr>
          <w:rFonts w:eastAsia="Calibri"/>
          <w:sz w:val="27"/>
          <w:szCs w:val="27"/>
          <w:lang w:eastAsia="en-US"/>
        </w:rPr>
      </w:pPr>
      <w:r w:rsidRPr="00015D6C">
        <w:rPr>
          <w:rFonts w:eastAsia="Calibri"/>
          <w:sz w:val="27"/>
          <w:szCs w:val="27"/>
          <w:lang w:eastAsia="en-US"/>
        </w:rPr>
        <w:t>Выступление – до 10 минут.</w:t>
      </w:r>
    </w:p>
    <w:p w:rsidR="00671C92" w:rsidRPr="00015D6C" w:rsidRDefault="00671C92" w:rsidP="00015D6C">
      <w:pPr>
        <w:ind w:left="-709" w:firstLine="142"/>
        <w:rPr>
          <w:rFonts w:eastAsia="Calibri"/>
          <w:sz w:val="27"/>
          <w:szCs w:val="27"/>
          <w:lang w:eastAsia="en-US"/>
        </w:rPr>
      </w:pPr>
      <w:r w:rsidRPr="00015D6C">
        <w:rPr>
          <w:rFonts w:eastAsia="Calibri"/>
          <w:sz w:val="27"/>
          <w:szCs w:val="27"/>
          <w:lang w:eastAsia="en-US"/>
        </w:rPr>
        <w:t>Обсуждение выступления – 3 мин.</w:t>
      </w:r>
    </w:p>
    <w:p w:rsidR="00671C92" w:rsidRPr="00015D6C" w:rsidRDefault="00671C92" w:rsidP="00015D6C">
      <w:pPr>
        <w:ind w:left="-709" w:firstLine="142"/>
        <w:rPr>
          <w:rFonts w:eastAsia="Calibri"/>
          <w:sz w:val="27"/>
          <w:szCs w:val="27"/>
          <w:lang w:eastAsia="en-US"/>
        </w:rPr>
      </w:pPr>
      <w:r w:rsidRPr="00015D6C">
        <w:rPr>
          <w:rFonts w:eastAsia="Calibri"/>
          <w:sz w:val="27"/>
          <w:szCs w:val="27"/>
          <w:lang w:eastAsia="en-US"/>
        </w:rPr>
        <w:t>Принятие резолюции – 5 минут.</w:t>
      </w:r>
    </w:p>
    <w:p w:rsidR="00671C92" w:rsidRPr="00015D6C" w:rsidRDefault="00671C92" w:rsidP="00015D6C">
      <w:pPr>
        <w:ind w:left="-709" w:firstLine="142"/>
        <w:rPr>
          <w:rFonts w:eastAsia="Calibri"/>
          <w:sz w:val="27"/>
          <w:szCs w:val="27"/>
          <w:lang w:eastAsia="en-US"/>
        </w:rPr>
      </w:pPr>
      <w:r w:rsidRPr="00015D6C">
        <w:rPr>
          <w:rFonts w:eastAsia="Calibri"/>
          <w:sz w:val="27"/>
          <w:szCs w:val="27"/>
          <w:lang w:eastAsia="en-US"/>
        </w:rPr>
        <w:t>Работать без перерыва.</w:t>
      </w:r>
    </w:p>
    <w:p w:rsidR="00671C92" w:rsidRPr="00015D6C" w:rsidRDefault="00671C92" w:rsidP="00671C92">
      <w:pPr>
        <w:ind w:left="-709"/>
        <w:rPr>
          <w:rFonts w:eastAsia="Calibri"/>
          <w:i/>
          <w:sz w:val="27"/>
          <w:szCs w:val="27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7797"/>
      </w:tblGrid>
      <w:tr w:rsidR="00671C92" w:rsidRPr="00671C92" w:rsidTr="00F277A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C92" w:rsidRPr="00671C92" w:rsidRDefault="00671C92" w:rsidP="00671C92">
            <w:pPr>
              <w:spacing w:line="276" w:lineRule="auto"/>
              <w:rPr>
                <w:b/>
                <w:sz w:val="27"/>
                <w:szCs w:val="27"/>
                <w:lang w:eastAsia="en-US"/>
              </w:rPr>
            </w:pPr>
            <w:r w:rsidRPr="00671C92">
              <w:rPr>
                <w:b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C92" w:rsidRPr="00671C92" w:rsidRDefault="00671C92" w:rsidP="00671C92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671C92">
              <w:rPr>
                <w:b/>
                <w:sz w:val="27"/>
                <w:szCs w:val="27"/>
                <w:lang w:eastAsia="en-US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C92" w:rsidRPr="00671C92" w:rsidRDefault="00671C92" w:rsidP="00671C92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671C92">
              <w:rPr>
                <w:b/>
                <w:sz w:val="27"/>
                <w:szCs w:val="27"/>
                <w:lang w:eastAsia="en-US"/>
              </w:rPr>
              <w:t>Мероприятие</w:t>
            </w:r>
          </w:p>
        </w:tc>
      </w:tr>
      <w:tr w:rsidR="00671C92" w:rsidRPr="00671C92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671C9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80335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t>11</w:t>
            </w:r>
            <w:r w:rsidRPr="00671C92">
              <w:rPr>
                <w:sz w:val="27"/>
                <w:szCs w:val="27"/>
                <w:lang w:eastAsia="en-US"/>
              </w:rPr>
              <w:t>.</w:t>
            </w:r>
            <w:r w:rsidRPr="00015D6C">
              <w:rPr>
                <w:sz w:val="27"/>
                <w:szCs w:val="27"/>
                <w:lang w:eastAsia="en-US"/>
              </w:rPr>
              <w:t>45</w:t>
            </w:r>
            <w:r w:rsidR="00803351" w:rsidRPr="00015D6C">
              <w:rPr>
                <w:sz w:val="27"/>
                <w:szCs w:val="27"/>
                <w:lang w:eastAsia="en-US"/>
              </w:rPr>
              <w:t xml:space="preserve"> - 1</w:t>
            </w:r>
            <w:r w:rsidRPr="00015D6C">
              <w:rPr>
                <w:sz w:val="27"/>
                <w:szCs w:val="27"/>
                <w:lang w:eastAsia="en-US"/>
              </w:rPr>
              <w:t>2</w:t>
            </w:r>
            <w:r w:rsidR="00803351" w:rsidRPr="00015D6C">
              <w:rPr>
                <w:sz w:val="27"/>
                <w:szCs w:val="27"/>
                <w:lang w:eastAsia="en-US"/>
              </w:rPr>
              <w:t>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671C92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Регистрация участников.</w:t>
            </w:r>
          </w:p>
        </w:tc>
      </w:tr>
      <w:tr w:rsidR="00671C92" w:rsidRPr="00671C92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671C9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80335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>2</w:t>
            </w:r>
            <w:r w:rsidRPr="00671C92">
              <w:rPr>
                <w:sz w:val="27"/>
                <w:szCs w:val="27"/>
                <w:lang w:eastAsia="en-US"/>
              </w:rPr>
              <w:t>.00</w:t>
            </w:r>
            <w:r w:rsidR="00803351" w:rsidRPr="00015D6C">
              <w:rPr>
                <w:sz w:val="27"/>
                <w:szCs w:val="27"/>
                <w:lang w:eastAsia="en-US"/>
              </w:rPr>
              <w:t xml:space="preserve"> - </w:t>
            </w: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>2</w:t>
            </w:r>
            <w:r w:rsidRPr="00671C92">
              <w:rPr>
                <w:sz w:val="27"/>
                <w:szCs w:val="27"/>
                <w:lang w:eastAsia="en-US"/>
              </w:rPr>
              <w:t>.05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671C92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Открытие заседания.</w:t>
            </w:r>
          </w:p>
          <w:p w:rsidR="00671C92" w:rsidRPr="00671C92" w:rsidRDefault="00671C92" w:rsidP="00671C92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Вступительное слово.</w:t>
            </w:r>
          </w:p>
          <w:p w:rsidR="00671C92" w:rsidRPr="00015D6C" w:rsidRDefault="00671C92" w:rsidP="00671C92">
            <w:pPr>
              <w:rPr>
                <w:rFonts w:eastAsia="Calibri"/>
                <w:sz w:val="27"/>
                <w:szCs w:val="27"/>
              </w:rPr>
            </w:pPr>
            <w:r w:rsidRPr="00015D6C">
              <w:rPr>
                <w:rFonts w:eastAsia="Calibri"/>
                <w:sz w:val="27"/>
                <w:szCs w:val="27"/>
              </w:rPr>
              <w:t>Вице-президент РСПП, председатель Координационного совета отделений РСПП в Приволжском федеральном округе</w:t>
            </w:r>
          </w:p>
          <w:p w:rsidR="00671C92" w:rsidRPr="00671C92" w:rsidRDefault="00671C92" w:rsidP="00671C92">
            <w:pPr>
              <w:rPr>
                <w:b/>
                <w:sz w:val="27"/>
                <w:szCs w:val="27"/>
                <w:lang w:eastAsia="en-US"/>
              </w:rPr>
            </w:pPr>
            <w:proofErr w:type="spellStart"/>
            <w:r w:rsidRPr="00015D6C">
              <w:rPr>
                <w:rFonts w:eastAsia="Calibri"/>
                <w:b/>
                <w:sz w:val="27"/>
                <w:szCs w:val="27"/>
              </w:rPr>
              <w:t>Клочай</w:t>
            </w:r>
            <w:proofErr w:type="spellEnd"/>
            <w:r w:rsidRPr="00015D6C">
              <w:rPr>
                <w:rFonts w:eastAsia="Calibri"/>
                <w:b/>
                <w:sz w:val="27"/>
                <w:szCs w:val="27"/>
              </w:rPr>
              <w:t xml:space="preserve"> Виктор Владимирович</w:t>
            </w:r>
          </w:p>
        </w:tc>
      </w:tr>
      <w:tr w:rsidR="00671C92" w:rsidRPr="00671C92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671C9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80335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</w:t>
            </w:r>
            <w:r w:rsidR="00230F07" w:rsidRPr="00015D6C">
              <w:rPr>
                <w:sz w:val="27"/>
                <w:szCs w:val="27"/>
                <w:lang w:eastAsia="en-US"/>
              </w:rPr>
              <w:t>2</w:t>
            </w:r>
            <w:r w:rsidRPr="00671C92">
              <w:rPr>
                <w:sz w:val="27"/>
                <w:szCs w:val="27"/>
                <w:lang w:eastAsia="en-US"/>
              </w:rPr>
              <w:t>.05</w:t>
            </w:r>
            <w:r w:rsidR="00803351" w:rsidRPr="00015D6C">
              <w:rPr>
                <w:sz w:val="27"/>
                <w:szCs w:val="27"/>
                <w:lang w:eastAsia="en-US"/>
              </w:rPr>
              <w:t xml:space="preserve"> </w:t>
            </w:r>
            <w:r w:rsidRPr="00671C92">
              <w:rPr>
                <w:sz w:val="27"/>
                <w:szCs w:val="27"/>
                <w:lang w:eastAsia="en-US"/>
              </w:rPr>
              <w:t>-1</w:t>
            </w:r>
            <w:r w:rsidR="00230F07" w:rsidRPr="00015D6C">
              <w:rPr>
                <w:sz w:val="27"/>
                <w:szCs w:val="27"/>
                <w:lang w:eastAsia="en-US"/>
              </w:rPr>
              <w:t>2</w:t>
            </w:r>
            <w:r w:rsidRPr="00671C92">
              <w:rPr>
                <w:sz w:val="27"/>
                <w:szCs w:val="27"/>
                <w:lang w:eastAsia="en-US"/>
              </w:rPr>
              <w:t>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92" w:rsidRPr="00671C92" w:rsidRDefault="00671C92" w:rsidP="00671C92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Приветственное слово</w:t>
            </w:r>
          </w:p>
          <w:p w:rsidR="00671C92" w:rsidRPr="00015D6C" w:rsidRDefault="00671C92" w:rsidP="00671C92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t>Президент</w:t>
            </w:r>
            <w:r w:rsidRPr="00671C92">
              <w:rPr>
                <w:sz w:val="27"/>
                <w:szCs w:val="27"/>
                <w:lang w:eastAsia="en-US"/>
              </w:rPr>
              <w:t xml:space="preserve"> РСПП</w:t>
            </w:r>
            <w:r w:rsidRPr="00671C92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671C92" w:rsidRPr="00671C92" w:rsidRDefault="00671C92" w:rsidP="00671C92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15D6C">
              <w:rPr>
                <w:b/>
                <w:sz w:val="27"/>
                <w:szCs w:val="27"/>
                <w:lang w:eastAsia="en-US"/>
              </w:rPr>
              <w:t>Шохин Александр Николаевич</w:t>
            </w:r>
          </w:p>
        </w:tc>
      </w:tr>
      <w:tr w:rsidR="00803351" w:rsidRPr="00015D6C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1" w:rsidRPr="00671C92" w:rsidRDefault="00803351" w:rsidP="005D6306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1" w:rsidRPr="00671C92" w:rsidRDefault="00803351" w:rsidP="005D6306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 xml:space="preserve">2.10 </w:t>
            </w:r>
            <w:r w:rsidRPr="00671C92">
              <w:rPr>
                <w:sz w:val="27"/>
                <w:szCs w:val="27"/>
                <w:lang w:eastAsia="en-US"/>
              </w:rPr>
              <w:t>-1</w:t>
            </w:r>
            <w:r w:rsidRPr="00015D6C">
              <w:rPr>
                <w:sz w:val="27"/>
                <w:szCs w:val="27"/>
                <w:lang w:eastAsia="en-US"/>
              </w:rPr>
              <w:t>2.15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1" w:rsidRPr="00671C92" w:rsidRDefault="00803351" w:rsidP="00803351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Приветственное слово</w:t>
            </w:r>
          </w:p>
          <w:p w:rsidR="00803351" w:rsidRPr="00015D6C" w:rsidRDefault="00803351" w:rsidP="00BC0D28">
            <w:pPr>
              <w:shd w:val="clear" w:color="auto" w:fill="FFFFFF"/>
              <w:rPr>
                <w:b/>
                <w:color w:val="000000"/>
                <w:sz w:val="27"/>
                <w:szCs w:val="27"/>
              </w:rPr>
            </w:pPr>
            <w:r w:rsidRPr="00015D6C">
              <w:rPr>
                <w:color w:val="000000"/>
                <w:sz w:val="27"/>
                <w:szCs w:val="27"/>
              </w:rPr>
              <w:t>Член Правления РСПП,</w:t>
            </w:r>
            <w:r w:rsidR="0056781E">
              <w:t xml:space="preserve"> </w:t>
            </w:r>
            <w:r w:rsidR="0056781E">
              <w:rPr>
                <w:color w:val="000000"/>
                <w:sz w:val="27"/>
                <w:szCs w:val="27"/>
              </w:rPr>
              <w:t>п</w:t>
            </w:r>
            <w:r w:rsidR="0056781E" w:rsidRPr="0056781E">
              <w:rPr>
                <w:color w:val="000000"/>
                <w:sz w:val="27"/>
                <w:szCs w:val="27"/>
              </w:rPr>
              <w:t>резидент</w:t>
            </w:r>
            <w:r w:rsidR="0056781E">
              <w:rPr>
                <w:color w:val="000000"/>
                <w:sz w:val="27"/>
                <w:szCs w:val="27"/>
              </w:rPr>
              <w:t xml:space="preserve"> РОР</w:t>
            </w:r>
            <w:r w:rsidRPr="00015D6C">
              <w:rPr>
                <w:color w:val="000000"/>
                <w:sz w:val="27"/>
                <w:szCs w:val="27"/>
              </w:rPr>
              <w:t xml:space="preserve"> </w:t>
            </w:r>
            <w:r w:rsidR="0056781E" w:rsidRPr="0056781E">
              <w:rPr>
                <w:color w:val="000000"/>
                <w:sz w:val="27"/>
                <w:szCs w:val="27"/>
              </w:rPr>
              <w:t>Союз</w:t>
            </w:r>
            <w:r w:rsidR="0056781E">
              <w:rPr>
                <w:color w:val="000000"/>
                <w:sz w:val="27"/>
                <w:szCs w:val="27"/>
              </w:rPr>
              <w:t>а</w:t>
            </w:r>
            <w:r w:rsidR="0056781E" w:rsidRPr="0056781E">
              <w:rPr>
                <w:color w:val="000000"/>
                <w:sz w:val="27"/>
                <w:szCs w:val="27"/>
              </w:rPr>
              <w:t xml:space="preserve"> промышленников и предпринимателей Пермского края «Сотрудничество»</w:t>
            </w:r>
            <w:r w:rsidR="0056781E">
              <w:rPr>
                <w:color w:val="000000"/>
                <w:sz w:val="27"/>
                <w:szCs w:val="27"/>
              </w:rPr>
              <w:t>,</w:t>
            </w:r>
            <w:r w:rsidR="0056781E" w:rsidRPr="0056781E">
              <w:rPr>
                <w:color w:val="000000"/>
                <w:sz w:val="27"/>
                <w:szCs w:val="27"/>
              </w:rPr>
              <w:t xml:space="preserve"> </w:t>
            </w:r>
            <w:r w:rsidRPr="00015D6C">
              <w:rPr>
                <w:color w:val="000000"/>
                <w:sz w:val="27"/>
                <w:szCs w:val="27"/>
              </w:rPr>
              <w:t xml:space="preserve">генеральный директор ОАО «Пермская научно- производственная приборостроительная компания» </w:t>
            </w:r>
          </w:p>
          <w:p w:rsidR="00803351" w:rsidRPr="00015D6C" w:rsidRDefault="00803351" w:rsidP="00BC0D28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015D6C">
              <w:rPr>
                <w:b/>
                <w:bCs/>
                <w:color w:val="000000"/>
                <w:sz w:val="27"/>
                <w:szCs w:val="27"/>
              </w:rPr>
              <w:t xml:space="preserve">Андреев Алексей </w:t>
            </w:r>
            <w:proofErr w:type="spellStart"/>
            <w:r w:rsidRPr="00015D6C">
              <w:rPr>
                <w:b/>
                <w:bCs/>
                <w:color w:val="000000"/>
                <w:sz w:val="27"/>
                <w:szCs w:val="27"/>
              </w:rPr>
              <w:t>Гурьевич</w:t>
            </w:r>
            <w:proofErr w:type="spellEnd"/>
          </w:p>
        </w:tc>
      </w:tr>
      <w:tr w:rsidR="00803351" w:rsidRPr="00671C92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1" w:rsidRPr="00671C92" w:rsidRDefault="00803351" w:rsidP="007E2C5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1" w:rsidRPr="00671C92" w:rsidRDefault="00803351" w:rsidP="00803351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 xml:space="preserve">2.15 </w:t>
            </w:r>
            <w:r w:rsidRPr="00671C92">
              <w:rPr>
                <w:sz w:val="27"/>
                <w:szCs w:val="27"/>
                <w:lang w:eastAsia="en-US"/>
              </w:rPr>
              <w:t>-10.25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1" w:rsidRPr="00015D6C" w:rsidRDefault="00803351" w:rsidP="00BC0D28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Выступление:</w:t>
            </w:r>
            <w:r w:rsidRPr="00671C92">
              <w:rPr>
                <w:sz w:val="27"/>
                <w:szCs w:val="27"/>
                <w:lang w:eastAsia="en-US"/>
              </w:rPr>
              <w:t xml:space="preserve"> </w:t>
            </w:r>
            <w:bookmarkStart w:id="0" w:name="_GoBack"/>
            <w:bookmarkEnd w:id="0"/>
            <w:r w:rsidR="00BA57F2" w:rsidRPr="00BA57F2">
              <w:rPr>
                <w:sz w:val="27"/>
                <w:szCs w:val="27"/>
                <w:lang w:eastAsia="en-US"/>
              </w:rPr>
              <w:t>«О реализации молодежной политики в городе Перми. Пермь патриотическая»</w:t>
            </w:r>
          </w:p>
          <w:p w:rsidR="00803351" w:rsidRPr="00015D6C" w:rsidRDefault="00803351" w:rsidP="00BC0D28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t>Председатель Пермской городской Думы</w:t>
            </w:r>
          </w:p>
          <w:p w:rsidR="00803351" w:rsidRPr="00671C92" w:rsidRDefault="00803351" w:rsidP="00BC0D28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015D6C">
              <w:rPr>
                <w:b/>
                <w:sz w:val="27"/>
                <w:szCs w:val="27"/>
                <w:lang w:eastAsia="en-US"/>
              </w:rPr>
              <w:t>Уткин Юрий Аркадьевич</w:t>
            </w:r>
          </w:p>
        </w:tc>
      </w:tr>
      <w:tr w:rsidR="0001726D" w:rsidRPr="00015D6C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9D2C6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9D2C6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>2</w:t>
            </w:r>
            <w:r w:rsidRPr="00671C92">
              <w:rPr>
                <w:sz w:val="27"/>
                <w:szCs w:val="27"/>
                <w:lang w:eastAsia="en-US"/>
              </w:rPr>
              <w:t>.25</w:t>
            </w:r>
            <w:r w:rsidRPr="00015D6C">
              <w:rPr>
                <w:sz w:val="27"/>
                <w:szCs w:val="27"/>
                <w:lang w:eastAsia="en-US"/>
              </w:rPr>
              <w:t xml:space="preserve"> </w:t>
            </w:r>
            <w:r w:rsidRPr="00671C92">
              <w:rPr>
                <w:sz w:val="27"/>
                <w:szCs w:val="27"/>
                <w:lang w:eastAsia="en-US"/>
              </w:rPr>
              <w:t>-</w:t>
            </w:r>
            <w:r w:rsidRPr="00015D6C">
              <w:rPr>
                <w:sz w:val="27"/>
                <w:szCs w:val="27"/>
                <w:lang w:eastAsia="en-US"/>
              </w:rPr>
              <w:t xml:space="preserve"> </w:t>
            </w: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>2</w:t>
            </w:r>
            <w:r w:rsidRPr="00671C92">
              <w:rPr>
                <w:sz w:val="27"/>
                <w:szCs w:val="27"/>
                <w:lang w:eastAsia="en-US"/>
              </w:rPr>
              <w:t>.35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01726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Выступление</w:t>
            </w:r>
            <w:r w:rsidR="00015D6C" w:rsidRPr="00015D6C">
              <w:rPr>
                <w:sz w:val="27"/>
                <w:szCs w:val="27"/>
                <w:u w:val="single"/>
              </w:rPr>
              <w:t xml:space="preserve">: </w:t>
            </w:r>
            <w:r w:rsidR="00015D6C" w:rsidRPr="00015D6C">
              <w:rPr>
                <w:sz w:val="27"/>
                <w:szCs w:val="27"/>
              </w:rPr>
              <w:t>«О методах подготовки и закрепления молодых специалистов на предприятиях Пермского края»</w:t>
            </w:r>
          </w:p>
          <w:p w:rsidR="007F28C3" w:rsidRDefault="0001726D" w:rsidP="0001726D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015D6C">
              <w:rPr>
                <w:color w:val="000000"/>
                <w:sz w:val="27"/>
                <w:szCs w:val="27"/>
                <w:lang w:eastAsia="en-US"/>
              </w:rPr>
              <w:t xml:space="preserve">Руководитель Центра профориентации </w:t>
            </w:r>
            <w:r w:rsidR="007F28C3" w:rsidRPr="007F28C3">
              <w:rPr>
                <w:color w:val="000000"/>
                <w:sz w:val="27"/>
                <w:szCs w:val="27"/>
                <w:lang w:eastAsia="en-US"/>
              </w:rPr>
              <w:t xml:space="preserve">Союза промышленников и предпринимателей Пермского края </w:t>
            </w:r>
            <w:r w:rsidR="000A5DEB" w:rsidRPr="0056781E">
              <w:rPr>
                <w:color w:val="000000"/>
                <w:sz w:val="27"/>
                <w:szCs w:val="27"/>
              </w:rPr>
              <w:t>«Сотрудничество»</w:t>
            </w:r>
          </w:p>
          <w:p w:rsidR="0001726D" w:rsidRPr="00015D6C" w:rsidRDefault="0001726D" w:rsidP="0001726D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015D6C">
              <w:rPr>
                <w:b/>
                <w:color w:val="000000"/>
                <w:sz w:val="27"/>
                <w:szCs w:val="27"/>
                <w:lang w:eastAsia="en-US"/>
              </w:rPr>
              <w:t>Захаров Николай Николаевич</w:t>
            </w:r>
          </w:p>
        </w:tc>
      </w:tr>
      <w:tr w:rsidR="0001726D" w:rsidRPr="00015D6C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BB1E8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BB1E8B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t>12.35 - 12.45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015D6C" w:rsidRDefault="0001726D" w:rsidP="0001726D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Выступление:</w:t>
            </w:r>
            <w:r w:rsidRPr="00671C92">
              <w:rPr>
                <w:sz w:val="27"/>
                <w:szCs w:val="27"/>
                <w:lang w:eastAsia="en-US"/>
              </w:rPr>
              <w:t xml:space="preserve"> </w:t>
            </w:r>
            <w:r w:rsidRPr="00015D6C">
              <w:rPr>
                <w:sz w:val="27"/>
                <w:szCs w:val="27"/>
                <w:lang w:eastAsia="en-US"/>
              </w:rPr>
              <w:t>«</w:t>
            </w:r>
            <w:r w:rsidR="00015D6C" w:rsidRPr="00015D6C">
              <w:rPr>
                <w:rStyle w:val="a6"/>
                <w:b w:val="0"/>
                <w:color w:val="000000"/>
                <w:sz w:val="27"/>
                <w:szCs w:val="27"/>
                <w:shd w:val="clear" w:color="auto" w:fill="FFFFFF"/>
              </w:rPr>
              <w:t>Развитие профессиональных кадров и оценка их квалификаций в</w:t>
            </w:r>
            <w:r w:rsidR="00015D6C" w:rsidRPr="00015D6C">
              <w:rPr>
                <w:rStyle w:val="a6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015D6C" w:rsidRPr="00015D6C">
              <w:rPr>
                <w:sz w:val="27"/>
                <w:szCs w:val="27"/>
              </w:rPr>
              <w:t>ПАО</w:t>
            </w:r>
            <w:r w:rsidR="000A5DEB">
              <w:rPr>
                <w:sz w:val="27"/>
                <w:szCs w:val="27"/>
              </w:rPr>
              <w:t xml:space="preserve"> </w:t>
            </w:r>
            <w:r w:rsidR="00015D6C" w:rsidRPr="00015D6C">
              <w:rPr>
                <w:sz w:val="27"/>
                <w:szCs w:val="27"/>
              </w:rPr>
              <w:t>«Протон-ПМ»</w:t>
            </w:r>
          </w:p>
          <w:p w:rsidR="0001726D" w:rsidRPr="00015D6C" w:rsidRDefault="0001726D" w:rsidP="0001726D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015D6C">
              <w:rPr>
                <w:sz w:val="27"/>
                <w:szCs w:val="27"/>
              </w:rPr>
              <w:t>Генеральный директор ПАО «Протон-ПМ»</w:t>
            </w:r>
          </w:p>
          <w:p w:rsidR="0001726D" w:rsidRPr="00015D6C" w:rsidRDefault="0001726D" w:rsidP="0001726D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proofErr w:type="spellStart"/>
            <w:r w:rsidRPr="00015D6C">
              <w:rPr>
                <w:b/>
                <w:sz w:val="27"/>
                <w:szCs w:val="27"/>
              </w:rPr>
              <w:t>Щенятский</w:t>
            </w:r>
            <w:proofErr w:type="spellEnd"/>
            <w:r w:rsidRPr="00015D6C">
              <w:rPr>
                <w:b/>
                <w:sz w:val="27"/>
                <w:szCs w:val="27"/>
              </w:rPr>
              <w:t xml:space="preserve"> Дмитрий Валерьевич</w:t>
            </w:r>
          </w:p>
        </w:tc>
      </w:tr>
      <w:tr w:rsidR="0001726D" w:rsidRPr="00671C92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BF46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CA4D79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>2</w:t>
            </w:r>
            <w:r w:rsidR="00CA4D79">
              <w:rPr>
                <w:sz w:val="27"/>
                <w:szCs w:val="27"/>
                <w:lang w:eastAsia="en-US"/>
              </w:rPr>
              <w:t xml:space="preserve">.45 - </w:t>
            </w: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>2</w:t>
            </w:r>
            <w:r w:rsidR="00CA4D79">
              <w:rPr>
                <w:sz w:val="27"/>
                <w:szCs w:val="27"/>
                <w:lang w:eastAsia="en-US"/>
              </w:rPr>
              <w:t>.55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6D" w:rsidRPr="00671C92" w:rsidRDefault="0001726D" w:rsidP="00671C92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Выступление:</w:t>
            </w:r>
            <w:r w:rsidRPr="00671C92">
              <w:rPr>
                <w:sz w:val="27"/>
                <w:szCs w:val="27"/>
                <w:lang w:eastAsia="en-US"/>
              </w:rPr>
              <w:t xml:space="preserve"> «Оценка профессиональных квалификаций работодателями Оренбургской области» </w:t>
            </w:r>
          </w:p>
          <w:p w:rsidR="0056781E" w:rsidRDefault="0056781E" w:rsidP="00671C92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Д</w:t>
            </w:r>
            <w:r w:rsidR="0001726D" w:rsidRPr="00671C92">
              <w:rPr>
                <w:sz w:val="27"/>
                <w:szCs w:val="27"/>
                <w:lang w:eastAsia="en-US"/>
              </w:rPr>
              <w:t xml:space="preserve">иректор исполнительной дирекции </w:t>
            </w:r>
            <w:r>
              <w:rPr>
                <w:sz w:val="27"/>
                <w:szCs w:val="27"/>
                <w:lang w:eastAsia="en-US"/>
              </w:rPr>
              <w:t xml:space="preserve">РОР </w:t>
            </w:r>
            <w:r w:rsidR="0001726D" w:rsidRPr="00671C92">
              <w:rPr>
                <w:sz w:val="27"/>
                <w:szCs w:val="27"/>
                <w:lang w:eastAsia="en-US"/>
              </w:rPr>
              <w:t>Оренбургского союза промышленников и предпринимателей</w:t>
            </w:r>
            <w:r w:rsidRPr="00671C92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01726D" w:rsidRPr="00671C92" w:rsidRDefault="0056781E" w:rsidP="00671C92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proofErr w:type="spellStart"/>
            <w:r w:rsidRPr="00671C92">
              <w:rPr>
                <w:b/>
                <w:sz w:val="27"/>
                <w:szCs w:val="27"/>
                <w:lang w:eastAsia="en-US"/>
              </w:rPr>
              <w:t>Лагуновский</w:t>
            </w:r>
            <w:proofErr w:type="spellEnd"/>
            <w:r w:rsidRPr="00671C92">
              <w:rPr>
                <w:b/>
                <w:sz w:val="27"/>
                <w:szCs w:val="27"/>
                <w:lang w:eastAsia="en-US"/>
              </w:rPr>
              <w:t xml:space="preserve"> Вячеслав </w:t>
            </w:r>
            <w:proofErr w:type="spellStart"/>
            <w:r w:rsidRPr="00671C92">
              <w:rPr>
                <w:b/>
                <w:sz w:val="27"/>
                <w:szCs w:val="27"/>
                <w:lang w:eastAsia="en-US"/>
              </w:rPr>
              <w:t>Кашифович</w:t>
            </w:r>
            <w:proofErr w:type="spellEnd"/>
          </w:p>
        </w:tc>
      </w:tr>
      <w:tr w:rsidR="0001726D" w:rsidRPr="00671C92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BF46B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t>9</w:t>
            </w:r>
            <w:r w:rsidRPr="00671C9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BF46B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lang w:eastAsia="en-US"/>
              </w:rPr>
              <w:t>12.</w:t>
            </w:r>
            <w:r w:rsidRPr="00015D6C">
              <w:rPr>
                <w:sz w:val="27"/>
                <w:szCs w:val="27"/>
                <w:lang w:eastAsia="en-US"/>
              </w:rPr>
              <w:t>55</w:t>
            </w:r>
            <w:r w:rsidR="00CA4D79">
              <w:rPr>
                <w:sz w:val="27"/>
                <w:szCs w:val="27"/>
                <w:lang w:eastAsia="en-US"/>
              </w:rPr>
              <w:t xml:space="preserve"> </w:t>
            </w:r>
            <w:r w:rsidRPr="00671C92">
              <w:rPr>
                <w:sz w:val="27"/>
                <w:szCs w:val="27"/>
                <w:lang w:eastAsia="en-US"/>
              </w:rPr>
              <w:t>-</w:t>
            </w:r>
            <w:r w:rsidR="00CA4D79">
              <w:rPr>
                <w:sz w:val="27"/>
                <w:szCs w:val="27"/>
                <w:lang w:eastAsia="en-US"/>
              </w:rPr>
              <w:t xml:space="preserve"> </w:t>
            </w:r>
            <w:r w:rsidRPr="00671C92">
              <w:rPr>
                <w:sz w:val="27"/>
                <w:szCs w:val="27"/>
                <w:lang w:eastAsia="en-US"/>
              </w:rPr>
              <w:t>1</w:t>
            </w:r>
            <w:r w:rsidRPr="00015D6C">
              <w:rPr>
                <w:sz w:val="27"/>
                <w:szCs w:val="27"/>
                <w:lang w:eastAsia="en-US"/>
              </w:rPr>
              <w:t>3</w:t>
            </w:r>
            <w:r w:rsidRPr="00671C92">
              <w:rPr>
                <w:sz w:val="27"/>
                <w:szCs w:val="27"/>
                <w:lang w:eastAsia="en-US"/>
              </w:rPr>
              <w:t>.</w:t>
            </w:r>
            <w:r w:rsidRPr="00015D6C">
              <w:rPr>
                <w:sz w:val="27"/>
                <w:szCs w:val="27"/>
                <w:lang w:eastAsia="en-US"/>
              </w:rPr>
              <w:t>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671C92" w:rsidRDefault="0001726D" w:rsidP="00671C92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Выступление:</w:t>
            </w:r>
            <w:r w:rsidRPr="00671C92">
              <w:rPr>
                <w:sz w:val="27"/>
                <w:szCs w:val="27"/>
                <w:lang w:eastAsia="en-US"/>
              </w:rPr>
              <w:t xml:space="preserve"> «О реализации Программы подготовки рабочих кадров и специалистов для промышленности в соответствии со «Стратегией развития Нижегородской области до 2020 года»</w:t>
            </w:r>
          </w:p>
          <w:p w:rsidR="0056781E" w:rsidRDefault="0056781E" w:rsidP="0056781E">
            <w:pPr>
              <w:shd w:val="clear" w:color="auto" w:fill="FFFFFF"/>
              <w:rPr>
                <w:b/>
                <w:sz w:val="27"/>
                <w:szCs w:val="27"/>
                <w:lang w:eastAsia="en-US"/>
              </w:rPr>
            </w:pPr>
            <w:r w:rsidRPr="0056781E">
              <w:rPr>
                <w:sz w:val="27"/>
                <w:szCs w:val="27"/>
              </w:rPr>
              <w:t xml:space="preserve">Член Правления РСПП, </w:t>
            </w:r>
            <w:r w:rsidR="0001726D" w:rsidRPr="00671C92">
              <w:rPr>
                <w:sz w:val="27"/>
                <w:szCs w:val="27"/>
                <w:lang w:eastAsia="en-US"/>
              </w:rPr>
              <w:t xml:space="preserve">председатель Совета - </w:t>
            </w:r>
            <w:r w:rsidR="000A5DEB">
              <w:rPr>
                <w:sz w:val="27"/>
                <w:szCs w:val="27"/>
                <w:lang w:eastAsia="en-US"/>
              </w:rPr>
              <w:t>г</w:t>
            </w:r>
            <w:r w:rsidR="0001726D" w:rsidRPr="00671C92">
              <w:rPr>
                <w:sz w:val="27"/>
                <w:szCs w:val="27"/>
                <w:lang w:eastAsia="en-US"/>
              </w:rPr>
              <w:t xml:space="preserve">енеральный директор </w:t>
            </w:r>
            <w:r>
              <w:rPr>
                <w:sz w:val="27"/>
                <w:szCs w:val="27"/>
                <w:lang w:eastAsia="en-US"/>
              </w:rPr>
              <w:t>РОР</w:t>
            </w:r>
            <w:r w:rsidR="0001726D" w:rsidRPr="00671C92">
              <w:rPr>
                <w:sz w:val="27"/>
                <w:szCs w:val="27"/>
                <w:lang w:eastAsia="en-US"/>
              </w:rPr>
              <w:t xml:space="preserve"> «Нижегородская ассоциация промышленников и предпринимателей»</w:t>
            </w:r>
            <w:r w:rsidRPr="00671C92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01726D" w:rsidRPr="00671C92" w:rsidRDefault="0056781E" w:rsidP="0056781E">
            <w:pPr>
              <w:shd w:val="clear" w:color="auto" w:fill="FFFFFF"/>
              <w:rPr>
                <w:sz w:val="27"/>
                <w:szCs w:val="27"/>
                <w:lang w:eastAsia="en-US"/>
              </w:rPr>
            </w:pPr>
            <w:proofErr w:type="spellStart"/>
            <w:r w:rsidRPr="00671C92">
              <w:rPr>
                <w:b/>
                <w:sz w:val="27"/>
                <w:szCs w:val="27"/>
                <w:lang w:eastAsia="en-US"/>
              </w:rPr>
              <w:t>Цыбанев</w:t>
            </w:r>
            <w:proofErr w:type="spellEnd"/>
            <w:r w:rsidRPr="00671C92">
              <w:rPr>
                <w:b/>
                <w:sz w:val="27"/>
                <w:szCs w:val="27"/>
                <w:lang w:eastAsia="en-US"/>
              </w:rPr>
              <w:t xml:space="preserve"> Валерий Николаевич</w:t>
            </w:r>
          </w:p>
        </w:tc>
      </w:tr>
      <w:tr w:rsidR="0001726D" w:rsidRPr="00015D6C" w:rsidTr="00F27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015D6C" w:rsidRDefault="0001726D" w:rsidP="00BB6B7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D" w:rsidRPr="00015D6C" w:rsidRDefault="0001726D" w:rsidP="00BB6B7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015D6C">
              <w:rPr>
                <w:sz w:val="27"/>
                <w:szCs w:val="27"/>
                <w:lang w:eastAsia="en-US"/>
              </w:rPr>
              <w:t>13.05 - 13.15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E4" w:rsidRPr="00671C92" w:rsidRDefault="00BF2EE4" w:rsidP="00BF2EE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Подведение итогов заседания.</w:t>
            </w:r>
          </w:p>
          <w:p w:rsidR="00BF2EE4" w:rsidRPr="00671C92" w:rsidRDefault="00BF2EE4" w:rsidP="00BF2EE4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r w:rsidRPr="00671C92">
              <w:rPr>
                <w:sz w:val="27"/>
                <w:szCs w:val="27"/>
                <w:u w:val="single"/>
                <w:lang w:eastAsia="en-US"/>
              </w:rPr>
              <w:t>Принятие резолюции.</w:t>
            </w:r>
          </w:p>
          <w:p w:rsidR="00BF2EE4" w:rsidRPr="00015D6C" w:rsidRDefault="00BF2EE4" w:rsidP="00BF2EE4">
            <w:pPr>
              <w:rPr>
                <w:rFonts w:eastAsia="Calibri"/>
                <w:sz w:val="27"/>
                <w:szCs w:val="27"/>
              </w:rPr>
            </w:pPr>
            <w:r w:rsidRPr="00015D6C">
              <w:rPr>
                <w:rFonts w:eastAsia="Calibri"/>
                <w:sz w:val="27"/>
                <w:szCs w:val="27"/>
              </w:rPr>
              <w:t>Вице-президент РСПП, председатель Координационного совета отделений РСПП в Приволжском федеральном округе</w:t>
            </w:r>
          </w:p>
          <w:p w:rsidR="0001726D" w:rsidRPr="00015D6C" w:rsidRDefault="00BF2EE4" w:rsidP="00671C92">
            <w:pPr>
              <w:spacing w:line="276" w:lineRule="auto"/>
              <w:jc w:val="both"/>
              <w:rPr>
                <w:sz w:val="27"/>
                <w:szCs w:val="27"/>
                <w:u w:val="single"/>
                <w:lang w:eastAsia="en-US"/>
              </w:rPr>
            </w:pPr>
            <w:proofErr w:type="spellStart"/>
            <w:r w:rsidRPr="00015D6C">
              <w:rPr>
                <w:rFonts w:eastAsia="Calibri"/>
                <w:b/>
                <w:sz w:val="27"/>
                <w:szCs w:val="27"/>
              </w:rPr>
              <w:t>Клочай</w:t>
            </w:r>
            <w:proofErr w:type="spellEnd"/>
            <w:r w:rsidRPr="00015D6C">
              <w:rPr>
                <w:rFonts w:eastAsia="Calibri"/>
                <w:b/>
                <w:sz w:val="27"/>
                <w:szCs w:val="27"/>
              </w:rPr>
              <w:t xml:space="preserve"> Виктор Владимирович</w:t>
            </w:r>
          </w:p>
        </w:tc>
      </w:tr>
    </w:tbl>
    <w:p w:rsidR="00671C92" w:rsidRDefault="00671C92" w:rsidP="004E5A60">
      <w:pPr>
        <w:ind w:left="-709"/>
        <w:rPr>
          <w:rFonts w:eastAsia="Calibri"/>
          <w:i/>
          <w:sz w:val="27"/>
          <w:szCs w:val="27"/>
          <w:lang w:eastAsia="en-US"/>
        </w:rPr>
      </w:pPr>
    </w:p>
    <w:sectPr w:rsidR="00671C92" w:rsidSect="000A5DE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255"/>
    <w:multiLevelType w:val="hybridMultilevel"/>
    <w:tmpl w:val="5E60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63F6"/>
    <w:multiLevelType w:val="hybridMultilevel"/>
    <w:tmpl w:val="28FC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3D66"/>
    <w:multiLevelType w:val="hybridMultilevel"/>
    <w:tmpl w:val="6C9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60C7"/>
    <w:multiLevelType w:val="hybridMultilevel"/>
    <w:tmpl w:val="F96C50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F580F3B"/>
    <w:multiLevelType w:val="multilevel"/>
    <w:tmpl w:val="F86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D6916"/>
    <w:multiLevelType w:val="hybridMultilevel"/>
    <w:tmpl w:val="6C62761C"/>
    <w:lvl w:ilvl="0" w:tplc="32FE97B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9724B4B"/>
    <w:multiLevelType w:val="multilevel"/>
    <w:tmpl w:val="F86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32D1D"/>
    <w:rsid w:val="00004306"/>
    <w:rsid w:val="00015D6C"/>
    <w:rsid w:val="0001726D"/>
    <w:rsid w:val="00022E14"/>
    <w:rsid w:val="0003266F"/>
    <w:rsid w:val="00034C64"/>
    <w:rsid w:val="000479C9"/>
    <w:rsid w:val="00063C2A"/>
    <w:rsid w:val="000735FC"/>
    <w:rsid w:val="000A4D5F"/>
    <w:rsid w:val="000A5DEB"/>
    <w:rsid w:val="000D7726"/>
    <w:rsid w:val="000E6422"/>
    <w:rsid w:val="000F7F09"/>
    <w:rsid w:val="00141012"/>
    <w:rsid w:val="001814E3"/>
    <w:rsid w:val="00181EC9"/>
    <w:rsid w:val="00191CB6"/>
    <w:rsid w:val="001B3DB4"/>
    <w:rsid w:val="001D4C31"/>
    <w:rsid w:val="001F623E"/>
    <w:rsid w:val="001F7D4B"/>
    <w:rsid w:val="002003E4"/>
    <w:rsid w:val="0022220D"/>
    <w:rsid w:val="002251D1"/>
    <w:rsid w:val="00230F07"/>
    <w:rsid w:val="00236AD5"/>
    <w:rsid w:val="0023777E"/>
    <w:rsid w:val="0026449E"/>
    <w:rsid w:val="002918B6"/>
    <w:rsid w:val="002B78FC"/>
    <w:rsid w:val="002C4D27"/>
    <w:rsid w:val="002C6F86"/>
    <w:rsid w:val="0030413A"/>
    <w:rsid w:val="003114CB"/>
    <w:rsid w:val="0032344A"/>
    <w:rsid w:val="00325EB0"/>
    <w:rsid w:val="003277E9"/>
    <w:rsid w:val="00352E0C"/>
    <w:rsid w:val="003564BE"/>
    <w:rsid w:val="003666B4"/>
    <w:rsid w:val="00372866"/>
    <w:rsid w:val="003B3378"/>
    <w:rsid w:val="003E31CD"/>
    <w:rsid w:val="00441D5A"/>
    <w:rsid w:val="00466792"/>
    <w:rsid w:val="00477335"/>
    <w:rsid w:val="00485602"/>
    <w:rsid w:val="00486897"/>
    <w:rsid w:val="004A27DB"/>
    <w:rsid w:val="004A473A"/>
    <w:rsid w:val="004E1B0F"/>
    <w:rsid w:val="004E5A60"/>
    <w:rsid w:val="00503C78"/>
    <w:rsid w:val="005045A7"/>
    <w:rsid w:val="00534875"/>
    <w:rsid w:val="005366DC"/>
    <w:rsid w:val="00553678"/>
    <w:rsid w:val="0055669C"/>
    <w:rsid w:val="00556811"/>
    <w:rsid w:val="0056781E"/>
    <w:rsid w:val="005708BB"/>
    <w:rsid w:val="00584D7E"/>
    <w:rsid w:val="005E0838"/>
    <w:rsid w:val="005F0873"/>
    <w:rsid w:val="006257FE"/>
    <w:rsid w:val="006459E2"/>
    <w:rsid w:val="00650B54"/>
    <w:rsid w:val="006653BB"/>
    <w:rsid w:val="00670CF7"/>
    <w:rsid w:val="00671C92"/>
    <w:rsid w:val="00672AEB"/>
    <w:rsid w:val="00674C65"/>
    <w:rsid w:val="006A206D"/>
    <w:rsid w:val="006C5A83"/>
    <w:rsid w:val="006D3D9B"/>
    <w:rsid w:val="006E3D88"/>
    <w:rsid w:val="007101BD"/>
    <w:rsid w:val="007133FF"/>
    <w:rsid w:val="00721279"/>
    <w:rsid w:val="007244FE"/>
    <w:rsid w:val="00726526"/>
    <w:rsid w:val="00732B6A"/>
    <w:rsid w:val="007767B3"/>
    <w:rsid w:val="00785EC1"/>
    <w:rsid w:val="00792E39"/>
    <w:rsid w:val="007E03CD"/>
    <w:rsid w:val="007E54FE"/>
    <w:rsid w:val="007F28C3"/>
    <w:rsid w:val="007F37F9"/>
    <w:rsid w:val="007F6146"/>
    <w:rsid w:val="00803351"/>
    <w:rsid w:val="00803D08"/>
    <w:rsid w:val="008143CF"/>
    <w:rsid w:val="00873FD2"/>
    <w:rsid w:val="008964A6"/>
    <w:rsid w:val="008A40CE"/>
    <w:rsid w:val="008A5369"/>
    <w:rsid w:val="008A69C0"/>
    <w:rsid w:val="008B16DC"/>
    <w:rsid w:val="008D39F0"/>
    <w:rsid w:val="008D606C"/>
    <w:rsid w:val="008E0E00"/>
    <w:rsid w:val="008E0FDD"/>
    <w:rsid w:val="008F371B"/>
    <w:rsid w:val="00904C64"/>
    <w:rsid w:val="00915A3E"/>
    <w:rsid w:val="00915CDA"/>
    <w:rsid w:val="00932D1D"/>
    <w:rsid w:val="00934B1F"/>
    <w:rsid w:val="00977926"/>
    <w:rsid w:val="00993C07"/>
    <w:rsid w:val="00995708"/>
    <w:rsid w:val="00995C7A"/>
    <w:rsid w:val="009A2C41"/>
    <w:rsid w:val="009B6422"/>
    <w:rsid w:val="00A062E9"/>
    <w:rsid w:val="00A15862"/>
    <w:rsid w:val="00A225A4"/>
    <w:rsid w:val="00A334BF"/>
    <w:rsid w:val="00A53F21"/>
    <w:rsid w:val="00A62E31"/>
    <w:rsid w:val="00AB44F5"/>
    <w:rsid w:val="00AE6463"/>
    <w:rsid w:val="00AF5C06"/>
    <w:rsid w:val="00B32DBD"/>
    <w:rsid w:val="00B66392"/>
    <w:rsid w:val="00B838A3"/>
    <w:rsid w:val="00B8760A"/>
    <w:rsid w:val="00B959EA"/>
    <w:rsid w:val="00BA57F2"/>
    <w:rsid w:val="00BC0D28"/>
    <w:rsid w:val="00BE741C"/>
    <w:rsid w:val="00BF11C1"/>
    <w:rsid w:val="00BF2EE4"/>
    <w:rsid w:val="00C12103"/>
    <w:rsid w:val="00C522A9"/>
    <w:rsid w:val="00C52EB3"/>
    <w:rsid w:val="00C711D8"/>
    <w:rsid w:val="00C80760"/>
    <w:rsid w:val="00C8534C"/>
    <w:rsid w:val="00C85C96"/>
    <w:rsid w:val="00C870B7"/>
    <w:rsid w:val="00C972F4"/>
    <w:rsid w:val="00CA4D79"/>
    <w:rsid w:val="00CD3A86"/>
    <w:rsid w:val="00CE3D6E"/>
    <w:rsid w:val="00D047FF"/>
    <w:rsid w:val="00D10F90"/>
    <w:rsid w:val="00D253CA"/>
    <w:rsid w:val="00D25588"/>
    <w:rsid w:val="00D34A08"/>
    <w:rsid w:val="00D60026"/>
    <w:rsid w:val="00D73286"/>
    <w:rsid w:val="00DA10DD"/>
    <w:rsid w:val="00DB2D0E"/>
    <w:rsid w:val="00DB6D25"/>
    <w:rsid w:val="00DE5F4A"/>
    <w:rsid w:val="00E858E5"/>
    <w:rsid w:val="00E97C5D"/>
    <w:rsid w:val="00ED0DE8"/>
    <w:rsid w:val="00ED452C"/>
    <w:rsid w:val="00EF05A7"/>
    <w:rsid w:val="00F03EBA"/>
    <w:rsid w:val="00F058E2"/>
    <w:rsid w:val="00F277A5"/>
    <w:rsid w:val="00F6178D"/>
    <w:rsid w:val="00F855C9"/>
    <w:rsid w:val="00FB455E"/>
    <w:rsid w:val="00FB4F4A"/>
    <w:rsid w:val="00FB63B9"/>
    <w:rsid w:val="00FC3154"/>
    <w:rsid w:val="00FD5CAD"/>
    <w:rsid w:val="00FE105B"/>
    <w:rsid w:val="00FE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F0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05A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767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73286"/>
    <w:pPr>
      <w:ind w:left="720"/>
      <w:contextualSpacing/>
    </w:pPr>
  </w:style>
  <w:style w:type="paragraph" w:customStyle="1" w:styleId="western">
    <w:name w:val="western"/>
    <w:basedOn w:val="a"/>
    <w:rsid w:val="00B959E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A225A4"/>
    <w:rPr>
      <w:rFonts w:ascii="Times New Roman" w:eastAsia="Times New Roman" w:hAnsi="Times New Roman"/>
      <w:sz w:val="28"/>
      <w:szCs w:val="28"/>
    </w:rPr>
  </w:style>
  <w:style w:type="character" w:styleId="a6">
    <w:name w:val="Strong"/>
    <w:basedOn w:val="a0"/>
    <w:uiPriority w:val="22"/>
    <w:qFormat/>
    <w:locked/>
    <w:rsid w:val="00015D6C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556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8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F0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05A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767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286"/>
    <w:pPr>
      <w:ind w:left="720"/>
      <w:contextualSpacing/>
    </w:pPr>
  </w:style>
  <w:style w:type="paragraph" w:customStyle="1" w:styleId="western">
    <w:name w:val="western"/>
    <w:basedOn w:val="a"/>
    <w:rsid w:val="00B959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0D26-AF5E-4160-A292-E3C5C86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Хусяиншин Рафаэль Равильевич</dc:creator>
  <cp:lastModifiedBy>1</cp:lastModifiedBy>
  <cp:revision>21</cp:revision>
  <cp:lastPrinted>2017-03-29T06:23:00Z</cp:lastPrinted>
  <dcterms:created xsi:type="dcterms:W3CDTF">2016-07-25T06:23:00Z</dcterms:created>
  <dcterms:modified xsi:type="dcterms:W3CDTF">2017-03-29T08:33:00Z</dcterms:modified>
</cp:coreProperties>
</file>