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FE" w:rsidRDefault="00423DFE" w:rsidP="00423D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2117870" cy="946205"/>
            <wp:effectExtent l="0" t="0" r="0" b="6350"/>
            <wp:docPr id="2" name="Рисунок 2" descr="F:\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98" cy="95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Default="00423DFE" w:rsidP="00987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5D5F" w:rsidRDefault="00F05D5F" w:rsidP="00987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Международная выставка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Global</w:t>
      </w:r>
      <w:r w:rsidRPr="00F05D5F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Trade</w:t>
      </w:r>
      <w:r w:rsidRPr="00F05D5F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Show</w:t>
      </w:r>
      <w:r w:rsidRPr="00F05D5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8733E" w:rsidRPr="009A67E0" w:rsidRDefault="00F05D5F" w:rsidP="00987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рамках</w:t>
      </w:r>
      <w:r w:rsidR="00D83A7B">
        <w:rPr>
          <w:rFonts w:ascii="Times New Roman" w:hAnsi="Times New Roman" w:cs="Times New Roman"/>
          <w:b/>
          <w:sz w:val="32"/>
          <w:szCs w:val="28"/>
        </w:rPr>
        <w:t xml:space="preserve"> форума «Энергичный</w:t>
      </w:r>
      <w:r w:rsidR="0098733E" w:rsidRPr="0098733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98733E" w:rsidRPr="0098733E">
        <w:rPr>
          <w:rFonts w:ascii="Times New Roman" w:hAnsi="Times New Roman" w:cs="Times New Roman"/>
          <w:b/>
          <w:sz w:val="32"/>
          <w:szCs w:val="28"/>
        </w:rPr>
        <w:t>Гуджарат</w:t>
      </w:r>
      <w:proofErr w:type="spellEnd"/>
      <w:r w:rsidR="009A67E0">
        <w:rPr>
          <w:rFonts w:ascii="Times New Roman" w:hAnsi="Times New Roman" w:cs="Times New Roman"/>
          <w:b/>
          <w:sz w:val="32"/>
          <w:szCs w:val="28"/>
        </w:rPr>
        <w:t xml:space="preserve"> - 2017</w:t>
      </w:r>
      <w:r w:rsidR="0098733E" w:rsidRPr="0098733E">
        <w:rPr>
          <w:rFonts w:ascii="Times New Roman" w:hAnsi="Times New Roman" w:cs="Times New Roman"/>
          <w:b/>
          <w:sz w:val="32"/>
          <w:szCs w:val="28"/>
        </w:rPr>
        <w:t>»</w:t>
      </w:r>
    </w:p>
    <w:p w:rsidR="0098733E" w:rsidRDefault="0098733E" w:rsidP="0098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D5F" w:rsidRDefault="00F05D5F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выставка</w:t>
      </w:r>
      <w:r w:rsidR="00C70360" w:rsidRPr="0024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F0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b/>
          <w:sz w:val="28"/>
          <w:szCs w:val="28"/>
          <w:lang w:val="en-US"/>
        </w:rPr>
        <w:t>Trade</w:t>
      </w:r>
      <w:r w:rsidRPr="00F0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F0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sz w:val="28"/>
          <w:szCs w:val="28"/>
        </w:rPr>
        <w:t xml:space="preserve">традиционно проходит в рамках </w:t>
      </w:r>
      <w:r w:rsidR="00D83A7B">
        <w:rPr>
          <w:rFonts w:ascii="Times New Roman" w:hAnsi="Times New Roman" w:cs="Times New Roman"/>
          <w:sz w:val="28"/>
          <w:szCs w:val="28"/>
        </w:rPr>
        <w:t>форума «Энергичный</w:t>
      </w:r>
      <w:r w:rsidR="00C70360" w:rsidRPr="00F05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360" w:rsidRPr="00F05D5F">
        <w:rPr>
          <w:rFonts w:ascii="Times New Roman" w:hAnsi="Times New Roman" w:cs="Times New Roman"/>
          <w:sz w:val="28"/>
          <w:szCs w:val="28"/>
        </w:rPr>
        <w:t>Гуджарат</w:t>
      </w:r>
      <w:proofErr w:type="spellEnd"/>
      <w:r w:rsidR="00C70360" w:rsidRPr="00F05D5F">
        <w:rPr>
          <w:rFonts w:ascii="Times New Roman" w:hAnsi="Times New Roman" w:cs="Times New Roman"/>
          <w:sz w:val="28"/>
          <w:szCs w:val="28"/>
        </w:rPr>
        <w:t>»</w:t>
      </w:r>
      <w:r w:rsidRPr="00F0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F05D5F">
        <w:rPr>
          <w:rFonts w:ascii="Times New Roman" w:hAnsi="Times New Roman" w:cs="Times New Roman"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F05D5F">
        <w:rPr>
          <w:rFonts w:ascii="Times New Roman" w:hAnsi="Times New Roman" w:cs="Times New Roman"/>
          <w:sz w:val="28"/>
          <w:szCs w:val="28"/>
        </w:rPr>
        <w:t xml:space="preserve"> </w:t>
      </w:r>
      <w:r w:rsidRPr="00F05D5F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F0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36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DC2DB9">
        <w:rPr>
          <w:rFonts w:ascii="Times New Roman" w:hAnsi="Times New Roman" w:cs="Times New Roman"/>
          <w:sz w:val="28"/>
          <w:szCs w:val="28"/>
        </w:rPr>
        <w:t>крупнейши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0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выставочных мероприятий в Индии</w:t>
      </w:r>
      <w:r w:rsidR="00C70360">
        <w:rPr>
          <w:rFonts w:ascii="Times New Roman" w:hAnsi="Times New Roman" w:cs="Times New Roman"/>
          <w:sz w:val="28"/>
          <w:szCs w:val="28"/>
        </w:rPr>
        <w:t xml:space="preserve">, участие в котором </w:t>
      </w:r>
      <w:r w:rsidR="0067486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C70360">
        <w:rPr>
          <w:rFonts w:ascii="Times New Roman" w:hAnsi="Times New Roman" w:cs="Times New Roman"/>
          <w:sz w:val="28"/>
          <w:szCs w:val="28"/>
        </w:rPr>
        <w:t xml:space="preserve">принимают ведущие </w:t>
      </w:r>
      <w:r>
        <w:rPr>
          <w:rFonts w:ascii="Times New Roman" w:hAnsi="Times New Roman" w:cs="Times New Roman"/>
          <w:sz w:val="28"/>
          <w:szCs w:val="28"/>
        </w:rPr>
        <w:t>индийские и зарубежные компании</w:t>
      </w:r>
      <w:r w:rsidR="009A67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2017 г. выставочная площадь мероприятия составит 125 тыс. кв. м. </w:t>
      </w:r>
      <w:r w:rsidR="009C5E62">
        <w:rPr>
          <w:rFonts w:ascii="Times New Roman" w:hAnsi="Times New Roman" w:cs="Times New Roman"/>
          <w:sz w:val="28"/>
          <w:szCs w:val="28"/>
        </w:rPr>
        <w:t>В</w:t>
      </w:r>
      <w:r w:rsidR="00BB6D9D">
        <w:rPr>
          <w:rFonts w:ascii="Times New Roman" w:hAnsi="Times New Roman" w:cs="Times New Roman"/>
          <w:sz w:val="28"/>
          <w:szCs w:val="28"/>
        </w:rPr>
        <w:t xml:space="preserve"> рамках выставки планируется организовать 13 отраслевых павильонов, в том числе один павильон для зарубежных участников. </w:t>
      </w:r>
      <w:r>
        <w:rPr>
          <w:rFonts w:ascii="Times New Roman" w:hAnsi="Times New Roman" w:cs="Times New Roman"/>
          <w:sz w:val="28"/>
          <w:szCs w:val="28"/>
        </w:rPr>
        <w:t xml:space="preserve">Ожидается, что участие в выставке примут </w:t>
      </w:r>
      <w:r w:rsidR="009A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компании, работающие в 25 различных секторах экономики. По оценкам организаторов, за 5 дней работы выставку посетят около 2 миллионов человек.</w:t>
      </w:r>
      <w:r w:rsidR="00BB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3E" w:rsidRDefault="0098733E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F05D5F" w:rsidRPr="009C5E62">
        <w:rPr>
          <w:rFonts w:ascii="Times New Roman" w:hAnsi="Times New Roman" w:cs="Times New Roman"/>
          <w:sz w:val="28"/>
          <w:szCs w:val="28"/>
        </w:rPr>
        <w:t>9</w:t>
      </w:r>
      <w:r w:rsidRPr="009C5E62">
        <w:rPr>
          <w:rFonts w:ascii="Times New Roman" w:hAnsi="Times New Roman" w:cs="Times New Roman"/>
          <w:sz w:val="28"/>
          <w:szCs w:val="28"/>
        </w:rPr>
        <w:t>-</w:t>
      </w:r>
      <w:r w:rsidRPr="0098733E">
        <w:rPr>
          <w:rFonts w:ascii="Times New Roman" w:hAnsi="Times New Roman" w:cs="Times New Roman"/>
          <w:sz w:val="28"/>
          <w:szCs w:val="28"/>
        </w:rPr>
        <w:t>13 января 2017 г.</w:t>
      </w:r>
    </w:p>
    <w:p w:rsidR="0098733E" w:rsidRPr="001B6903" w:rsidRDefault="0098733E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C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5AE4">
        <w:rPr>
          <w:rFonts w:ascii="Times New Roman" w:hAnsi="Times New Roman" w:cs="Times New Roman"/>
          <w:sz w:val="28"/>
          <w:szCs w:val="28"/>
        </w:rPr>
        <w:t xml:space="preserve">выставочная площадка рядом с </w:t>
      </w:r>
      <w:proofErr w:type="spellStart"/>
      <w:r w:rsidR="001B6903">
        <w:rPr>
          <w:rFonts w:ascii="Times New Roman" w:hAnsi="Times New Roman" w:cs="Times New Roman"/>
          <w:sz w:val="28"/>
          <w:szCs w:val="28"/>
        </w:rPr>
        <w:t>конгрессны</w:t>
      </w:r>
      <w:r w:rsidR="006B5AE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46C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B5AE4">
        <w:rPr>
          <w:rFonts w:ascii="Times New Roman" w:hAnsi="Times New Roman" w:cs="Times New Roman"/>
          <w:sz w:val="28"/>
          <w:szCs w:val="28"/>
        </w:rPr>
        <w:t>ом</w:t>
      </w:r>
      <w:r w:rsidR="005446C6">
        <w:rPr>
          <w:rFonts w:ascii="Times New Roman" w:hAnsi="Times New Roman" w:cs="Times New Roman"/>
          <w:sz w:val="28"/>
          <w:szCs w:val="28"/>
        </w:rPr>
        <w:t xml:space="preserve"> </w:t>
      </w:r>
      <w:r w:rsidR="001B6903">
        <w:rPr>
          <w:rFonts w:ascii="Times New Roman" w:hAnsi="Times New Roman" w:cs="Times New Roman"/>
          <w:sz w:val="28"/>
          <w:szCs w:val="28"/>
        </w:rPr>
        <w:t>«</w:t>
      </w:r>
      <w:r w:rsidR="005446C6">
        <w:rPr>
          <w:rFonts w:ascii="Times New Roman" w:hAnsi="Times New Roman" w:cs="Times New Roman"/>
          <w:sz w:val="28"/>
          <w:szCs w:val="28"/>
        </w:rPr>
        <w:t xml:space="preserve">Махатма </w:t>
      </w:r>
      <w:proofErr w:type="spellStart"/>
      <w:r w:rsidR="005446C6">
        <w:rPr>
          <w:rFonts w:ascii="Times New Roman" w:hAnsi="Times New Roman" w:cs="Times New Roman"/>
          <w:sz w:val="28"/>
          <w:szCs w:val="28"/>
        </w:rPr>
        <w:t>Мандир</w:t>
      </w:r>
      <w:proofErr w:type="spellEnd"/>
      <w:r w:rsidR="001B6903">
        <w:rPr>
          <w:rFonts w:ascii="Times New Roman" w:hAnsi="Times New Roman" w:cs="Times New Roman"/>
          <w:sz w:val="28"/>
          <w:szCs w:val="28"/>
        </w:rPr>
        <w:t>»</w:t>
      </w:r>
      <w:r w:rsidR="005446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Гандинагар</w:t>
      </w:r>
      <w:r w:rsidR="005446C6">
        <w:rPr>
          <w:rFonts w:ascii="Times New Roman" w:hAnsi="Times New Roman" w:cs="Times New Roman"/>
          <w:sz w:val="28"/>
          <w:szCs w:val="28"/>
        </w:rPr>
        <w:t>, штат</w:t>
      </w:r>
      <w:r>
        <w:rPr>
          <w:rFonts w:ascii="Times New Roman" w:hAnsi="Times New Roman" w:cs="Times New Roman"/>
          <w:sz w:val="28"/>
          <w:szCs w:val="28"/>
        </w:rPr>
        <w:t xml:space="preserve"> Гуджарат</w:t>
      </w:r>
      <w:r w:rsidR="005446C6">
        <w:rPr>
          <w:rFonts w:ascii="Times New Roman" w:hAnsi="Times New Roman" w:cs="Times New Roman"/>
          <w:sz w:val="28"/>
          <w:szCs w:val="28"/>
        </w:rPr>
        <w:t>.</w:t>
      </w:r>
      <w:r w:rsidR="006B5AE4">
        <w:rPr>
          <w:rFonts w:ascii="Times New Roman" w:hAnsi="Times New Roman" w:cs="Times New Roman"/>
          <w:sz w:val="28"/>
          <w:szCs w:val="28"/>
        </w:rPr>
        <w:t xml:space="preserve"> Рассто</w:t>
      </w:r>
      <w:r w:rsidR="00377EB3">
        <w:rPr>
          <w:rFonts w:ascii="Times New Roman" w:hAnsi="Times New Roman" w:cs="Times New Roman"/>
          <w:sz w:val="28"/>
          <w:szCs w:val="28"/>
        </w:rPr>
        <w:t>яние от места проведения форума «Энергичный</w:t>
      </w:r>
      <w:r w:rsidR="006B5AE4">
        <w:rPr>
          <w:rFonts w:ascii="Times New Roman" w:hAnsi="Times New Roman" w:cs="Times New Roman"/>
          <w:sz w:val="28"/>
          <w:szCs w:val="28"/>
        </w:rPr>
        <w:t xml:space="preserve"> Гуджарат» - около 1,5 км.</w:t>
      </w:r>
    </w:p>
    <w:p w:rsidR="00BA2F36" w:rsidRPr="00C70360" w:rsidRDefault="000B2AFC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Фокусные сектора</w:t>
      </w:r>
      <w:r w:rsidR="00C703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аэрокосмическая и оборонная промышленность; сельскохозяйственное производство и пищеперерабатывающая промышленность; </w:t>
      </w:r>
      <w:r w:rsidR="00F05D5F">
        <w:rPr>
          <w:rFonts w:ascii="Times New Roman" w:hAnsi="Times New Roman" w:cs="Times New Roman"/>
          <w:sz w:val="28"/>
          <w:szCs w:val="28"/>
        </w:rPr>
        <w:t xml:space="preserve">автомобилестроение и производство </w:t>
      </w:r>
      <w:proofErr w:type="spellStart"/>
      <w:r w:rsidR="00F05D5F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="00F05D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биотехнологии; химическая и нефтехимическая промышленность; машиностроение; ювелирная промышленность; здравоохранение; инновации и НИОКР; информационные технологии; фармацевтика; возобновляемая энергия; судостроение; текстильная промышленность; туризм</w:t>
      </w:r>
      <w:r w:rsidR="00F05D5F">
        <w:rPr>
          <w:rFonts w:ascii="Times New Roman" w:hAnsi="Times New Roman" w:cs="Times New Roman"/>
          <w:sz w:val="28"/>
          <w:szCs w:val="28"/>
        </w:rPr>
        <w:t>, развитие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446C6" w:rsidRPr="005446C6" w:rsidRDefault="005446C6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36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F05D5F">
        <w:rPr>
          <w:rFonts w:ascii="Times New Roman" w:hAnsi="Times New Roman" w:cs="Times New Roman"/>
          <w:b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2F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равительственная организация штата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Гуджарат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F36">
        <w:rPr>
          <w:rFonts w:ascii="Times New Roman" w:hAnsi="Times New Roman" w:cs="Times New Roman"/>
          <w:sz w:val="28"/>
          <w:szCs w:val="28"/>
        </w:rPr>
        <w:t>– Бюро по развитию промышленности (</w:t>
      </w:r>
      <w:proofErr w:type="spellStart"/>
      <w:r w:rsidR="00BA2F36">
        <w:rPr>
          <w:rFonts w:ascii="Times New Roman" w:hAnsi="Times New Roman" w:cs="Times New Roman"/>
          <w:sz w:val="28"/>
          <w:szCs w:val="28"/>
          <w:lang w:val="en-US"/>
        </w:rPr>
        <w:t>iNDEXTb</w:t>
      </w:r>
      <w:proofErr w:type="spellEnd"/>
      <w:r w:rsidR="001B6903">
        <w:rPr>
          <w:rFonts w:ascii="Times New Roman" w:hAnsi="Times New Roman" w:cs="Times New Roman"/>
          <w:sz w:val="28"/>
          <w:szCs w:val="28"/>
        </w:rPr>
        <w:t>,</w:t>
      </w:r>
      <w:r w:rsidR="001B6903" w:rsidRPr="001B690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B6903" w:rsidRPr="00453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B6903" w:rsidRPr="004539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6903" w:rsidRPr="00453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indextb</w:t>
        </w:r>
        <w:r w:rsidR="001B6903" w:rsidRPr="004539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6903" w:rsidRPr="004539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A2F36">
        <w:rPr>
          <w:rFonts w:ascii="Times New Roman" w:hAnsi="Times New Roman" w:cs="Times New Roman"/>
          <w:sz w:val="28"/>
          <w:szCs w:val="28"/>
        </w:rPr>
        <w:t>)</w:t>
      </w:r>
      <w:r w:rsidR="00F05D5F">
        <w:rPr>
          <w:rFonts w:ascii="Times New Roman" w:hAnsi="Times New Roman" w:cs="Times New Roman"/>
          <w:sz w:val="28"/>
          <w:szCs w:val="28"/>
        </w:rPr>
        <w:t xml:space="preserve"> и Конфедерация индийской промышленности </w:t>
      </w:r>
      <w:r w:rsidR="00F05D5F" w:rsidRPr="00F05D5F">
        <w:rPr>
          <w:rFonts w:ascii="Times New Roman" w:hAnsi="Times New Roman" w:cs="Times New Roman"/>
          <w:sz w:val="28"/>
          <w:szCs w:val="28"/>
        </w:rPr>
        <w:t>(</w:t>
      </w:r>
      <w:r w:rsidR="00F05D5F">
        <w:rPr>
          <w:rFonts w:ascii="Times New Roman" w:hAnsi="Times New Roman" w:cs="Times New Roman"/>
          <w:sz w:val="28"/>
          <w:szCs w:val="28"/>
          <w:lang w:val="en-US"/>
        </w:rPr>
        <w:t>CII</w:t>
      </w:r>
      <w:r w:rsidR="00F05D5F" w:rsidRPr="00F05D5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05D5F" w:rsidRPr="00770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5D5F" w:rsidRPr="00770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5D5F" w:rsidRPr="00770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cii</w:t>
        </w:r>
        <w:r w:rsidR="00F05D5F" w:rsidRPr="00770C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5D5F" w:rsidRPr="00770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</w:hyperlink>
      <w:r w:rsidR="00F05D5F">
        <w:rPr>
          <w:rFonts w:ascii="Times New Roman" w:hAnsi="Times New Roman" w:cs="Times New Roman"/>
          <w:sz w:val="28"/>
          <w:szCs w:val="28"/>
        </w:rPr>
        <w:t>)</w:t>
      </w:r>
      <w:r w:rsidR="001B6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D9D" w:rsidRDefault="00BB6D9D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выставке</w:t>
      </w:r>
      <w:r w:rsidR="005446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стоимость аренды </w:t>
      </w:r>
      <w:r w:rsidRPr="00D46EB1">
        <w:rPr>
          <w:rFonts w:ascii="Times New Roman" w:hAnsi="Times New Roman" w:cs="Times New Roman"/>
          <w:b/>
          <w:sz w:val="28"/>
          <w:szCs w:val="28"/>
        </w:rPr>
        <w:t>1 кв. м необорудованной площади</w:t>
      </w:r>
      <w:r>
        <w:rPr>
          <w:rFonts w:ascii="Times New Roman" w:hAnsi="Times New Roman" w:cs="Times New Roman"/>
          <w:sz w:val="28"/>
          <w:szCs w:val="28"/>
        </w:rPr>
        <w:t xml:space="preserve"> для иностранных участников составит 10000 рупий</w:t>
      </w:r>
      <w:r w:rsidR="00D46EB1">
        <w:rPr>
          <w:rFonts w:ascii="Times New Roman" w:hAnsi="Times New Roman" w:cs="Times New Roman"/>
          <w:sz w:val="28"/>
          <w:szCs w:val="28"/>
        </w:rPr>
        <w:t xml:space="preserve"> (150 долл. США). Дополнительно взимается налог на услуги в размере 15% и оплата электроэнергии.</w:t>
      </w:r>
    </w:p>
    <w:p w:rsidR="00D46EB1" w:rsidRDefault="00D46EB1" w:rsidP="00BA2F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аренды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кв. м </w:t>
      </w:r>
      <w:r w:rsidRPr="00D46EB1">
        <w:rPr>
          <w:rFonts w:ascii="Times New Roman" w:hAnsi="Times New Roman" w:cs="Times New Roman"/>
          <w:b/>
          <w:sz w:val="28"/>
          <w:szCs w:val="28"/>
        </w:rPr>
        <w:t>оборудованной площади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EB1">
        <w:rPr>
          <w:rFonts w:ascii="Times New Roman" w:hAnsi="Times New Roman" w:cs="Times New Roman"/>
          <w:sz w:val="28"/>
          <w:szCs w:val="28"/>
        </w:rPr>
        <w:t>(стандартная застройка)</w:t>
      </w:r>
      <w:r>
        <w:rPr>
          <w:rFonts w:ascii="Times New Roman" w:hAnsi="Times New Roman" w:cs="Times New Roman"/>
          <w:sz w:val="28"/>
          <w:szCs w:val="28"/>
        </w:rPr>
        <w:t xml:space="preserve"> для иностранных участников составит 11000 рупий (1</w:t>
      </w:r>
      <w:r w:rsidR="009C5E6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долл. США). Дополнительно взимается налог на услуги в размере 15% и оплата электроэнергии.</w:t>
      </w:r>
      <w:r w:rsidR="009C5E62">
        <w:rPr>
          <w:rFonts w:ascii="Times New Roman" w:hAnsi="Times New Roman" w:cs="Times New Roman"/>
          <w:sz w:val="28"/>
          <w:szCs w:val="28"/>
        </w:rPr>
        <w:t xml:space="preserve"> Максимальный размер стенда со стандартной застройкой – 48 кв.</w:t>
      </w:r>
      <w:r w:rsidR="005A104C">
        <w:rPr>
          <w:rFonts w:ascii="Times New Roman" w:hAnsi="Times New Roman" w:cs="Times New Roman"/>
          <w:sz w:val="28"/>
          <w:szCs w:val="28"/>
        </w:rPr>
        <w:t xml:space="preserve"> </w:t>
      </w:r>
      <w:r w:rsidR="009C5E62">
        <w:rPr>
          <w:rFonts w:ascii="Times New Roman" w:hAnsi="Times New Roman" w:cs="Times New Roman"/>
          <w:sz w:val="28"/>
          <w:szCs w:val="28"/>
        </w:rPr>
        <w:t>м. Стоимость оборудованного стенда площадью 48 кв. м составит 783</w:t>
      </w:r>
      <w:r w:rsidR="008906B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C5E62">
        <w:rPr>
          <w:rFonts w:ascii="Times New Roman" w:hAnsi="Times New Roman" w:cs="Times New Roman"/>
          <w:sz w:val="28"/>
          <w:szCs w:val="28"/>
        </w:rPr>
        <w:t xml:space="preserve"> долл. США (Дополнительно взимается налог на услуги в размере 15% и оплата электроэнергии).</w:t>
      </w:r>
    </w:p>
    <w:sectPr w:rsidR="00D46EB1" w:rsidSect="009F43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E"/>
    <w:rsid w:val="000B2AFC"/>
    <w:rsid w:val="0012743F"/>
    <w:rsid w:val="0014263C"/>
    <w:rsid w:val="00176E92"/>
    <w:rsid w:val="001B6903"/>
    <w:rsid w:val="0020406A"/>
    <w:rsid w:val="002442CC"/>
    <w:rsid w:val="00364EC1"/>
    <w:rsid w:val="00377EB3"/>
    <w:rsid w:val="00423DFE"/>
    <w:rsid w:val="0045050F"/>
    <w:rsid w:val="00477D8C"/>
    <w:rsid w:val="0049242C"/>
    <w:rsid w:val="00541456"/>
    <w:rsid w:val="005446C6"/>
    <w:rsid w:val="005A104C"/>
    <w:rsid w:val="00656CDE"/>
    <w:rsid w:val="00674867"/>
    <w:rsid w:val="006B5AE4"/>
    <w:rsid w:val="006F4283"/>
    <w:rsid w:val="0072150C"/>
    <w:rsid w:val="00776AC1"/>
    <w:rsid w:val="00816729"/>
    <w:rsid w:val="0083733E"/>
    <w:rsid w:val="008906B2"/>
    <w:rsid w:val="008D0123"/>
    <w:rsid w:val="0098733E"/>
    <w:rsid w:val="009A67E0"/>
    <w:rsid w:val="009C5E62"/>
    <w:rsid w:val="009F4360"/>
    <w:rsid w:val="00AB0F0C"/>
    <w:rsid w:val="00B449C4"/>
    <w:rsid w:val="00B6767D"/>
    <w:rsid w:val="00B75FBF"/>
    <w:rsid w:val="00B87BFF"/>
    <w:rsid w:val="00BA2F36"/>
    <w:rsid w:val="00BB6D9D"/>
    <w:rsid w:val="00C70360"/>
    <w:rsid w:val="00D46EB1"/>
    <w:rsid w:val="00D83A7B"/>
    <w:rsid w:val="00DC2DB9"/>
    <w:rsid w:val="00DD36B1"/>
    <w:rsid w:val="00DE03FD"/>
    <w:rsid w:val="00E66BAD"/>
    <w:rsid w:val="00EC0AAB"/>
    <w:rsid w:val="00EF50AC"/>
    <w:rsid w:val="00F05D5F"/>
    <w:rsid w:val="00F43E8F"/>
    <w:rsid w:val="00F916D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AC94-CEB6-4BA9-B65C-F0E9ACBF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1B69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2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i.in" TargetMode="External"/><Relationship Id="rId5" Type="http://schemas.openxmlformats.org/officeDocument/2006/relationships/hyperlink" Target="http://www.indext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Булавинцева Галина Николаевна</cp:lastModifiedBy>
  <cp:revision>10</cp:revision>
  <cp:lastPrinted>2016-11-08T05:27:00Z</cp:lastPrinted>
  <dcterms:created xsi:type="dcterms:W3CDTF">2016-12-15T04:27:00Z</dcterms:created>
  <dcterms:modified xsi:type="dcterms:W3CDTF">2016-12-15T10:05:00Z</dcterms:modified>
</cp:coreProperties>
</file>