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9D" w:rsidRPr="004126B9" w:rsidRDefault="003A3C9D" w:rsidP="00252CBE">
      <w:pPr>
        <w:tabs>
          <w:tab w:val="left" w:pos="993"/>
        </w:tabs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0F5AF8" w:rsidRDefault="000F5AF8" w:rsidP="003E1B6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B67" w:rsidRDefault="003E1B67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Default="000F5AF8" w:rsidP="000F5A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Pr="00AC181A" w:rsidRDefault="000F5AF8" w:rsidP="000F5AF8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0F5AF8" w:rsidRPr="00AC181A" w:rsidRDefault="000F5AF8" w:rsidP="000F5AF8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81A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AC181A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C181A">
        <w:rPr>
          <w:rFonts w:ascii="Times New Roman" w:hAnsi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F5AF8" w:rsidRDefault="000F5AF8" w:rsidP="000F5A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3774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Техник по расшифровке параметров движения локомотивов (</w:t>
      </w:r>
      <w:proofErr w:type="spellStart"/>
      <w:r>
        <w:rPr>
          <w:rFonts w:ascii="Times New Roman" w:hAnsi="Times New Roman"/>
          <w:b/>
          <w:sz w:val="28"/>
          <w:szCs w:val="28"/>
        </w:rPr>
        <w:t>моторвагонного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подвижного состава)</w:t>
      </w:r>
      <w:r w:rsidRPr="00C37747">
        <w:rPr>
          <w:rFonts w:ascii="Times New Roman" w:hAnsi="Times New Roman"/>
          <w:b/>
          <w:sz w:val="28"/>
          <w:szCs w:val="28"/>
        </w:rPr>
        <w:t>»</w:t>
      </w:r>
    </w:p>
    <w:p w:rsidR="000F5AF8" w:rsidRPr="00C37747" w:rsidRDefault="000F5AF8" w:rsidP="000F5A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5AF8" w:rsidRPr="00DE48E3" w:rsidRDefault="000F5AF8" w:rsidP="000F5AF8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3E1B67" w:rsidRDefault="003E1B67" w:rsidP="000F5AF8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3E1B67" w:rsidRDefault="003E1B67" w:rsidP="000F5AF8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3E1B67" w:rsidRDefault="003E1B67" w:rsidP="000F5AF8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3E1B67" w:rsidRDefault="003E1B67" w:rsidP="000F5AF8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3E1B67" w:rsidRDefault="003E1B67" w:rsidP="000F5AF8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3E1B67" w:rsidRDefault="003E1B67" w:rsidP="000F5AF8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3E1B67" w:rsidRDefault="003E1B67" w:rsidP="000F5AF8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3E1B67" w:rsidRDefault="003E1B67" w:rsidP="000F5AF8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0F5AF8" w:rsidRDefault="000F5AF8" w:rsidP="000F5AF8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0F5AF8" w:rsidRPr="004126B9" w:rsidRDefault="000F5AF8" w:rsidP="000F5AF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26B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F5AF8" w:rsidRPr="004126B9" w:rsidRDefault="000F5AF8" w:rsidP="000F5AF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Look w:val="04A0"/>
      </w:tblPr>
      <w:tblGrid>
        <w:gridCol w:w="817"/>
        <w:gridCol w:w="7796"/>
        <w:gridCol w:w="958"/>
      </w:tblGrid>
      <w:tr w:rsidR="000F5AF8" w:rsidRPr="004126B9" w:rsidTr="003C3CA2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Раздел 1 «Общая характеристика вида профессиональной деятельности, трудовых функций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5AF8" w:rsidRPr="004126B9" w:rsidTr="003C3CA2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autoSpaceDE w:val="0"/>
              <w:autoSpaceDN w:val="0"/>
              <w:adjustRightInd w:val="0"/>
              <w:spacing w:after="0" w:line="36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Раздел 2 «Основные этапы разработки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5AF8" w:rsidRPr="004126B9" w:rsidTr="003C3CA2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 xml:space="preserve">Раздел 3 «Обсуждение проекта профессионального стандарта»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5AF8" w:rsidRPr="004126B9" w:rsidTr="003C3CA2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0F5AF8" w:rsidP="003C3CA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Раздел 4 «Согласование проекта профессионального стандарта»</w:t>
            </w:r>
          </w:p>
          <w:p w:rsidR="000F5AF8" w:rsidRPr="004126B9" w:rsidRDefault="000F5AF8" w:rsidP="003C3CA2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F5AF8" w:rsidRPr="004126B9" w:rsidRDefault="00C319DC" w:rsidP="003C3CA2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F5AF8" w:rsidRPr="004126B9" w:rsidRDefault="000F5AF8" w:rsidP="000F5AF8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AF8" w:rsidRPr="004126B9" w:rsidRDefault="000F5AF8" w:rsidP="000F5AF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26B9">
        <w:rPr>
          <w:rFonts w:ascii="Times New Roman" w:hAnsi="Times New Roman"/>
          <w:b/>
          <w:sz w:val="24"/>
          <w:szCs w:val="24"/>
        </w:rPr>
        <w:lastRenderedPageBreak/>
        <w:t>Раздел 1. «Общая характеристика вида профессиональной деятельности, трудовых функций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F5AF8" w:rsidRPr="004126B9" w:rsidRDefault="000F5AF8" w:rsidP="000F5AF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Проект профессионального стандарта «Техник по расшифровке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 (далее – профессиональный стандарт) разработан на основе результатов анализа состояния вида профессиональной деятельности, перспектив его развития, а также нормативной, методической и технологической документации. </w:t>
      </w:r>
    </w:p>
    <w:p w:rsidR="000F5AF8" w:rsidRPr="004126B9" w:rsidRDefault="000F5AF8" w:rsidP="000F5AF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Анализ вида профессиональной деятельности «Расшифровка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состава)» и перспектив его развития показал наличие следующих тенденций:</w:t>
      </w:r>
    </w:p>
    <w:p w:rsidR="000F5AF8" w:rsidRPr="004126B9" w:rsidRDefault="000F5AF8" w:rsidP="000F5AF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создание новых технических разработок по расшифровке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 – электронных носителей информации;</w:t>
      </w:r>
    </w:p>
    <w:p w:rsidR="000F5AF8" w:rsidRPr="004126B9" w:rsidRDefault="000F5AF8" w:rsidP="000F5AF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внедрение электронных носителей информации в практику в рамках вида профессиональной деятельности.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Основной целью вида профессиональной деятельности является: выявление по бумажным и электронным носителям информации допущенных машинистами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 нарушений по ведению поезда и управлению автотормозами, сбоев в работе приборов безопасности.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  Носители информации позволяют объективно давать оценку работе локомотивных бригад, эксплуатации тягового подвижного состава, устройств безопасности и используются во всех случаях расследований нарушений безопасности движения, случаев задержек поездов, сбоев в работе устройств безопасности, отказов технических средств и событий.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Профессиональный стандарт разрабатывается для организаций железнодорожного транспорта (вид экономической деятельности – 52.21.12 прочие вспомогательные услуги для железнодорожного транспорта, не включенные в другие группировки).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В соответствии с Общероссийским классификатором занятий работники, выполняющие работы по расшифровке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состава), относятся к группе занятий – 3119 Техники физических и инженерных направлений деятельности, не вошедшие в другие группы.</w:t>
      </w:r>
    </w:p>
    <w:p w:rsidR="000F5AF8" w:rsidRPr="004126B9" w:rsidRDefault="000F5AF8" w:rsidP="000F5AF8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6B9">
        <w:rPr>
          <w:rFonts w:ascii="Times New Roman" w:hAnsi="Times New Roman"/>
          <w:sz w:val="24"/>
          <w:szCs w:val="24"/>
        </w:rPr>
        <w:t xml:space="preserve">Обобщенные трудовые функции и трудовые функции, входящие в профессиональный стандарт, соответствуют 5-ому уровню квалификации (таблица № 1), потому что работники, выполняющие работы по расшифровке параметров движения локомотивов и 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состава, зафиксированных на </w:t>
      </w:r>
      <w:proofErr w:type="spellStart"/>
      <w:r w:rsidRPr="004126B9">
        <w:rPr>
          <w:rFonts w:ascii="Times New Roman" w:hAnsi="Times New Roman"/>
          <w:sz w:val="24"/>
          <w:szCs w:val="24"/>
        </w:rPr>
        <w:t>скоростемерных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лентах и/или электронных носителях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6B9">
        <w:rPr>
          <w:rFonts w:ascii="Times New Roman" w:hAnsi="Times New Roman"/>
          <w:sz w:val="24"/>
          <w:szCs w:val="24"/>
        </w:rPr>
        <w:t>осуществляют самостоятельную деятельность по решению практических задач, требующих самостоятельного анализа ситуации и ее изменений, несут ответственность за решение поставленных задач.</w:t>
      </w:r>
      <w:proofErr w:type="gramEnd"/>
      <w:r w:rsidRPr="004126B9">
        <w:rPr>
          <w:rFonts w:ascii="Times New Roman" w:hAnsi="Times New Roman"/>
          <w:sz w:val="24"/>
          <w:szCs w:val="24"/>
        </w:rPr>
        <w:t xml:space="preserve"> Они должны уметь решать различные типы практических задач с элементами проектирования, выбирать способ решения в изменяющихся условиях рабочей ситуации, применять профессиональные знания технического и методического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0F5AF8" w:rsidRPr="004126B9" w:rsidRDefault="000F5AF8" w:rsidP="000F5AF8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5AF8" w:rsidRPr="004126B9" w:rsidRDefault="000F5AF8" w:rsidP="000F5AF8">
      <w:pPr>
        <w:pStyle w:val="1"/>
        <w:tabs>
          <w:tab w:val="left" w:pos="1134"/>
        </w:tabs>
        <w:spacing w:after="0" w:line="360" w:lineRule="exact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lastRenderedPageBreak/>
        <w:t>Таблица № 1</w:t>
      </w:r>
    </w:p>
    <w:tbl>
      <w:tblPr>
        <w:tblStyle w:val="a3"/>
        <w:tblW w:w="0" w:type="auto"/>
        <w:tblInd w:w="108" w:type="dxa"/>
        <w:tblLook w:val="04A0"/>
      </w:tblPr>
      <w:tblGrid>
        <w:gridCol w:w="1947"/>
        <w:gridCol w:w="3260"/>
        <w:gridCol w:w="4539"/>
      </w:tblGrid>
      <w:tr w:rsidR="000F5AF8" w:rsidRPr="004126B9" w:rsidTr="002D5578">
        <w:tc>
          <w:tcPr>
            <w:tcW w:w="1947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60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Обобщенные функции</w:t>
            </w:r>
          </w:p>
        </w:tc>
        <w:tc>
          <w:tcPr>
            <w:tcW w:w="4539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2D5578" w:rsidRPr="004126B9" w:rsidTr="002D5578">
        <w:tc>
          <w:tcPr>
            <w:tcW w:w="1947" w:type="dxa"/>
            <w:vMerge w:val="restart"/>
          </w:tcPr>
          <w:p w:rsidR="002D5578" w:rsidRPr="004126B9" w:rsidRDefault="002D557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Выявление по бумажным и электронным носителям информации допущенных машинистами локомотивов (</w:t>
            </w:r>
            <w:proofErr w:type="spellStart"/>
            <w:r w:rsidRPr="004126B9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4126B9">
              <w:rPr>
                <w:rFonts w:ascii="Times New Roman" w:hAnsi="Times New Roman"/>
                <w:sz w:val="24"/>
                <w:szCs w:val="24"/>
              </w:rPr>
              <w:t xml:space="preserve"> подвижного состава) нарушений по ведению поезда и управлению автотормозами, сбоев в работе приборов безопасности, тормозного оборудования на локомотиве и в составе поезда</w:t>
            </w:r>
          </w:p>
        </w:tc>
        <w:tc>
          <w:tcPr>
            <w:tcW w:w="3260" w:type="dxa"/>
            <w:vMerge w:val="restart"/>
          </w:tcPr>
          <w:p w:rsidR="002D5578" w:rsidRPr="002E228E" w:rsidRDefault="002D5578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8E">
              <w:rPr>
                <w:rFonts w:ascii="Times New Roman" w:hAnsi="Times New Roman"/>
                <w:sz w:val="24"/>
                <w:szCs w:val="24"/>
              </w:rPr>
              <w:t xml:space="preserve">Расшифровка параметров движения локомотивов и </w:t>
            </w:r>
            <w:proofErr w:type="spellStart"/>
            <w:r w:rsidRPr="002E228E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2E228E">
              <w:rPr>
                <w:rFonts w:ascii="Times New Roman" w:hAnsi="Times New Roman"/>
                <w:sz w:val="24"/>
                <w:szCs w:val="24"/>
              </w:rPr>
              <w:t xml:space="preserve"> подвижного состава, зафиксированных на </w:t>
            </w:r>
            <w:proofErr w:type="spellStart"/>
            <w:r w:rsidRPr="002E228E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2E228E">
              <w:rPr>
                <w:rFonts w:ascii="Times New Roman" w:hAnsi="Times New Roman"/>
                <w:sz w:val="24"/>
                <w:szCs w:val="24"/>
              </w:rPr>
              <w:t xml:space="preserve"> лентах</w:t>
            </w:r>
          </w:p>
          <w:p w:rsidR="002D5578" w:rsidRPr="002E228E" w:rsidRDefault="002D5578" w:rsidP="003C3C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2D5578" w:rsidRPr="002D5578" w:rsidRDefault="002D5578" w:rsidP="002D5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78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proofErr w:type="spellStart"/>
            <w:r w:rsidRPr="002D5578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2D5578">
              <w:rPr>
                <w:rFonts w:ascii="Times New Roman" w:hAnsi="Times New Roman"/>
                <w:sz w:val="24"/>
                <w:szCs w:val="24"/>
              </w:rPr>
              <w:t xml:space="preserve"> лент, поступивших в отделение по расшифровке </w:t>
            </w:r>
          </w:p>
        </w:tc>
      </w:tr>
      <w:tr w:rsidR="002D5578" w:rsidRPr="004126B9" w:rsidTr="002D5578">
        <w:tc>
          <w:tcPr>
            <w:tcW w:w="1947" w:type="dxa"/>
            <w:vMerge/>
          </w:tcPr>
          <w:p w:rsidR="002D5578" w:rsidRPr="004126B9" w:rsidRDefault="002D557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D5578" w:rsidRPr="004126B9" w:rsidRDefault="002D557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2D5578" w:rsidRPr="002D5578" w:rsidRDefault="002D5578" w:rsidP="002D5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78">
              <w:rPr>
                <w:rFonts w:ascii="Times New Roman" w:hAnsi="Times New Roman"/>
                <w:sz w:val="24"/>
                <w:szCs w:val="24"/>
              </w:rPr>
              <w:t xml:space="preserve">Своевременная и качественная расшифровка параметров движения по </w:t>
            </w:r>
            <w:proofErr w:type="spellStart"/>
            <w:r w:rsidRPr="002D5578">
              <w:rPr>
                <w:rFonts w:ascii="Times New Roman" w:hAnsi="Times New Roman"/>
                <w:sz w:val="24"/>
                <w:szCs w:val="24"/>
              </w:rPr>
              <w:t>скоростемерным</w:t>
            </w:r>
            <w:proofErr w:type="spellEnd"/>
            <w:r w:rsidRPr="002D5578">
              <w:rPr>
                <w:rFonts w:ascii="Times New Roman" w:hAnsi="Times New Roman"/>
                <w:sz w:val="24"/>
                <w:szCs w:val="24"/>
              </w:rPr>
              <w:t xml:space="preserve"> лентам  </w:t>
            </w:r>
          </w:p>
        </w:tc>
      </w:tr>
      <w:tr w:rsidR="002D5578" w:rsidRPr="004126B9" w:rsidTr="002D5578">
        <w:tc>
          <w:tcPr>
            <w:tcW w:w="1947" w:type="dxa"/>
            <w:vMerge/>
          </w:tcPr>
          <w:p w:rsidR="002D5578" w:rsidRPr="004126B9" w:rsidRDefault="002D557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D5578" w:rsidRPr="004126B9" w:rsidRDefault="002D557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2D5578" w:rsidRPr="002D5578" w:rsidRDefault="002D5578" w:rsidP="002D5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78">
              <w:rPr>
                <w:rFonts w:ascii="Times New Roman" w:hAnsi="Times New Roman"/>
                <w:sz w:val="24"/>
                <w:szCs w:val="24"/>
              </w:rPr>
              <w:t xml:space="preserve">Размещение на хранение </w:t>
            </w:r>
            <w:proofErr w:type="spellStart"/>
            <w:r w:rsidRPr="002D5578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2D5578">
              <w:rPr>
                <w:rFonts w:ascii="Times New Roman" w:hAnsi="Times New Roman"/>
                <w:sz w:val="24"/>
                <w:szCs w:val="24"/>
              </w:rPr>
              <w:t xml:space="preserve"> лент с последующей ликвидацией по истечении установленного срока </w:t>
            </w:r>
          </w:p>
        </w:tc>
      </w:tr>
      <w:tr w:rsidR="002D5578" w:rsidRPr="004126B9" w:rsidTr="002D5578">
        <w:tc>
          <w:tcPr>
            <w:tcW w:w="1947" w:type="dxa"/>
            <w:vMerge/>
          </w:tcPr>
          <w:p w:rsidR="002D5578" w:rsidRPr="004126B9" w:rsidRDefault="002D557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D5578" w:rsidRPr="002E228E" w:rsidRDefault="002D5578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8E">
              <w:rPr>
                <w:rFonts w:ascii="Times New Roman" w:hAnsi="Times New Roman"/>
                <w:sz w:val="24"/>
                <w:szCs w:val="24"/>
              </w:rPr>
              <w:t xml:space="preserve">Расшифровка параметров движения локомотивов и </w:t>
            </w:r>
            <w:proofErr w:type="spellStart"/>
            <w:r w:rsidRPr="002E228E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2E228E">
              <w:rPr>
                <w:rFonts w:ascii="Times New Roman" w:hAnsi="Times New Roman"/>
                <w:sz w:val="24"/>
                <w:szCs w:val="24"/>
              </w:rPr>
              <w:t xml:space="preserve"> подвижного состава, зафиксированных на  электронных носителях информации </w:t>
            </w:r>
          </w:p>
        </w:tc>
        <w:tc>
          <w:tcPr>
            <w:tcW w:w="4539" w:type="dxa"/>
          </w:tcPr>
          <w:p w:rsidR="002D5578" w:rsidRPr="004126B9" w:rsidRDefault="002D557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Регистрация электронных носителей информации, поступивших в отделение по расшифровке</w:t>
            </w:r>
          </w:p>
        </w:tc>
      </w:tr>
      <w:tr w:rsidR="000F5AF8" w:rsidRPr="004126B9" w:rsidTr="002D5578">
        <w:tc>
          <w:tcPr>
            <w:tcW w:w="1947" w:type="dxa"/>
            <w:vMerge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Своевременная и качественная расшифровка параметров движения по электронным носителям информации</w:t>
            </w:r>
          </w:p>
        </w:tc>
      </w:tr>
      <w:tr w:rsidR="000F5AF8" w:rsidRPr="004126B9" w:rsidTr="002D5578">
        <w:tc>
          <w:tcPr>
            <w:tcW w:w="1947" w:type="dxa"/>
            <w:vMerge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Размещение на хранение результатов расшифровки  электронных носителей информации с последующей ликвидацией данных по истечении установленного срока</w:t>
            </w:r>
          </w:p>
        </w:tc>
      </w:tr>
    </w:tbl>
    <w:p w:rsidR="000F5AF8" w:rsidRPr="004126B9" w:rsidRDefault="000F5AF8" w:rsidP="000F5AF8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5AF8" w:rsidRPr="004126B9" w:rsidRDefault="000F5AF8" w:rsidP="000F5AF8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В состав трудовых функций включены конкретные трудовые действия, выполняемые техниками по расшифровке лент </w:t>
      </w:r>
      <w:proofErr w:type="spellStart"/>
      <w:r w:rsidRPr="004126B9">
        <w:rPr>
          <w:rFonts w:ascii="Times New Roman" w:hAnsi="Times New Roman"/>
          <w:sz w:val="24"/>
          <w:szCs w:val="24"/>
        </w:rPr>
        <w:t>скоростемеров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(техниками по расшифровке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состава)) в процессе работы.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Численность техников по расшифровке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 составляет 2139 человек на сети железных дорог Российской Федерации, в том числе по региональным дирекциям (таблица № 2).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F8" w:rsidRPr="004126B9" w:rsidRDefault="000F5AF8" w:rsidP="000F5AF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a3"/>
        <w:tblW w:w="0" w:type="auto"/>
        <w:tblInd w:w="108" w:type="dxa"/>
        <w:tblLook w:val="04A0"/>
      </w:tblPr>
      <w:tblGrid>
        <w:gridCol w:w="690"/>
        <w:gridCol w:w="3499"/>
        <w:gridCol w:w="2585"/>
        <w:gridCol w:w="2972"/>
      </w:tblGrid>
      <w:tr w:rsidR="000F5AF8" w:rsidRPr="004126B9" w:rsidTr="003C3CA2">
        <w:tc>
          <w:tcPr>
            <w:tcW w:w="709" w:type="dxa"/>
            <w:vMerge w:val="restart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686" w:type="dxa"/>
            <w:vMerge w:val="restart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</w:t>
            </w:r>
          </w:p>
        </w:tc>
        <w:tc>
          <w:tcPr>
            <w:tcW w:w="5811" w:type="dxa"/>
            <w:gridSpan w:val="2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Численность техников по расшифровке параметров движения локомотивов (</w:t>
            </w:r>
            <w:proofErr w:type="spellStart"/>
            <w:r w:rsidRPr="004126B9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4126B9">
              <w:rPr>
                <w:rFonts w:ascii="Times New Roman" w:hAnsi="Times New Roman"/>
                <w:sz w:val="24"/>
                <w:szCs w:val="24"/>
              </w:rPr>
              <w:t xml:space="preserve"> подвижного состава) (человек)</w:t>
            </w:r>
          </w:p>
        </w:tc>
      </w:tr>
      <w:tr w:rsidR="000F5AF8" w:rsidRPr="004126B9" w:rsidTr="003C3CA2">
        <w:tc>
          <w:tcPr>
            <w:tcW w:w="709" w:type="dxa"/>
            <w:vMerge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в локомотивных депо</w:t>
            </w:r>
          </w:p>
        </w:tc>
        <w:tc>
          <w:tcPr>
            <w:tcW w:w="311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126B9">
              <w:rPr>
                <w:rFonts w:ascii="Times New Roman" w:hAnsi="Times New Roman"/>
                <w:sz w:val="24"/>
                <w:szCs w:val="24"/>
              </w:rPr>
              <w:t>моторвагонных</w:t>
            </w:r>
            <w:proofErr w:type="spellEnd"/>
            <w:r w:rsidRPr="00412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6B9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</w:p>
        </w:tc>
      </w:tr>
      <w:tr w:rsidR="000F5AF8" w:rsidRPr="004126B9" w:rsidTr="003C3CA2">
        <w:tc>
          <w:tcPr>
            <w:tcW w:w="4395" w:type="dxa"/>
            <w:gridSpan w:val="2"/>
          </w:tcPr>
          <w:p w:rsidR="000F5AF8" w:rsidRPr="004126B9" w:rsidRDefault="000F5AF8" w:rsidP="003C3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2693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1936</w:t>
            </w:r>
          </w:p>
        </w:tc>
        <w:tc>
          <w:tcPr>
            <w:tcW w:w="311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2693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11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693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2693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311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2693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5AF8" w:rsidRPr="004126B9" w:rsidTr="00005793">
        <w:tc>
          <w:tcPr>
            <w:tcW w:w="709" w:type="dxa"/>
            <w:tcBorders>
              <w:bottom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5AF8" w:rsidRPr="004126B9" w:rsidTr="0000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5AF8" w:rsidRPr="004126B9" w:rsidTr="0000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5AF8" w:rsidRPr="004126B9" w:rsidTr="0000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5AF8" w:rsidRPr="004126B9" w:rsidTr="0000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5AF8" w:rsidRPr="004126B9" w:rsidTr="0000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5AF8" w:rsidRPr="004126B9" w:rsidTr="0000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F5AF8" w:rsidRPr="004126B9" w:rsidTr="00005793">
        <w:tc>
          <w:tcPr>
            <w:tcW w:w="709" w:type="dxa"/>
            <w:tcBorders>
              <w:top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2693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</w:p>
        </w:tc>
        <w:tc>
          <w:tcPr>
            <w:tcW w:w="2693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2693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2693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Из общей численности работников, занятых в данном виде профессиональной деятельности, преобладают работники возрастной категории 36-45 лет (35% от общей численности носителей профессии), 97 % из них - женщины.</w:t>
      </w:r>
    </w:p>
    <w:p w:rsidR="000F5AF8" w:rsidRPr="004126B9" w:rsidRDefault="000F5AF8" w:rsidP="000F5AF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5AF8" w:rsidRPr="004126B9" w:rsidRDefault="000F5AF8" w:rsidP="000F5AF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26B9">
        <w:rPr>
          <w:rFonts w:ascii="Times New Roman" w:hAnsi="Times New Roman"/>
          <w:b/>
          <w:sz w:val="24"/>
          <w:szCs w:val="24"/>
        </w:rPr>
        <w:t>Раздел 2. «Основные этапы разработки проекта профессионального стандарта»</w:t>
      </w:r>
    </w:p>
    <w:p w:rsidR="00446179" w:rsidRPr="00341185" w:rsidRDefault="00446179" w:rsidP="00446179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Разработчиком проекта профессионального стандарта является </w:t>
      </w:r>
      <w:r>
        <w:rPr>
          <w:rFonts w:ascii="Times New Roman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 (РСПП).</w:t>
      </w:r>
      <w:r w:rsidRPr="00341185">
        <w:rPr>
          <w:rFonts w:ascii="Times New Roman" w:hAnsi="Times New Roman"/>
          <w:sz w:val="24"/>
          <w:szCs w:val="24"/>
        </w:rPr>
        <w:t xml:space="preserve"> </w:t>
      </w:r>
    </w:p>
    <w:p w:rsidR="005F2089" w:rsidRDefault="000F5AF8" w:rsidP="005F2089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В разработке проекта профессионального стандарта участвовали: Департамент по организации, оплате и мотивации труда ОАО «РЖД», Департамент управления персоналом ОАО «РЖД»</w:t>
      </w:r>
      <w:r w:rsidR="00446179">
        <w:rPr>
          <w:rFonts w:ascii="Times New Roman" w:hAnsi="Times New Roman"/>
          <w:sz w:val="24"/>
          <w:szCs w:val="24"/>
        </w:rPr>
        <w:t>,</w:t>
      </w:r>
      <w:r w:rsidR="00446179" w:rsidRPr="00446179">
        <w:rPr>
          <w:rFonts w:ascii="Times New Roman" w:hAnsi="Times New Roman"/>
          <w:bCs/>
          <w:sz w:val="24"/>
          <w:szCs w:val="24"/>
        </w:rPr>
        <w:t xml:space="preserve"> </w:t>
      </w:r>
      <w:r w:rsidR="00446179" w:rsidRPr="00937A14">
        <w:rPr>
          <w:rFonts w:ascii="Times New Roman" w:hAnsi="Times New Roman"/>
          <w:bCs/>
          <w:sz w:val="24"/>
          <w:szCs w:val="24"/>
        </w:rPr>
        <w:t>Центр организации труда и проектирования экономических нормативов - филиал ОАО «РЖД»</w:t>
      </w:r>
      <w:r w:rsidR="00446179" w:rsidRPr="00937A14">
        <w:rPr>
          <w:rFonts w:ascii="Times New Roman" w:hAnsi="Times New Roman"/>
          <w:sz w:val="24"/>
          <w:szCs w:val="24"/>
        </w:rPr>
        <w:t xml:space="preserve"> </w:t>
      </w:r>
      <w:r w:rsidRPr="004126B9">
        <w:rPr>
          <w:rFonts w:ascii="Times New Roman" w:hAnsi="Times New Roman"/>
          <w:sz w:val="24"/>
          <w:szCs w:val="24"/>
        </w:rPr>
        <w:t xml:space="preserve"> (</w:t>
      </w:r>
      <w:r w:rsidRPr="00F536FC">
        <w:rPr>
          <w:rFonts w:ascii="Times New Roman" w:hAnsi="Times New Roman"/>
          <w:sz w:val="24"/>
          <w:szCs w:val="24"/>
        </w:rPr>
        <w:t>приложение № 1).</w:t>
      </w:r>
    </w:p>
    <w:p w:rsidR="005F2089" w:rsidRPr="00341185" w:rsidRDefault="000F5AF8" w:rsidP="005F2089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536FC">
        <w:rPr>
          <w:rFonts w:ascii="Times New Roman" w:hAnsi="Times New Roman"/>
          <w:sz w:val="24"/>
          <w:szCs w:val="24"/>
        </w:rPr>
        <w:t xml:space="preserve"> </w:t>
      </w:r>
      <w:r w:rsidR="005F2089" w:rsidRPr="00341185">
        <w:rPr>
          <w:rFonts w:ascii="Times New Roman" w:hAnsi="Times New Roman"/>
          <w:sz w:val="24"/>
          <w:szCs w:val="24"/>
        </w:rPr>
        <w:t>Ответственные за разработку и оформление проекта профессионального стандарта определены приказом ЦОТЭН ОАО «РЖД» от 14 января 2015 г. № 2 «О назначении ответственных за разработку и оформление профессиональных стандартов»</w:t>
      </w:r>
      <w:r w:rsidR="005F2089">
        <w:rPr>
          <w:rFonts w:ascii="Times New Roman" w:hAnsi="Times New Roman"/>
          <w:sz w:val="24"/>
          <w:szCs w:val="24"/>
        </w:rPr>
        <w:t>.</w:t>
      </w:r>
    </w:p>
    <w:p w:rsidR="000F5AF8" w:rsidRPr="004126B9" w:rsidRDefault="000F5AF8" w:rsidP="000F5AF8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Выбор экспертов, привлекаемых к разработке проекта данного профессионального стандарта, обусловлен следующим: </w:t>
      </w:r>
    </w:p>
    <w:p w:rsidR="000F5AF8" w:rsidRPr="004126B9" w:rsidRDefault="000F5AF8" w:rsidP="000F5AF8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1)</w:t>
      </w:r>
      <w:r w:rsidRPr="004126B9">
        <w:rPr>
          <w:rFonts w:ascii="Times New Roman" w:hAnsi="Times New Roman"/>
          <w:sz w:val="24"/>
          <w:szCs w:val="24"/>
        </w:rPr>
        <w:tab/>
        <w:t>эксперт должен обладать компетенциями необходимыми для успешного выполнения вида деятельности, описанного в данном профессиональном стандарте;</w:t>
      </w:r>
    </w:p>
    <w:p w:rsidR="000F5AF8" w:rsidRPr="004126B9" w:rsidRDefault="000F5AF8" w:rsidP="000F5AF8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2)</w:t>
      </w:r>
      <w:r w:rsidRPr="004126B9">
        <w:rPr>
          <w:rFonts w:ascii="Times New Roman" w:hAnsi="Times New Roman"/>
          <w:sz w:val="24"/>
          <w:szCs w:val="24"/>
        </w:rPr>
        <w:tab/>
        <w:t>эксперт должен быть квалифицированным специалистом в данном виде деятельности;</w:t>
      </w:r>
    </w:p>
    <w:p w:rsidR="000F5AF8" w:rsidRPr="004126B9" w:rsidRDefault="000F5AF8" w:rsidP="000F5AF8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3)</w:t>
      </w:r>
      <w:r w:rsidRPr="004126B9">
        <w:rPr>
          <w:rFonts w:ascii="Times New Roman" w:hAnsi="Times New Roman"/>
          <w:sz w:val="24"/>
          <w:szCs w:val="24"/>
        </w:rPr>
        <w:tab/>
        <w:t>эксперт должен иметь опыт работы в данной области не менее 5-ти лет;</w:t>
      </w:r>
    </w:p>
    <w:p w:rsidR="000F5AF8" w:rsidRPr="004126B9" w:rsidRDefault="000F5AF8" w:rsidP="000F5AF8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4)</w:t>
      </w:r>
      <w:r w:rsidRPr="004126B9">
        <w:rPr>
          <w:rFonts w:ascii="Times New Roman" w:hAnsi="Times New Roman"/>
          <w:sz w:val="24"/>
          <w:szCs w:val="24"/>
        </w:rPr>
        <w:tab/>
        <w:t>эксперт должен быть осведомлен о требованиях, предъявляемых к разработке профессиональных стандартов;</w:t>
      </w:r>
    </w:p>
    <w:p w:rsidR="000F5AF8" w:rsidRPr="004126B9" w:rsidRDefault="000F5AF8" w:rsidP="000F5AF8">
      <w:pPr>
        <w:tabs>
          <w:tab w:val="left" w:pos="426"/>
        </w:tabs>
        <w:spacing w:after="0" w:line="36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5)</w:t>
      </w:r>
      <w:r w:rsidRPr="004126B9">
        <w:rPr>
          <w:rFonts w:ascii="Times New Roman" w:hAnsi="Times New Roman"/>
          <w:sz w:val="24"/>
          <w:szCs w:val="24"/>
        </w:rPr>
        <w:tab/>
        <w:t>эксперт должен представлять всю цепочку квалификационных уровней по данному виду деятельности и категории работ.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Перечень экспертов прилагается (приложение </w:t>
      </w:r>
      <w:r w:rsidR="00234C39">
        <w:rPr>
          <w:rFonts w:ascii="Times New Roman" w:hAnsi="Times New Roman"/>
          <w:sz w:val="24"/>
          <w:szCs w:val="24"/>
        </w:rPr>
        <w:t>№ 1</w:t>
      </w:r>
      <w:r w:rsidRPr="00F536FC">
        <w:rPr>
          <w:rFonts w:ascii="Times New Roman" w:hAnsi="Times New Roman"/>
          <w:sz w:val="24"/>
          <w:szCs w:val="24"/>
        </w:rPr>
        <w:t>).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В согласовании проекта профессионального стандарта участвовали: Дирекция тяги – филиал ОАО «РЖД», Центральная дирекция 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 – филиал ОАО «РЖД», общая численность которых составляет 137 тысяч человек и 23 тысячи человек соответственно.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Количество эксплуатационных локомотивных и 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моторвагонных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депо, входящих в состав Дирекции тяги и Центральной дирекции 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  </w:t>
      </w:r>
      <w:r w:rsidRPr="004126B9">
        <w:rPr>
          <w:rFonts w:ascii="Times New Roman" w:hAnsi="Times New Roman"/>
          <w:sz w:val="24"/>
          <w:szCs w:val="24"/>
        </w:rPr>
        <w:lastRenderedPageBreak/>
        <w:t>составляет 194 организации,  в том числе по  региональным дирекциям (таблица № 3, таблица № 4 соответственно):</w:t>
      </w:r>
    </w:p>
    <w:p w:rsidR="00005793" w:rsidRDefault="00005793" w:rsidP="000F5AF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5AF8" w:rsidRPr="004126B9" w:rsidRDefault="000F5AF8" w:rsidP="000F5AF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  Таблица № 3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09"/>
        <w:gridCol w:w="2410"/>
        <w:gridCol w:w="1984"/>
        <w:gridCol w:w="2268"/>
        <w:gridCol w:w="2268"/>
      </w:tblGrid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Эксплуатационных локомотивных депо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4126B9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4126B9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(тысяч человек)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Средняя численность в организациях региона</w:t>
            </w:r>
          </w:p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(тысяч человек)</w:t>
            </w:r>
          </w:p>
        </w:tc>
      </w:tr>
      <w:tr w:rsidR="000F5AF8" w:rsidRPr="004126B9" w:rsidTr="003C3CA2">
        <w:tc>
          <w:tcPr>
            <w:tcW w:w="3119" w:type="dxa"/>
            <w:gridSpan w:val="2"/>
          </w:tcPr>
          <w:p w:rsidR="000F5AF8" w:rsidRPr="004126B9" w:rsidRDefault="000F5AF8" w:rsidP="003C3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137,2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Калининградский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Горьковский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Юго-Восточный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Приволжский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Свердловский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Южно-Уральский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Красноярский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Восточно-Сибирский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Дальневосточный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</w:tbl>
    <w:p w:rsidR="000F5AF8" w:rsidRPr="004126B9" w:rsidRDefault="000F5AF8" w:rsidP="000F5AF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5AF8" w:rsidRPr="004126B9" w:rsidRDefault="000F5AF8" w:rsidP="000F5AF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Таблица № 4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09"/>
        <w:gridCol w:w="2410"/>
        <w:gridCol w:w="1984"/>
        <w:gridCol w:w="2268"/>
        <w:gridCol w:w="2268"/>
      </w:tblGrid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Эксплуатационных мотор-вагонных депо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Общая численность работающих в организациях (тысяч человек)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 xml:space="preserve">Средняя численность в организациях региона </w:t>
            </w:r>
          </w:p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(тысяч человек)</w:t>
            </w:r>
          </w:p>
        </w:tc>
      </w:tr>
      <w:tr w:rsidR="000F5AF8" w:rsidRPr="004126B9" w:rsidTr="003C3CA2">
        <w:tc>
          <w:tcPr>
            <w:tcW w:w="3119" w:type="dxa"/>
            <w:gridSpan w:val="2"/>
          </w:tcPr>
          <w:p w:rsidR="000F5AF8" w:rsidRPr="004126B9" w:rsidRDefault="000F5AF8" w:rsidP="003C3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B9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Калининградский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Горьковский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Юго-Восточный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Приволжский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Свердловский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Южно-Уральский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Красноярский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Восточно-Сибирский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F5AF8" w:rsidRPr="004126B9" w:rsidTr="003C3CA2">
        <w:tc>
          <w:tcPr>
            <w:tcW w:w="709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F5AF8" w:rsidRPr="004126B9" w:rsidRDefault="000F5AF8" w:rsidP="003C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Дальневосточный</w:t>
            </w:r>
          </w:p>
        </w:tc>
        <w:tc>
          <w:tcPr>
            <w:tcW w:w="1984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</w:tcPr>
          <w:p w:rsidR="000F5AF8" w:rsidRPr="004126B9" w:rsidRDefault="000F5AF8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</w:tbl>
    <w:p w:rsidR="000F5AF8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Проект профессионального стандарта разработан в соответствии </w:t>
      </w:r>
      <w:proofErr w:type="gramStart"/>
      <w:r w:rsidRPr="004126B9">
        <w:rPr>
          <w:rFonts w:ascii="Times New Roman" w:hAnsi="Times New Roman"/>
          <w:sz w:val="24"/>
          <w:szCs w:val="24"/>
        </w:rPr>
        <w:t>с</w:t>
      </w:r>
      <w:proofErr w:type="gramEnd"/>
      <w:r w:rsidRPr="004126B9">
        <w:rPr>
          <w:rFonts w:ascii="Times New Roman" w:hAnsi="Times New Roman"/>
          <w:sz w:val="24"/>
          <w:szCs w:val="24"/>
        </w:rPr>
        <w:t>: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Законом «О внесении изменений в Трудовой кодекс Российской Федерации (в части законодательного определения понятия профессионального стандарта, порядка его разработки и утверждения),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Указом Президента Российской Федерации от 7 мая 2012 г. № 597 «О мероприятиях по реализации государственной социальной политики»,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января 2013 г. № 23  «О Правилах разработки, утверждения и применения профессиональных стандартов» (в ред. 23 сентября 2014 г.),</w:t>
      </w:r>
    </w:p>
    <w:p w:rsidR="000F5AF8" w:rsidRPr="004126B9" w:rsidRDefault="000F5AF8" w:rsidP="000F5AF8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bCs/>
          <w:sz w:val="24"/>
          <w:szCs w:val="24"/>
        </w:rPr>
        <w:t>Указ</w:t>
      </w:r>
      <w:r w:rsidRPr="004126B9">
        <w:rPr>
          <w:rFonts w:ascii="Times New Roman" w:hAnsi="Times New Roman"/>
          <w:sz w:val="24"/>
          <w:szCs w:val="24"/>
        </w:rPr>
        <w:t>ом Президента Российской Федерации от 16 апреля 2014 г. № 249 «О Национальном совете при Президенте Российской Федерации по профессиональным квалификациям»,</w:t>
      </w:r>
    </w:p>
    <w:p w:rsidR="000F5AF8" w:rsidRPr="004126B9" w:rsidRDefault="000F5AF8" w:rsidP="000F5AF8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bCs/>
          <w:sz w:val="24"/>
          <w:szCs w:val="24"/>
        </w:rPr>
        <w:t>Распоряжение</w:t>
      </w:r>
      <w:r w:rsidRPr="004126B9">
        <w:rPr>
          <w:rFonts w:ascii="Times New Roman" w:hAnsi="Times New Roman"/>
          <w:sz w:val="24"/>
          <w:szCs w:val="24"/>
        </w:rPr>
        <w:t xml:space="preserve">м Правительства Российской Федерации    от 31 марта 2014 г.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годы); 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от 12.04.2013 № 147н «Об утверждении Макета профессионального стандарта»,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от 29.09.2014 № 665н «Изменения,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г. № 147н «Об утверждении Макета профессионального стандарта», 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от 12.04.2013 № 148н «Об утверждении уровней квалификации в целях разработки проектов профессиональных стандартов»,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от 29.04.2013 № 170н «Об утверждении Методических рекомендаций по разработке профессиональных стандартов»,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от 30.09.2014 №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 При разработке профессионального стандарта был использован метод структурно-функционального анализа: изучение нормативных документов, анкетирование.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6B9">
        <w:rPr>
          <w:rFonts w:ascii="Times New Roman" w:hAnsi="Times New Roman"/>
          <w:sz w:val="24"/>
          <w:szCs w:val="24"/>
        </w:rPr>
        <w:t>Анализ состояния и перспектив развития деятельности по расшифровке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</w:t>
      </w:r>
      <w:r>
        <w:rPr>
          <w:rFonts w:ascii="Times New Roman" w:hAnsi="Times New Roman"/>
          <w:sz w:val="24"/>
          <w:szCs w:val="24"/>
        </w:rPr>
        <w:t>)</w:t>
      </w:r>
      <w:r w:rsidRPr="004126B9">
        <w:rPr>
          <w:rFonts w:ascii="Times New Roman" w:hAnsi="Times New Roman"/>
          <w:sz w:val="24"/>
          <w:szCs w:val="24"/>
        </w:rPr>
        <w:t xml:space="preserve"> показал, что квалификационная характеристика должности «Техник по расшифровке лент </w:t>
      </w:r>
      <w:proofErr w:type="spellStart"/>
      <w:r w:rsidRPr="004126B9">
        <w:rPr>
          <w:rFonts w:ascii="Times New Roman" w:hAnsi="Times New Roman"/>
          <w:sz w:val="24"/>
          <w:szCs w:val="24"/>
        </w:rPr>
        <w:t>скоростемеров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, утвержденная распоряжением ОАО «РЖД» от 18.06.2006 № 1505р «Об утверждении </w:t>
      </w:r>
      <w:r w:rsidRPr="004126B9">
        <w:rPr>
          <w:rFonts w:ascii="Times New Roman" w:hAnsi="Times New Roman"/>
          <w:sz w:val="24"/>
          <w:szCs w:val="24"/>
        </w:rPr>
        <w:lastRenderedPageBreak/>
        <w:t xml:space="preserve">квалификационных характеристик должностей руководителей, специалистов и служащих открытого акционерного общества «Российские железные дороги» актуальна и в связи с этим положена в основу разработки проекта профессионального стандарта. </w:t>
      </w:r>
      <w:proofErr w:type="gramEnd"/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По результатам проведенного анализа нормативной, методической, учебной, технологической документации в области расшифровк</w:t>
      </w:r>
      <w:r>
        <w:rPr>
          <w:rFonts w:ascii="Times New Roman" w:hAnsi="Times New Roman"/>
          <w:sz w:val="24"/>
          <w:szCs w:val="24"/>
        </w:rPr>
        <w:t>и</w:t>
      </w:r>
      <w:r w:rsidRPr="004126B9">
        <w:rPr>
          <w:rFonts w:ascii="Times New Roman" w:hAnsi="Times New Roman"/>
          <w:sz w:val="24"/>
          <w:szCs w:val="24"/>
        </w:rPr>
        <w:t xml:space="preserve">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 в основу разработки проекта профессионального стандарта положены следующие документы: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Федеральный закон Российской Федерации от 10.01.2003 № 17-ФЗ «О железнодорожном транспорте в Российской Федерации»;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«Правила технической эксплуатации железных дорог Российской Федерации», утвержденные приказом Министерства транспорта Российской Федерации от 21.12.2010 № 286;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правила пользования средствами для расшифровки параметров движения, зафиксированных на </w:t>
      </w:r>
      <w:proofErr w:type="spellStart"/>
      <w:r w:rsidRPr="004126B9">
        <w:rPr>
          <w:rFonts w:ascii="Times New Roman" w:hAnsi="Times New Roman"/>
          <w:sz w:val="24"/>
          <w:szCs w:val="24"/>
        </w:rPr>
        <w:t>скоростемерных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лентах;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правила пользования средствами для расшифровки параметров движения, зафиксированных на электронных носителях информации;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инструктивные документы по эксплуатации тормозов подвижного состава, движению и маневровой работе, сигнализации  на железных дорогах Российской Федерации;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нормативные документы о местах проверки тормозов, допускаемых скоростях движения на железных дорогах Российской Федерации;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порядок заполнения электронных журналов для регистрации выявленных нарушений;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инструктивно-распорядительные документы о порядке хранения и утилизации </w:t>
      </w:r>
      <w:proofErr w:type="spellStart"/>
      <w:r w:rsidRPr="004126B9">
        <w:rPr>
          <w:rFonts w:ascii="Times New Roman" w:hAnsi="Times New Roman"/>
          <w:sz w:val="24"/>
          <w:szCs w:val="24"/>
        </w:rPr>
        <w:t>скоростемерных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лент;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порядок учета и регистрации поступающих в отделение электронных носителей информации;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другие нормативные документы, регулирующие организацию расшифровки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 эксплуатационного локомотивного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>) депо.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В целях уточнения трудовых функций, умений и знаний разработчиками была разработана Анкета для проведения опроса в целях разработки профессионального стандарта. Было опрошено 47 респондентов 30 организаций по сети железных дорог Российской Федерации с общей численностью более 30 тысяч работающих: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37 респондентов – техников по расшифровке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состава),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5 респондентов – осуществляющих непосредственное руководство техниками по расшифровке параметров движения локомотивов (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подвижного состава),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5 респондентов - руководителей эксплуатационных и </w:t>
      </w:r>
      <w:proofErr w:type="spellStart"/>
      <w:r w:rsidRPr="004126B9">
        <w:rPr>
          <w:rFonts w:ascii="Times New Roman" w:hAnsi="Times New Roman"/>
          <w:sz w:val="24"/>
          <w:szCs w:val="24"/>
        </w:rPr>
        <w:t>моторвагоных</w:t>
      </w:r>
      <w:proofErr w:type="spellEnd"/>
      <w:r w:rsidRPr="004126B9">
        <w:rPr>
          <w:rFonts w:ascii="Times New Roman" w:hAnsi="Times New Roman"/>
          <w:sz w:val="24"/>
          <w:szCs w:val="24"/>
        </w:rPr>
        <w:t xml:space="preserve"> депо.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lastRenderedPageBreak/>
        <w:t xml:space="preserve">Получено - 18 замечаний, принято – 8 замечаний. В основном замечания имели конструктивный характер. </w:t>
      </w:r>
    </w:p>
    <w:p w:rsidR="000F5AF8" w:rsidRDefault="000F5AF8" w:rsidP="000F5AF8">
      <w:pPr>
        <w:spacing w:after="0" w:line="36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0F5AF8" w:rsidRPr="004126B9" w:rsidRDefault="000F5AF8" w:rsidP="000F5AF8">
      <w:pPr>
        <w:spacing w:after="0" w:line="360" w:lineRule="exact"/>
        <w:ind w:firstLine="709"/>
        <w:rPr>
          <w:rFonts w:ascii="Times New Roman" w:hAnsi="Times New Roman"/>
          <w:b/>
          <w:sz w:val="24"/>
          <w:szCs w:val="24"/>
        </w:rPr>
      </w:pPr>
      <w:r w:rsidRPr="004126B9">
        <w:rPr>
          <w:rFonts w:ascii="Times New Roman" w:hAnsi="Times New Roman"/>
          <w:b/>
          <w:sz w:val="24"/>
          <w:szCs w:val="24"/>
        </w:rPr>
        <w:t>Раздел 3. «Обсуждение проекта профессионального стандарта»</w:t>
      </w:r>
    </w:p>
    <w:p w:rsidR="000F5AF8" w:rsidRPr="004126B9" w:rsidRDefault="000F5AF8" w:rsidP="000F5AF8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Обсуждение проекта профессионального стандарта проходило путем:</w:t>
      </w:r>
    </w:p>
    <w:p w:rsidR="00D8588B" w:rsidRDefault="00D8588B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81149">
        <w:rPr>
          <w:rFonts w:ascii="Times New Roman" w:hAnsi="Times New Roman"/>
          <w:color w:val="0D0D0D" w:themeColor="text1" w:themeTint="F2"/>
          <w:sz w:val="24"/>
          <w:szCs w:val="24"/>
        </w:rPr>
        <w:t>размещения проекта профессионального стандарта на сайте Общероссийского объединения работодателей «Российский союз промышленников и предпринимателей</w:t>
      </w:r>
      <w:r w:rsidRPr="00C81149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</w:rPr>
        <w:t>(</w:t>
      </w:r>
      <w:hyperlink r:id="rId8" w:tgtFrame="_blank" w:history="1">
        <w:r>
          <w:rPr>
            <w:rStyle w:val="af6"/>
            <w:rFonts w:eastAsia="Calibri"/>
          </w:rPr>
          <w:t>http://www.rspp.ru/simplepage/781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F5AF8" w:rsidRPr="00005793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05793">
        <w:rPr>
          <w:rFonts w:ascii="Times New Roman" w:hAnsi="Times New Roman"/>
          <w:sz w:val="24"/>
          <w:szCs w:val="24"/>
        </w:rPr>
        <w:t>размещения проекта профессионального стандарта на сайте Совета по профессиональным квалификациям на железнодорожном транспорте (далее - СПКЖДТ)</w:t>
      </w:r>
      <w:r w:rsidR="00D8588B" w:rsidRPr="00D8588B">
        <w:rPr>
          <w:rFonts w:ascii="Times New Roman" w:hAnsi="Times New Roman"/>
          <w:sz w:val="24"/>
          <w:szCs w:val="24"/>
        </w:rPr>
        <w:t xml:space="preserve"> </w:t>
      </w:r>
      <w:r w:rsidR="00D8588B">
        <w:rPr>
          <w:rFonts w:ascii="Times New Roman" w:hAnsi="Times New Roman"/>
          <w:sz w:val="24"/>
          <w:szCs w:val="24"/>
        </w:rPr>
        <w:t>(</w:t>
      </w:r>
      <w:hyperlink r:id="rId9" w:history="1">
        <w:r w:rsidR="00D8588B">
          <w:rPr>
            <w:rStyle w:val="af6"/>
            <w:rFonts w:eastAsia="Calibri"/>
            <w:sz w:val="24"/>
            <w:szCs w:val="24"/>
          </w:rPr>
          <w:t>https://drive.google.com/folderview?id=0B39P9u4z2OOtNWxmYjVxWno2d2s&amp;usp=sharing</w:t>
        </w:r>
      </w:hyperlink>
      <w:r w:rsidR="00D8588B">
        <w:rPr>
          <w:rFonts w:ascii="Times New Roman" w:hAnsi="Times New Roman"/>
          <w:sz w:val="24"/>
          <w:szCs w:val="24"/>
        </w:rPr>
        <w:t xml:space="preserve">); </w:t>
      </w:r>
      <w:r w:rsidR="00D8588B">
        <w:t xml:space="preserve"> </w:t>
      </w:r>
      <w:r w:rsidRPr="00005793">
        <w:rPr>
          <w:rFonts w:ascii="Times New Roman" w:hAnsi="Times New Roman"/>
          <w:sz w:val="24"/>
          <w:szCs w:val="24"/>
        </w:rPr>
        <w:t xml:space="preserve">проведения </w:t>
      </w:r>
      <w:r w:rsidRPr="00005793">
        <w:rPr>
          <w:rFonts w:ascii="Times New Roman" w:hAnsi="Times New Roman"/>
          <w:bCs/>
          <w:sz w:val="24"/>
          <w:szCs w:val="24"/>
        </w:rPr>
        <w:t>семинара-совещания представителей организаций членов Объединения «</w:t>
      </w:r>
      <w:proofErr w:type="spellStart"/>
      <w:r w:rsidRPr="00005793">
        <w:rPr>
          <w:rFonts w:ascii="Times New Roman" w:hAnsi="Times New Roman"/>
          <w:bCs/>
          <w:sz w:val="24"/>
          <w:szCs w:val="24"/>
        </w:rPr>
        <w:t>Желдортранс</w:t>
      </w:r>
      <w:proofErr w:type="spellEnd"/>
      <w:r w:rsidRPr="00005793">
        <w:rPr>
          <w:rFonts w:ascii="Times New Roman" w:hAnsi="Times New Roman"/>
          <w:bCs/>
          <w:sz w:val="24"/>
          <w:szCs w:val="24"/>
        </w:rPr>
        <w:t xml:space="preserve">», </w:t>
      </w:r>
      <w:r w:rsidRPr="00005793">
        <w:rPr>
          <w:rFonts w:ascii="Times New Roman" w:hAnsi="Times New Roman"/>
          <w:sz w:val="24"/>
          <w:szCs w:val="24"/>
        </w:rPr>
        <w:t>собраний по общественному обсуждению;</w:t>
      </w:r>
    </w:p>
    <w:p w:rsidR="00063D3C" w:rsidRPr="00CD270C" w:rsidRDefault="00063D3C" w:rsidP="000F5AF8">
      <w:pPr>
        <w:tabs>
          <w:tab w:val="left" w:pos="3580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D270C">
        <w:rPr>
          <w:rFonts w:ascii="Times New Roman" w:hAnsi="Times New Roman"/>
          <w:color w:val="000000" w:themeColor="text1"/>
          <w:sz w:val="24"/>
          <w:szCs w:val="24"/>
        </w:rPr>
        <w:t xml:space="preserve">в обсуждении проекта профессионального стандарта участвовали эксперты в количестве </w:t>
      </w:r>
      <w:r w:rsidR="00CD270C" w:rsidRPr="00CD270C">
        <w:rPr>
          <w:rFonts w:ascii="Times New Roman" w:hAnsi="Times New Roman"/>
          <w:color w:val="000000" w:themeColor="text1"/>
          <w:sz w:val="24"/>
          <w:szCs w:val="24"/>
        </w:rPr>
        <w:t>64</w:t>
      </w:r>
      <w:r w:rsidRPr="00CD270C">
        <w:rPr>
          <w:rFonts w:ascii="Times New Roman" w:hAnsi="Times New Roman"/>
          <w:color w:val="000000" w:themeColor="text1"/>
          <w:sz w:val="24"/>
          <w:szCs w:val="24"/>
        </w:rPr>
        <w:t xml:space="preserve"> чел</w:t>
      </w:r>
      <w:r w:rsidR="00CD270C">
        <w:rPr>
          <w:rFonts w:ascii="Times New Roman" w:hAnsi="Times New Roman"/>
          <w:sz w:val="24"/>
          <w:szCs w:val="24"/>
        </w:rPr>
        <w:t>овек.</w:t>
      </w:r>
      <w:r w:rsidRPr="00CD270C">
        <w:rPr>
          <w:rFonts w:ascii="Times New Roman" w:hAnsi="Times New Roman"/>
          <w:sz w:val="24"/>
          <w:szCs w:val="24"/>
        </w:rPr>
        <w:t xml:space="preserve"> </w:t>
      </w:r>
    </w:p>
    <w:p w:rsidR="000F5AF8" w:rsidRPr="00005793" w:rsidRDefault="000F5AF8" w:rsidP="000F5AF8">
      <w:pPr>
        <w:spacing w:after="0" w:line="360" w:lineRule="exact"/>
        <w:ind w:firstLine="709"/>
        <w:rPr>
          <w:rFonts w:ascii="Times New Roman" w:hAnsi="Times New Roman"/>
        </w:rPr>
      </w:pPr>
      <w:r w:rsidRPr="00005793">
        <w:rPr>
          <w:rFonts w:ascii="Times New Roman" w:hAnsi="Times New Roman"/>
          <w:sz w:val="24"/>
          <w:szCs w:val="24"/>
        </w:rPr>
        <w:t xml:space="preserve">Обсуждение проекта профессионального стандарта проходило </w:t>
      </w:r>
      <w:r w:rsidRPr="00005793">
        <w:rPr>
          <w:rFonts w:ascii="Times New Roman" w:hAnsi="Times New Roman"/>
        </w:rPr>
        <w:t>на заседаниях:</w:t>
      </w:r>
    </w:p>
    <w:p w:rsidR="000F5AF8" w:rsidRPr="00005793" w:rsidRDefault="000F5AF8" w:rsidP="000F5AF8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005793">
        <w:rPr>
          <w:rFonts w:ascii="Times New Roman" w:hAnsi="Times New Roman"/>
        </w:rPr>
        <w:t>Совета по профессиональным квалификация</w:t>
      </w:r>
      <w:r w:rsidR="005D4374">
        <w:rPr>
          <w:rFonts w:ascii="Times New Roman" w:hAnsi="Times New Roman"/>
        </w:rPr>
        <w:t>м на железнодорожном транспорте,</w:t>
      </w:r>
    </w:p>
    <w:p w:rsidR="005D4374" w:rsidRPr="00C109AD" w:rsidRDefault="005D4374" w:rsidP="005D4374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C109AD">
        <w:rPr>
          <w:rFonts w:ascii="Times New Roman" w:hAnsi="Times New Roman"/>
        </w:rPr>
        <w:t>Рабочей группы по разработке и экспертизе профессиональных стандартов Совета по профессиональным квалификациям на железнодорожном транспорте,</w:t>
      </w:r>
    </w:p>
    <w:p w:rsidR="000F5AF8" w:rsidRPr="00005793" w:rsidRDefault="000F5AF8" w:rsidP="000F5AF8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005793">
        <w:rPr>
          <w:rFonts w:ascii="Times New Roman" w:hAnsi="Times New Roman"/>
        </w:rPr>
        <w:t>Корпоративного центра развития профессионального обучения персонала                     ОАО «РЖД»;</w:t>
      </w:r>
    </w:p>
    <w:p w:rsidR="000F5AF8" w:rsidRPr="00005793" w:rsidRDefault="000F5AF8" w:rsidP="000F5AF8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005793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(МИИТ);</w:t>
      </w:r>
    </w:p>
    <w:p w:rsidR="000F5AF8" w:rsidRPr="00005793" w:rsidRDefault="000F5AF8" w:rsidP="000F5AF8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005793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(РОАТ МИИТ);</w:t>
      </w:r>
    </w:p>
    <w:p w:rsidR="000F5AF8" w:rsidRPr="00005793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05793">
        <w:rPr>
          <w:rFonts w:ascii="Times New Roman" w:hAnsi="Times New Roman"/>
          <w:sz w:val="24"/>
          <w:szCs w:val="24"/>
        </w:rPr>
        <w:t>Российского профессионального союза железнодорожников и транспортных строителей;</w:t>
      </w:r>
    </w:p>
    <w:p w:rsidR="000F5AF8" w:rsidRPr="00005793" w:rsidRDefault="000F5AF8" w:rsidP="000F5AF8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005793">
        <w:rPr>
          <w:rFonts w:ascii="Times New Roman" w:hAnsi="Times New Roman"/>
        </w:rPr>
        <w:t>Сводные данные о поступивших замечаниях и предложениях к проекту профессионального стан</w:t>
      </w:r>
      <w:r w:rsidR="008F326F">
        <w:rPr>
          <w:rFonts w:ascii="Times New Roman" w:hAnsi="Times New Roman"/>
        </w:rPr>
        <w:t>дарта приведены в приложении № 2</w:t>
      </w:r>
      <w:r w:rsidRPr="00005793">
        <w:rPr>
          <w:rFonts w:ascii="Times New Roman" w:hAnsi="Times New Roman"/>
        </w:rPr>
        <w:t>.</w:t>
      </w:r>
    </w:p>
    <w:p w:rsidR="000F5AF8" w:rsidRPr="00005793" w:rsidRDefault="000F5AF8" w:rsidP="000F5AF8">
      <w:pPr>
        <w:tabs>
          <w:tab w:val="left" w:pos="7752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F8" w:rsidRPr="00005793" w:rsidRDefault="000F5AF8" w:rsidP="000F5AF8">
      <w:pPr>
        <w:pStyle w:val="CM10"/>
        <w:spacing w:line="360" w:lineRule="exact"/>
        <w:ind w:firstLine="720"/>
        <w:jc w:val="both"/>
        <w:rPr>
          <w:rFonts w:ascii="Times New Roman" w:hAnsi="Times New Roman"/>
          <w:b/>
        </w:rPr>
      </w:pPr>
      <w:r w:rsidRPr="00005793">
        <w:rPr>
          <w:rFonts w:ascii="Times New Roman" w:hAnsi="Times New Roman"/>
          <w:b/>
        </w:rPr>
        <w:t>Раздел 4. «Согласование проекта профессионального стандарта»</w:t>
      </w:r>
    </w:p>
    <w:p w:rsidR="000F5AF8" w:rsidRPr="00005793" w:rsidRDefault="000F5AF8" w:rsidP="000F5AF8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005793">
        <w:rPr>
          <w:rFonts w:ascii="Times New Roman" w:hAnsi="Times New Roman"/>
        </w:rPr>
        <w:t>Трудовые функции, включенные в профессиональный стандарт, особо регулируемые законодательством, а именно:</w:t>
      </w:r>
    </w:p>
    <w:p w:rsidR="000F5AF8" w:rsidRPr="00005793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05793">
        <w:rPr>
          <w:rFonts w:ascii="Times New Roman" w:hAnsi="Times New Roman"/>
          <w:sz w:val="24"/>
          <w:szCs w:val="24"/>
        </w:rPr>
        <w:t>Федеральным законом Российской Федерации от 10.01.2003 № 17-ФЗ «О железнодорожном транспорте в Российской Федерации»;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05793">
        <w:rPr>
          <w:rFonts w:ascii="Times New Roman" w:hAnsi="Times New Roman"/>
          <w:sz w:val="24"/>
          <w:szCs w:val="24"/>
        </w:rPr>
        <w:t>«Правилами технической</w:t>
      </w:r>
      <w:r w:rsidRPr="004126B9">
        <w:rPr>
          <w:rFonts w:ascii="Times New Roman" w:hAnsi="Times New Roman"/>
          <w:sz w:val="24"/>
          <w:szCs w:val="24"/>
        </w:rPr>
        <w:t xml:space="preserve"> эксплуатации железных дорог Российской Федерации», утвержденными приказом Министерства транспорта Российской Федерации от 21.12.2010 № 286.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В связи с этим проект профессионального стандарта согласован:</w:t>
      </w:r>
    </w:p>
    <w:p w:rsidR="000F5AF8" w:rsidRPr="004126B9" w:rsidRDefault="000F5AF8" w:rsidP="000F5AF8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 xml:space="preserve">Общероссийским отраслевым объединением работодателей железнодорожного </w:t>
      </w:r>
      <w:r w:rsidRPr="004126B9">
        <w:rPr>
          <w:rFonts w:ascii="Times New Roman" w:hAnsi="Times New Roman"/>
        </w:rPr>
        <w:lastRenderedPageBreak/>
        <w:t xml:space="preserve">транспорта, </w:t>
      </w:r>
    </w:p>
    <w:p w:rsidR="000F5AF8" w:rsidRPr="004126B9" w:rsidRDefault="000F5AF8" w:rsidP="000F5AF8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 xml:space="preserve">Российским профессиональным союзом железнодорожников и транспортных строителей. </w:t>
      </w:r>
    </w:p>
    <w:p w:rsidR="000F5AF8" w:rsidRPr="004126B9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Проект профессионального стандарта представляется в Министерство труда и социальной защиты Российской Федерации для утверждения в установленном порядке.</w:t>
      </w:r>
    </w:p>
    <w:p w:rsidR="000F5AF8" w:rsidRPr="002A3AEB" w:rsidRDefault="000F5AF8" w:rsidP="000F5AF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F5AF8" w:rsidRPr="002A3AEB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F8" w:rsidRPr="002A3AEB" w:rsidRDefault="000F5AF8" w:rsidP="000F5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F8" w:rsidRPr="004126B9" w:rsidRDefault="000F5AF8" w:rsidP="000F5AF8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F5AF8" w:rsidRPr="004126B9" w:rsidRDefault="000F5AF8" w:rsidP="000F5AF8">
      <w:pPr>
        <w:tabs>
          <w:tab w:val="left" w:pos="993"/>
        </w:tabs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0F5AF8" w:rsidRPr="004126B9" w:rsidRDefault="000F5AF8" w:rsidP="000F5AF8">
      <w:pPr>
        <w:tabs>
          <w:tab w:val="left" w:pos="993"/>
        </w:tabs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3A3C9D" w:rsidRPr="004126B9" w:rsidRDefault="003A3C9D" w:rsidP="00252CBE">
      <w:pPr>
        <w:tabs>
          <w:tab w:val="left" w:pos="993"/>
        </w:tabs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42475A" w:rsidRDefault="0042475A" w:rsidP="00252CBE">
      <w:pPr>
        <w:tabs>
          <w:tab w:val="left" w:pos="993"/>
        </w:tabs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42475A" w:rsidRPr="004126B9" w:rsidRDefault="0042475A" w:rsidP="00252CBE">
      <w:pPr>
        <w:tabs>
          <w:tab w:val="left" w:pos="993"/>
        </w:tabs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42475A" w:rsidRDefault="0042475A" w:rsidP="00252CBE">
      <w:pPr>
        <w:tabs>
          <w:tab w:val="left" w:pos="993"/>
        </w:tabs>
        <w:spacing w:after="0" w:line="360" w:lineRule="exact"/>
        <w:rPr>
          <w:rFonts w:ascii="Times New Roman" w:hAnsi="Times New Roman"/>
          <w:sz w:val="24"/>
          <w:szCs w:val="24"/>
        </w:rPr>
        <w:sectPr w:rsidR="0042475A" w:rsidSect="000F5AF8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E2301" w:rsidRPr="00341185" w:rsidRDefault="00DE2301" w:rsidP="00DE2301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E2301" w:rsidRPr="00341185" w:rsidRDefault="00DE2301" w:rsidP="00DE2301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Сведения об организациях</w:t>
      </w:r>
      <w:r>
        <w:rPr>
          <w:rFonts w:ascii="Times New Roman" w:hAnsi="Times New Roman"/>
          <w:sz w:val="24"/>
          <w:szCs w:val="24"/>
        </w:rPr>
        <w:t xml:space="preserve"> и экспертах</w:t>
      </w:r>
      <w:r w:rsidRPr="00341185">
        <w:rPr>
          <w:rFonts w:ascii="Times New Roman" w:hAnsi="Times New Roman"/>
          <w:sz w:val="24"/>
          <w:szCs w:val="24"/>
        </w:rPr>
        <w:t>, привлеченных к разработке и согласованию проекта профессионального стандарта</w:t>
      </w:r>
    </w:p>
    <w:p w:rsidR="00DE2301" w:rsidRDefault="00DE2301" w:rsidP="00DE2301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2268"/>
        <w:gridCol w:w="2691"/>
        <w:gridCol w:w="2268"/>
      </w:tblGrid>
      <w:tr w:rsidR="00DE2301" w:rsidRPr="00341185" w:rsidTr="003C3CA2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DE2301" w:rsidRPr="00341185" w:rsidTr="003C3CA2">
        <w:tc>
          <w:tcPr>
            <w:tcW w:w="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DE2301" w:rsidRPr="00341185" w:rsidTr="003C3CA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01" w:rsidRPr="00341185" w:rsidRDefault="00DE2301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C91184" w:rsidRPr="00341185" w:rsidTr="003C3CA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937A14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C91184" w:rsidRPr="00937A14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937A14" w:rsidRDefault="00CD270C" w:rsidP="00CD270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«РСПП»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937A14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937A14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C91184" w:rsidRPr="00341185" w:rsidTr="003C3CA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по организации, оплате и мотивации труда</w:t>
            </w:r>
          </w:p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</w:tr>
      <w:tr w:rsidR="00C91184" w:rsidRPr="00341185" w:rsidTr="003C3CA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 ОАО «РЖД»</w:t>
            </w:r>
          </w:p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Чирва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</w:tc>
      </w:tr>
      <w:tr w:rsidR="00C91184" w:rsidRPr="00341185" w:rsidTr="003C3CA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 организации труда и проектирования экономических нормативов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Семерова</w:t>
            </w:r>
          </w:p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Татьяна Георгиевна</w:t>
            </w:r>
          </w:p>
        </w:tc>
      </w:tr>
      <w:tr w:rsidR="00C91184" w:rsidRPr="00341185" w:rsidTr="003C3CA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Профессионально-общественное обсуждение проекта профессионального стандарта</w:t>
            </w:r>
          </w:p>
        </w:tc>
      </w:tr>
      <w:tr w:rsidR="00C91184" w:rsidRPr="00341185" w:rsidTr="003C3CA2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Заседание Совета по профессиональным квалификациям на железнодорожном транспорте</w:t>
            </w: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13.05.2015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 ОАО «РЖД», член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Чаплинский</w:t>
            </w:r>
            <w:proofErr w:type="spellEnd"/>
            <w:r w:rsidRPr="00341185">
              <w:rPr>
                <w:sz w:val="24"/>
                <w:szCs w:val="24"/>
              </w:rPr>
              <w:t xml:space="preserve"> Сергей Игоревич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Начальник управления профессиональных квалификаций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Куликов Олег Васильевич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Капотненское</w:t>
            </w:r>
            <w:proofErr w:type="spellEnd"/>
            <w:r w:rsidRPr="00341185">
              <w:rPr>
                <w:sz w:val="24"/>
                <w:szCs w:val="24"/>
              </w:rPr>
              <w:t xml:space="preserve"> отделение МГОАО «</w:t>
            </w:r>
            <w:proofErr w:type="spellStart"/>
            <w:r w:rsidRPr="00341185">
              <w:rPr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sz w:val="24"/>
                <w:szCs w:val="24"/>
              </w:rPr>
              <w:t>»</w:t>
            </w: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41185">
              <w:rPr>
                <w:sz w:val="24"/>
                <w:szCs w:val="24"/>
              </w:rPr>
              <w:t>Капотненского</w:t>
            </w:r>
            <w:proofErr w:type="spellEnd"/>
            <w:r w:rsidRPr="00341185">
              <w:rPr>
                <w:sz w:val="24"/>
                <w:szCs w:val="24"/>
              </w:rPr>
              <w:t xml:space="preserve"> отделения МГОАО «</w:t>
            </w:r>
            <w:proofErr w:type="spellStart"/>
            <w:r w:rsidRPr="00341185">
              <w:rPr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sz w:val="24"/>
                <w:szCs w:val="24"/>
              </w:rPr>
              <w:t>»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41185">
              <w:rPr>
                <w:sz w:val="24"/>
                <w:szCs w:val="24"/>
              </w:rPr>
              <w:t>Брюханов</w:t>
            </w:r>
            <w:proofErr w:type="gramEnd"/>
            <w:r w:rsidRPr="00341185">
              <w:rPr>
                <w:sz w:val="24"/>
                <w:szCs w:val="24"/>
              </w:rPr>
              <w:t xml:space="preserve"> Сергей Алексеевич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АО «Федеральная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tabs>
                <w:tab w:val="left" w:pos="356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341185">
              <w:rPr>
                <w:sz w:val="24"/>
                <w:szCs w:val="24"/>
              </w:rPr>
              <w:lastRenderedPageBreak/>
              <w:t>генерального директора</w:t>
            </w:r>
          </w:p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области железнодорожного транспорта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Петренко Вячеслав Александрович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среднему профессиональному образованию - директор Института прикладных технологий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Разинкин</w:t>
            </w:r>
            <w:proofErr w:type="spellEnd"/>
            <w:r w:rsidRPr="00341185">
              <w:rPr>
                <w:sz w:val="24"/>
                <w:szCs w:val="24"/>
              </w:rPr>
              <w:t xml:space="preserve"> Николай Егорович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административного департамента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Щегловская</w:t>
            </w:r>
            <w:proofErr w:type="spellEnd"/>
            <w:r w:rsidRPr="00341185">
              <w:rPr>
                <w:sz w:val="24"/>
                <w:szCs w:val="24"/>
              </w:rPr>
              <w:t xml:space="preserve"> Ольга Васильевна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сектора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Архангельская Оксана Васильевна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Виноградов Валентин Васильевич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Внучков Алексей Сергеевич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Захаров Николай Александрович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«Локомотивные технологии»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оплаты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Качановская Мария Михайловна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Козлова Татьяна Викторовна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Кузина Мария Александровна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руководителя департамента социального партнерства,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Лашин Михаил Анатольевич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управления дочерними и  зависимыми обществами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lastRenderedPageBreak/>
              <w:t xml:space="preserve">Левина Людмила </w:t>
            </w:r>
            <w:r w:rsidRPr="00341185">
              <w:rPr>
                <w:sz w:val="24"/>
                <w:szCs w:val="24"/>
              </w:rPr>
              <w:lastRenderedPageBreak/>
              <w:t>Анатольевна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Орлов Игорь Юрьевич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rPr>
          <w:trHeight w:val="428"/>
        </w:trPr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Газета «Гудок»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Россихина</w:t>
            </w:r>
            <w:proofErr w:type="spellEnd"/>
            <w:r w:rsidRPr="00341185">
              <w:rPr>
                <w:sz w:val="24"/>
                <w:szCs w:val="24"/>
              </w:rPr>
              <w:t xml:space="preserve"> Надежда Викторовна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Румянцева Полина Сергеевна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Сельский Андрей Константинович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отдела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Сергутина Ирина Васильевна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«Союз работодателей атомной промышленности, энергетики и науки России»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Серебряков Владимир Викторович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ФГБОУ «Учебно-методический центр по образованию на железнодорожном транспорте»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Старых Ольга Владимировна</w:t>
            </w:r>
          </w:p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корпоративного центра развития профессионального обучения персонала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отдела организации груда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Ткаченко Максим Юрьевич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Заместитель руководителя технической инспекции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Туров Леонид Сергеевич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Центра методологии и нормирования финансово-экономической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Урусов Олег Михайлович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Хромова</w:t>
            </w:r>
            <w:proofErr w:type="spellEnd"/>
            <w:r w:rsidRPr="00341185">
              <w:rPr>
                <w:sz w:val="24"/>
                <w:szCs w:val="24"/>
              </w:rPr>
              <w:t xml:space="preserve"> Ирина Борисовна</w:t>
            </w:r>
          </w:p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учебных заведений и правового обеспечения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Царицынский Владислав Викторович</w:t>
            </w:r>
          </w:p>
        </w:tc>
      </w:tr>
      <w:tr w:rsidR="00C91184" w:rsidRPr="00341185" w:rsidTr="003C3CA2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еминар-совещание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представителей организаций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членов Объединения «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1184" w:rsidRPr="00341185" w:rsidRDefault="00C91184" w:rsidP="003C3C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30.06.2015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ЕМУП «Екатеринбургский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Адамович Марина Александровна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Козлова Тамара Витальевна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Газпромтранс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Румянцев Олег Арнольдович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 и трудовых отношений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ТрансКласс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транспортной безопасности и охране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Гнетов Сергей Евгеньевич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«Петербургский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Богомолов Игорь Викторович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Московская конфедерация промышленников и предпринимателей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Представитель управления социального партнерства и межрегиональных отношений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 Николай Николаевич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– директор Российской открытой академии транспорта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Апатцев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ПАО «Центр по перевозке грузов в контейнерах»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ТрансКонтейнер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Аверков Николай Константинович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процессного управления и организационного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Стовба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Шиханцова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РЖДстрой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Мельничук Елена Ивановна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Макаров Дмитрий Геннадьевич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Росжелдорпроект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 – полномочный представитель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Герасимова Ирина Николаевна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кадрового администрирования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«ЭЛТЕЗА»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Павелкина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Абдулинский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«Калужский завод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«Оренбургский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«Пермский МРЗ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«Ярославский ВРЗ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Свердловский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Еськов-Сосковец Александр Михайлович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Желдорипотека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Корнева Елена Львовна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«БЭТ»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>АО «Железнодорожная торговая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Максименко Анастасия Алексеевна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«ВНИИЖТ»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Пархаев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Вагонреммаш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Гордова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Яна Васильевна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Храмцова Елена Валерьевна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«СЗППК»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Исполняющая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обязанности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Никулина Наталья Николаевна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«Свердловская пригородная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Борисова Татьяна Юрьевна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 «Новосибирский стрелочный завод»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Стрекаловский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«НИИАС»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Песнохорова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ЧОП «РЖД-ОХРАНА»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персоналом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Брешкова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"Владикавказский ВРЗ"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Помощник генерального директора по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Бароева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 Московского представительства АО «ФГК».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РейлТрансАвто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Юркевич Людмила Геннадьевна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«Московский ЛРЗ»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Данник Анна Валерьевна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Аэроэкспресс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работе с персоналом и административным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Степанец Павел Анатольевич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«Трасса ГСМ»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Пирогова Юлиана Евгеньевна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«ППК Черноземье»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Ведущий специалист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Хасанова Кристина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Илдаровна</w:t>
            </w:r>
            <w:proofErr w:type="spellEnd"/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«Северная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Букина Ирина Николаевна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Башкортостанская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Кузнецова Галина Юрьевна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«Забайкальская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Жеребцов Вячеслав Александрович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«Кузбасс-пригород»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Толстиков Александр Валентинович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Вагонная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ремонтная компания-1»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Иванищева Марина Борисовна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труда, заработной платы и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оргштатной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Холодзинская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Хотченко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Агафонова Елена Васильевна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Майя Владимировна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социальной работе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«Содружество»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экономике и финансам</w:t>
            </w:r>
          </w:p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Максимова Галина Геннадьевна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Рузанов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Председатель Совета трудового коллектива, заместитель начальника Центра оперативного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Мартынов Владимир Николаевич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«Экспресс Приморья»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«Институт экономики и развития транспорта»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управления персоналом и социального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«Торговый дом РЖД» («ТД РЖД»)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Мусиенко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«РЖД Логистика»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«Вологодский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Кононов Александр Владимирович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Акционерная Компания «Железные дороги Якутии»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Кондратов Дмитрий Викторович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Ряснова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Руководитель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Галатин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«Специализированный Пенсионный Администратор»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Сашенков Александр Викторович</w:t>
            </w:r>
          </w:p>
        </w:tc>
      </w:tr>
      <w:tr w:rsidR="00C91184" w:rsidRPr="00341185" w:rsidTr="003C3CA2"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E50A8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A8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обсуждению проекта профессионального стандарта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3E50A8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E50A8"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AD4BF3" w:rsidRDefault="00C91184" w:rsidP="003C3C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 xml:space="preserve">Центральная дирекция </w:t>
            </w:r>
            <w:proofErr w:type="spellStart"/>
            <w:r w:rsidRPr="004126B9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4126B9">
              <w:rPr>
                <w:rFonts w:ascii="Times New Roman" w:hAnsi="Times New Roman"/>
                <w:sz w:val="24"/>
                <w:szCs w:val="24"/>
              </w:rPr>
              <w:t xml:space="preserve"> подвижного состава – филиал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E50A8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A8">
              <w:rPr>
                <w:rFonts w:ascii="Times New Roman" w:hAnsi="Times New Roman"/>
                <w:sz w:val="24"/>
                <w:szCs w:val="24"/>
              </w:rPr>
              <w:t>Заместитель начальника дирекции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E50A8" w:rsidRDefault="00C91184" w:rsidP="003C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 Сергей Николаевич</w:t>
            </w:r>
          </w:p>
        </w:tc>
      </w:tr>
      <w:tr w:rsidR="00C91184" w:rsidRPr="00341185" w:rsidTr="003C3CA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Заведующий кафедрой «Экономика труда и управление человеческими ресурсами»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Епишкин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</w:tr>
      <w:tr w:rsidR="00C91184" w:rsidRPr="00341185" w:rsidTr="003C3CA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A8">
              <w:rPr>
                <w:rFonts w:ascii="Times New Roman" w:hAnsi="Times New Roman"/>
                <w:sz w:val="24"/>
                <w:szCs w:val="24"/>
              </w:rPr>
              <w:t>Совещание по общественному обсуждению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4126B9" w:rsidRDefault="00C91184" w:rsidP="006B005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B9">
              <w:rPr>
                <w:rFonts w:ascii="Times New Roman" w:hAnsi="Times New Roman"/>
                <w:sz w:val="24"/>
                <w:szCs w:val="24"/>
              </w:rPr>
              <w:t>Дирекция тяги – филиал ОАО «РЖД»</w:t>
            </w:r>
          </w:p>
          <w:p w:rsidR="00C91184" w:rsidRPr="004126B9" w:rsidRDefault="00C91184" w:rsidP="006B005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службы безопасности движения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Леонид Евгеньевич</w:t>
            </w:r>
          </w:p>
        </w:tc>
      </w:tr>
      <w:tr w:rsidR="00C91184" w:rsidRPr="00341185" w:rsidTr="003C3CA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стандарта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21.07.2015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BA5F83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83"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университет путей сообщения </w:t>
            </w:r>
            <w:r w:rsidRPr="00BA5F83">
              <w:rPr>
                <w:rFonts w:ascii="Times New Roman" w:hAnsi="Times New Roman"/>
                <w:sz w:val="24"/>
                <w:szCs w:val="24"/>
              </w:rPr>
              <w:lastRenderedPageBreak/>
              <w:t>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кафедрой «Экономика, финансы и управление на транспорте» РОАТ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МИИТ, доктор экономических наук, профессор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Шкурина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</w:tr>
      <w:tr w:rsidR="00C91184" w:rsidRPr="00341185" w:rsidTr="003C3CA2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Pr="0025435F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по общественному обсуждению проекта профессионального стандарта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184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25435F" w:rsidRDefault="00C91184" w:rsidP="00FC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Дирекция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тяги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– филиал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организации и оплаты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Олег Георгиевич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75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дирекция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подвижного состава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–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организации и оплаты труда  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C91184" w:rsidRPr="00341185" w:rsidTr="003C3CA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184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CA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«Локомотивные технологии 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Управления организации и оплаты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84" w:rsidRPr="00341185" w:rsidRDefault="00C91184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Иосифовна</w:t>
            </w:r>
          </w:p>
        </w:tc>
      </w:tr>
      <w:tr w:rsidR="00053D16" w:rsidRPr="00341185" w:rsidTr="003C3CA2">
        <w:tc>
          <w:tcPr>
            <w:tcW w:w="974" w:type="pct"/>
            <w:tcBorders>
              <w:left w:val="single" w:sz="4" w:space="0" w:color="000000"/>
              <w:right w:val="single" w:sz="4" w:space="0" w:color="000000"/>
            </w:tcBorders>
          </w:tcPr>
          <w:p w:rsidR="00053D16" w:rsidRPr="00AB7777" w:rsidRDefault="00053D16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рабочей группы Совета по профессиональным квалификациям на железнодорожном транспорте</w:t>
            </w:r>
          </w:p>
        </w:tc>
        <w:tc>
          <w:tcPr>
            <w:tcW w:w="715" w:type="pct"/>
            <w:tcBorders>
              <w:left w:val="single" w:sz="4" w:space="0" w:color="000000"/>
              <w:right w:val="single" w:sz="4" w:space="0" w:color="000000"/>
            </w:tcBorders>
          </w:tcPr>
          <w:p w:rsidR="00053D16" w:rsidRPr="00AB7777" w:rsidRDefault="00053D16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19.08.2015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Pr="00AB7777" w:rsidRDefault="00053D16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Pr="00AB7777" w:rsidRDefault="00053D16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 Совета, первый заместитель начальника департамента по организации, оплате и мотивации труда ОАО «РЖД»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Pr="00AB7777" w:rsidRDefault="00053D16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Тихомиров Андрей Николаевич</w:t>
            </w:r>
          </w:p>
        </w:tc>
      </w:tr>
      <w:tr w:rsidR="00053D16" w:rsidRPr="00341185" w:rsidTr="003C3CA2">
        <w:tc>
          <w:tcPr>
            <w:tcW w:w="974" w:type="pct"/>
            <w:tcBorders>
              <w:left w:val="single" w:sz="4" w:space="0" w:color="000000"/>
              <w:right w:val="single" w:sz="4" w:space="0" w:color="000000"/>
            </w:tcBorders>
          </w:tcPr>
          <w:p w:rsidR="00053D16" w:rsidRPr="00AB7777" w:rsidRDefault="00053D16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 Совета по профессиональным квалификациям на железнодорожном транспорте</w:t>
            </w:r>
          </w:p>
        </w:tc>
        <w:tc>
          <w:tcPr>
            <w:tcW w:w="715" w:type="pct"/>
            <w:tcBorders>
              <w:left w:val="single" w:sz="4" w:space="0" w:color="000000"/>
              <w:right w:val="single" w:sz="4" w:space="0" w:color="000000"/>
            </w:tcBorders>
          </w:tcPr>
          <w:p w:rsidR="00053D16" w:rsidRPr="00AB7777" w:rsidRDefault="00053D16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Pr="00AB7777" w:rsidRDefault="00053D16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Pr="00AB7777" w:rsidRDefault="00053D16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Вице-президент ОАО «РЖД»,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Совета по профессиональным квалификациям на железнодорожном транспорте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Pr="00AB7777" w:rsidRDefault="00053D16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053D16" w:rsidRPr="00341185" w:rsidTr="003C3CA2">
        <w:tc>
          <w:tcPr>
            <w:tcW w:w="5000" w:type="pct"/>
            <w:gridSpan w:val="5"/>
          </w:tcPr>
          <w:p w:rsidR="00053D16" w:rsidRDefault="00053D16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053D16" w:rsidRPr="00341185" w:rsidTr="003C3CA2">
        <w:tc>
          <w:tcPr>
            <w:tcW w:w="974" w:type="pct"/>
          </w:tcPr>
          <w:p w:rsidR="00053D16" w:rsidRPr="00341185" w:rsidRDefault="00053D16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15" w:type="pct"/>
          </w:tcPr>
          <w:p w:rsidR="00053D16" w:rsidRPr="00341185" w:rsidRDefault="00053D16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039" w:type="pct"/>
          </w:tcPr>
          <w:p w:rsidR="00053D16" w:rsidRPr="00341185" w:rsidRDefault="00053D16" w:rsidP="003C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</w:tcPr>
          <w:p w:rsidR="00053D16" w:rsidRDefault="00053D16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председателя Российского профессионального союза железнодорожников и транспортных строителей</w:t>
            </w:r>
          </w:p>
          <w:p w:rsidR="00053D16" w:rsidRPr="00341185" w:rsidRDefault="00053D16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53D16" w:rsidRPr="00341185" w:rsidRDefault="00053D16" w:rsidP="003C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</w:tbl>
    <w:p w:rsidR="00252CBE" w:rsidRPr="004126B9" w:rsidRDefault="00252CBE" w:rsidP="00F53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3BE" w:rsidRPr="004126B9" w:rsidRDefault="005873BE" w:rsidP="00F53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3BE" w:rsidRPr="004126B9" w:rsidRDefault="005873BE" w:rsidP="00F53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3BE" w:rsidRDefault="005873BE" w:rsidP="00F53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3BE" w:rsidRDefault="005873BE" w:rsidP="00F53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3BE" w:rsidRDefault="005873BE" w:rsidP="00F53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873BE" w:rsidSect="000F5AF8"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536FC" w:rsidRPr="00091865" w:rsidRDefault="00F536FC" w:rsidP="00F536F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86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521C2">
        <w:rPr>
          <w:rFonts w:ascii="Times New Roman" w:hAnsi="Times New Roman"/>
          <w:sz w:val="24"/>
          <w:szCs w:val="24"/>
        </w:rPr>
        <w:t>2</w:t>
      </w:r>
    </w:p>
    <w:p w:rsidR="00F536FC" w:rsidRPr="00091865" w:rsidRDefault="00F536FC" w:rsidP="00F536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1865">
        <w:rPr>
          <w:rFonts w:ascii="Times New Roman" w:hAnsi="Times New Roman"/>
          <w:sz w:val="24"/>
          <w:szCs w:val="24"/>
        </w:rPr>
        <w:t xml:space="preserve">Сводная таблица анкетирования (опроса) работников для разработки профессионального стандарта </w:t>
      </w:r>
    </w:p>
    <w:p w:rsidR="00F536FC" w:rsidRDefault="00F536FC" w:rsidP="00F536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1865">
        <w:rPr>
          <w:rFonts w:ascii="Times New Roman" w:hAnsi="Times New Roman"/>
          <w:sz w:val="24"/>
          <w:szCs w:val="24"/>
        </w:rPr>
        <w:t>«Техник по расш</w:t>
      </w:r>
      <w:bookmarkStart w:id="0" w:name="_GoBack"/>
      <w:bookmarkEnd w:id="0"/>
      <w:r w:rsidRPr="00091865">
        <w:rPr>
          <w:rFonts w:ascii="Times New Roman" w:hAnsi="Times New Roman"/>
          <w:sz w:val="24"/>
          <w:szCs w:val="24"/>
        </w:rPr>
        <w:t>ифровке параметров движения локомотивов (</w:t>
      </w:r>
      <w:proofErr w:type="spellStart"/>
      <w:r w:rsidRPr="00091865">
        <w:rPr>
          <w:rFonts w:ascii="Times New Roman" w:hAnsi="Times New Roman"/>
          <w:sz w:val="24"/>
          <w:szCs w:val="24"/>
        </w:rPr>
        <w:t>моторвагонного</w:t>
      </w:r>
      <w:proofErr w:type="spellEnd"/>
      <w:r w:rsidRPr="00091865">
        <w:rPr>
          <w:rFonts w:ascii="Times New Roman" w:hAnsi="Times New Roman"/>
          <w:sz w:val="24"/>
          <w:szCs w:val="24"/>
        </w:rPr>
        <w:t xml:space="preserve"> подвижного состава)»</w:t>
      </w:r>
    </w:p>
    <w:p w:rsidR="00F536FC" w:rsidRPr="00091865" w:rsidRDefault="00F536FC" w:rsidP="00F536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128"/>
        <w:gridCol w:w="2268"/>
        <w:gridCol w:w="4109"/>
        <w:gridCol w:w="5257"/>
      </w:tblGrid>
      <w:tr w:rsidR="00F536FC" w:rsidRPr="00332849" w:rsidTr="00C319DC">
        <w:trPr>
          <w:trHeight w:val="2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FC" w:rsidRPr="00E42E89" w:rsidRDefault="00F536FC" w:rsidP="00C319D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42E89">
              <w:rPr>
                <w:rFonts w:ascii="Times New Roman" w:hAnsi="Times New Roman"/>
              </w:rPr>
              <w:t>№</w:t>
            </w:r>
          </w:p>
          <w:p w:rsidR="00F536FC" w:rsidRPr="00E42E89" w:rsidRDefault="00F536FC" w:rsidP="00C319D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42E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42E89">
              <w:rPr>
                <w:rFonts w:ascii="Times New Roman" w:hAnsi="Times New Roman"/>
              </w:rPr>
              <w:t>/</w:t>
            </w:r>
            <w:proofErr w:type="spellStart"/>
            <w:r w:rsidRPr="00E42E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FC" w:rsidRPr="00332849" w:rsidRDefault="00F536FC" w:rsidP="00C3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536FC" w:rsidRPr="00332849" w:rsidRDefault="00F536FC" w:rsidP="00C3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FC" w:rsidRPr="00332849" w:rsidRDefault="00F536FC" w:rsidP="00C3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FC" w:rsidRPr="00332849" w:rsidRDefault="00F536FC" w:rsidP="00C3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  <w:p w:rsidR="00F536FC" w:rsidRPr="00332849" w:rsidRDefault="00F536FC" w:rsidP="00C3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FC" w:rsidRPr="00332849" w:rsidRDefault="00F536FC" w:rsidP="00C319DC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2A29A8" w:rsidRPr="00332849" w:rsidTr="00C319DC">
        <w:trPr>
          <w:trHeight w:val="2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8" w:rsidRPr="00E42E89" w:rsidRDefault="002A29A8" w:rsidP="00C319DC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8" w:rsidRPr="00332849" w:rsidRDefault="002A29A8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 Сергей Николаевич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8" w:rsidRDefault="002A29A8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дирекция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подвижного состава</w:t>
            </w:r>
          </w:p>
          <w:p w:rsidR="002A29A8" w:rsidRPr="00332849" w:rsidRDefault="002A29A8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дирекции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8" w:rsidRPr="00793270" w:rsidRDefault="002A29A8" w:rsidP="00C319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 xml:space="preserve">В трудовой функции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3.1.3 </w:t>
            </w:r>
            <w:r w:rsidRPr="00793270">
              <w:rPr>
                <w:rFonts w:ascii="Times New Roman" w:hAnsi="Times New Roman"/>
                <w:sz w:val="24"/>
                <w:szCs w:val="24"/>
              </w:rPr>
              <w:t xml:space="preserve">«Размещение и хранение </w:t>
            </w:r>
            <w:proofErr w:type="spellStart"/>
            <w:r w:rsidRPr="00793270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793270">
              <w:rPr>
                <w:rFonts w:ascii="Times New Roman" w:hAnsi="Times New Roman"/>
                <w:sz w:val="24"/>
                <w:szCs w:val="24"/>
              </w:rPr>
              <w:t xml:space="preserve"> лент с последующей ликвидацией по истечении установленного срока» из раздела «необходимые умения» убрать фразу «применять специальные средства для уничтожения </w:t>
            </w:r>
            <w:proofErr w:type="spellStart"/>
            <w:r w:rsidRPr="00793270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793270">
              <w:rPr>
                <w:rFonts w:ascii="Times New Roman" w:hAnsi="Times New Roman"/>
                <w:sz w:val="24"/>
                <w:szCs w:val="24"/>
              </w:rPr>
              <w:t xml:space="preserve"> лент с истекшим сроком хранения»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8" w:rsidRPr="00332849" w:rsidRDefault="002A29A8" w:rsidP="00C319DC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2A29A8" w:rsidRPr="00332849" w:rsidTr="00C319DC">
        <w:trPr>
          <w:trHeight w:val="2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8" w:rsidRPr="00E42E89" w:rsidRDefault="002A29A8" w:rsidP="00C319DC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8" w:rsidRDefault="002A29A8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Леонид Евгеньевич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8" w:rsidRDefault="002A29A8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Дирекция тяги</w:t>
            </w:r>
          </w:p>
          <w:p w:rsidR="002A29A8" w:rsidRDefault="002A29A8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службы безопасности движения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8" w:rsidRPr="00793270" w:rsidRDefault="002A29A8" w:rsidP="00C319D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>В трудов</w:t>
            </w:r>
            <w:r w:rsidR="0029367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93270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 w:rsidR="00293674">
              <w:rPr>
                <w:rFonts w:ascii="Times New Roman" w:hAnsi="Times New Roman"/>
                <w:sz w:val="24"/>
                <w:szCs w:val="24"/>
              </w:rPr>
              <w:t>ях 3.1.2,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3.2.2</w:t>
            </w:r>
            <w:r w:rsidRPr="00793270">
              <w:rPr>
                <w:rFonts w:ascii="Times New Roman" w:hAnsi="Times New Roman"/>
                <w:sz w:val="24"/>
                <w:szCs w:val="24"/>
              </w:rPr>
              <w:t xml:space="preserve"> «Своевременная и качественная расшифровка параметров движения по </w:t>
            </w:r>
            <w:proofErr w:type="spellStart"/>
            <w:r w:rsidRPr="00793270">
              <w:rPr>
                <w:rFonts w:ascii="Times New Roman" w:hAnsi="Times New Roman"/>
                <w:sz w:val="24"/>
                <w:szCs w:val="24"/>
              </w:rPr>
              <w:t>скоростемерным</w:t>
            </w:r>
            <w:proofErr w:type="spellEnd"/>
            <w:r w:rsidRPr="00793270">
              <w:rPr>
                <w:rFonts w:ascii="Times New Roman" w:hAnsi="Times New Roman"/>
                <w:sz w:val="24"/>
                <w:szCs w:val="24"/>
              </w:rPr>
              <w:t xml:space="preserve"> лентам (электронным носителям информации) в разделе «необходимые знания» добавить «знать расположение на обслуживаемых участках пути напольных устройств по </w:t>
            </w:r>
            <w:proofErr w:type="gramStart"/>
            <w:r w:rsidRPr="00793270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793270">
              <w:rPr>
                <w:rFonts w:ascii="Times New Roman" w:hAnsi="Times New Roman"/>
                <w:sz w:val="24"/>
                <w:szCs w:val="24"/>
              </w:rPr>
              <w:t xml:space="preserve"> безопасным движением поездов»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8" w:rsidRPr="00793270" w:rsidRDefault="002A29A8" w:rsidP="00C319DC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трудовой функции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="00293674">
              <w:rPr>
                <w:rFonts w:ascii="Times New Roman" w:hAnsi="Times New Roman"/>
                <w:sz w:val="24"/>
                <w:szCs w:val="24"/>
              </w:rPr>
              <w:t xml:space="preserve">2, 3.2.2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93674">
              <w:rPr>
                <w:rFonts w:ascii="Times New Roman" w:hAnsi="Times New Roman"/>
                <w:sz w:val="24"/>
                <w:szCs w:val="24"/>
              </w:rPr>
              <w:t>Р</w:t>
            </w:r>
            <w:r w:rsidR="00293674" w:rsidRPr="00793270">
              <w:rPr>
                <w:rFonts w:ascii="Times New Roman" w:hAnsi="Times New Roman"/>
                <w:sz w:val="24"/>
                <w:szCs w:val="24"/>
              </w:rPr>
              <w:t xml:space="preserve">асположение на обслуживаемых участках пути напольных устройств по </w:t>
            </w:r>
            <w:proofErr w:type="gramStart"/>
            <w:r w:rsidR="00293674" w:rsidRPr="00793270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="00293674" w:rsidRPr="00793270">
              <w:rPr>
                <w:rFonts w:ascii="Times New Roman" w:hAnsi="Times New Roman"/>
                <w:sz w:val="24"/>
                <w:szCs w:val="24"/>
              </w:rPr>
              <w:t xml:space="preserve"> безопасным движением поездов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96938" w:rsidRPr="00091865" w:rsidTr="00C319DC">
        <w:trPr>
          <w:trHeight w:val="280"/>
        </w:trPr>
        <w:tc>
          <w:tcPr>
            <w:tcW w:w="291" w:type="pct"/>
          </w:tcPr>
          <w:p w:rsidR="00696938" w:rsidRPr="00E42E89" w:rsidRDefault="00696938" w:rsidP="00C319DC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696938" w:rsidRPr="00091865" w:rsidRDefault="00696938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776" w:type="pct"/>
          </w:tcPr>
          <w:p w:rsidR="00696938" w:rsidRPr="00091865" w:rsidRDefault="00696938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696938" w:rsidRPr="00091865" w:rsidRDefault="00696938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091865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1406" w:type="pct"/>
          </w:tcPr>
          <w:p w:rsidR="00696938" w:rsidRPr="005A245B" w:rsidRDefault="00696938" w:rsidP="00C319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трудовой функции 3.1.1 </w:t>
            </w:r>
            <w:r w:rsidRPr="005A245B">
              <w:rPr>
                <w:rFonts w:ascii="Times New Roman" w:hAnsi="Times New Roman"/>
                <w:sz w:val="24"/>
                <w:szCs w:val="24"/>
              </w:rPr>
              <w:t>конкретизировать трудов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5A245B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245B">
              <w:rPr>
                <w:rFonts w:ascii="Times New Roman" w:hAnsi="Times New Roman"/>
                <w:sz w:val="24"/>
                <w:szCs w:val="24"/>
              </w:rPr>
              <w:t xml:space="preserve"> «Проверка в начале рабочей смены наличия </w:t>
            </w:r>
            <w:r w:rsidRPr="005A245B">
              <w:rPr>
                <w:rFonts w:ascii="Times New Roman" w:hAnsi="Times New Roman"/>
                <w:i/>
                <w:sz w:val="24"/>
                <w:szCs w:val="24"/>
              </w:rPr>
              <w:t>установленного перечня документов</w:t>
            </w:r>
            <w:r w:rsidRPr="005A245B">
              <w:rPr>
                <w:rFonts w:ascii="Times New Roman" w:hAnsi="Times New Roman"/>
                <w:sz w:val="24"/>
                <w:szCs w:val="24"/>
              </w:rPr>
              <w:t>, поступивших в отделение по расшифровке»</w:t>
            </w:r>
          </w:p>
        </w:tc>
        <w:tc>
          <w:tcPr>
            <w:tcW w:w="1799" w:type="pct"/>
          </w:tcPr>
          <w:p w:rsidR="00696938" w:rsidRPr="00091865" w:rsidRDefault="00696938" w:rsidP="00C319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B4">
              <w:rPr>
                <w:rFonts w:ascii="Times New Roman" w:hAnsi="Times New Roman"/>
                <w:sz w:val="24"/>
                <w:szCs w:val="24"/>
              </w:rPr>
              <w:t xml:space="preserve">Отклонено. Перечень установленных документов, которые локомотивная бригада должна </w:t>
            </w:r>
            <w:proofErr w:type="gramStart"/>
            <w:r w:rsidRPr="007018B4">
              <w:rPr>
                <w:rFonts w:ascii="Times New Roman" w:hAnsi="Times New Roman"/>
                <w:sz w:val="24"/>
                <w:szCs w:val="24"/>
              </w:rPr>
              <w:t>сдать в конце поездки в отделение по расшифровке регламентирован</w:t>
            </w:r>
            <w:proofErr w:type="gram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в п.6 Приложения № 1 Положения об организации расшифровки параметров движения локомотивов, 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подвижного </w:t>
            </w:r>
            <w:r w:rsidRPr="007018B4">
              <w:rPr>
                <w:rFonts w:ascii="Times New Roman" w:hAnsi="Times New Roman"/>
                <w:sz w:val="24"/>
                <w:szCs w:val="24"/>
              </w:rPr>
              <w:lastRenderedPageBreak/>
              <w:t>состава эксплуатационного локомотивного (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>) депо (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далее-Положение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>), утвержденного распоряжением ОАО «РЖД» от 4 декабря 2014 г. № 2849р. В указанный перечень входят: маршрут машиниста, бланк предупреждения об ограничении скорости, справку о тормозах, разрешения на проезд на бланках установленной формы, регистрируемые приказы поездного диспетчера и дежурных по станции. В необходимых знаниях вышеуказанное Положение прописано.</w:t>
            </w:r>
          </w:p>
        </w:tc>
      </w:tr>
      <w:tr w:rsidR="00E42E89" w:rsidRPr="00091865" w:rsidTr="00C319DC">
        <w:trPr>
          <w:trHeight w:val="280"/>
        </w:trPr>
        <w:tc>
          <w:tcPr>
            <w:tcW w:w="291" w:type="pct"/>
          </w:tcPr>
          <w:p w:rsidR="00E42E89" w:rsidRPr="00E42E89" w:rsidRDefault="00E42E89" w:rsidP="00C319DC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776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406" w:type="pct"/>
          </w:tcPr>
          <w:p w:rsidR="00E42E89" w:rsidRPr="005A245B" w:rsidRDefault="00E42E89" w:rsidP="00C319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трудовой функции 3.2.1</w:t>
            </w:r>
            <w:r w:rsidRPr="005A245B">
              <w:rPr>
                <w:rFonts w:ascii="Times New Roman" w:hAnsi="Times New Roman"/>
                <w:sz w:val="24"/>
                <w:szCs w:val="24"/>
              </w:rPr>
              <w:t xml:space="preserve"> конкретизировать трудовое действие «Проверка в начале рабочей смены </w:t>
            </w:r>
            <w:r w:rsidRPr="005A245B">
              <w:rPr>
                <w:rFonts w:ascii="Times New Roman" w:hAnsi="Times New Roman"/>
                <w:i/>
                <w:sz w:val="24"/>
                <w:szCs w:val="24"/>
              </w:rPr>
              <w:t>наличия установленного перечня</w:t>
            </w:r>
            <w:r w:rsidRPr="005A245B">
              <w:rPr>
                <w:rFonts w:ascii="Times New Roman" w:hAnsi="Times New Roman"/>
                <w:sz w:val="24"/>
                <w:szCs w:val="24"/>
              </w:rPr>
              <w:t xml:space="preserve"> документов, поступивших в отделение по расшифровке вместе с электронными носителями информации, и их соответствие сданным маршрутам машиниста»</w:t>
            </w:r>
          </w:p>
        </w:tc>
        <w:tc>
          <w:tcPr>
            <w:tcW w:w="1799" w:type="pct"/>
          </w:tcPr>
          <w:p w:rsidR="00E42E89" w:rsidRPr="00C555F6" w:rsidRDefault="00E42E89" w:rsidP="00C319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B4">
              <w:rPr>
                <w:rFonts w:ascii="Times New Roman" w:hAnsi="Times New Roman"/>
                <w:sz w:val="24"/>
                <w:szCs w:val="24"/>
              </w:rPr>
              <w:t xml:space="preserve">Отклонено. Перечень установленных документов, которые локомотивная бригада должна </w:t>
            </w:r>
            <w:proofErr w:type="gramStart"/>
            <w:r w:rsidRPr="007018B4">
              <w:rPr>
                <w:rFonts w:ascii="Times New Roman" w:hAnsi="Times New Roman"/>
                <w:sz w:val="24"/>
                <w:szCs w:val="24"/>
              </w:rPr>
              <w:t>сдать в конце поездки в отделение по расшифровке регламентирован</w:t>
            </w:r>
            <w:proofErr w:type="gram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в п.6 Приложения №1 Положения об организации расшифровки параметров движения локомотивов, 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подвижного состава эксплуатационного локомотивного (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>) депо (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далее-Положение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о расшифровке), утвержденного распоряжением ОАО «РЖД» от 4 декабря 2014 г. № 2849р. В указанный перечень входят: маршрут машиниста, бланк предупреждения об ограничении скорости, справка о тормозах, разрешения на проезд на бланках установленной формы, регистрируемые приказы поездного диспетчера и дежурных по станции. В необходимых знаниях вышеуказанное Положение о расшифровке прописано.</w:t>
            </w:r>
          </w:p>
        </w:tc>
      </w:tr>
      <w:tr w:rsidR="00E42E89" w:rsidRPr="00091865" w:rsidTr="00C319DC">
        <w:trPr>
          <w:trHeight w:val="280"/>
        </w:trPr>
        <w:tc>
          <w:tcPr>
            <w:tcW w:w="291" w:type="pct"/>
          </w:tcPr>
          <w:p w:rsidR="00E42E89" w:rsidRPr="00E42E89" w:rsidRDefault="00E42E89" w:rsidP="00C319DC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776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 xml:space="preserve">Российский профессиональный союз железнодорожников и транспортных </w:t>
            </w:r>
            <w:r w:rsidRPr="00091865">
              <w:rPr>
                <w:rFonts w:ascii="Times New Roman" w:hAnsi="Times New Roman"/>
                <w:sz w:val="24"/>
                <w:szCs w:val="24"/>
              </w:rPr>
              <w:lastRenderedPageBreak/>
              <w:t>строителей</w:t>
            </w:r>
          </w:p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406" w:type="pct"/>
          </w:tcPr>
          <w:p w:rsidR="00E42E89" w:rsidRPr="007018B4" w:rsidRDefault="00E42E89" w:rsidP="00C319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трудовой функции 3.1.2 пояснить: почему трудовое действие «Сохранение в электронном виде результатов расшифровки 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лент» не включено в </w:t>
            </w:r>
            <w:r w:rsidRPr="00701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трудовую функцию «Размещение и хранение 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лент с последующей  ликвидацией по истечении установленного срока»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</w:tcPr>
          <w:p w:rsidR="00E42E89" w:rsidRPr="007018B4" w:rsidRDefault="00E42E89" w:rsidP="00C319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B4">
              <w:rPr>
                <w:rFonts w:ascii="Times New Roman" w:hAnsi="Times New Roman"/>
                <w:sz w:val="24"/>
                <w:szCs w:val="24"/>
              </w:rPr>
              <w:lastRenderedPageBreak/>
              <w:t>Пояснение:</w:t>
            </w:r>
          </w:p>
          <w:p w:rsidR="00E42E89" w:rsidRPr="007018B4" w:rsidRDefault="00E42E89" w:rsidP="00C319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B4">
              <w:rPr>
                <w:rFonts w:ascii="Times New Roman" w:hAnsi="Times New Roman"/>
                <w:sz w:val="24"/>
                <w:szCs w:val="24"/>
              </w:rPr>
              <w:t xml:space="preserve">Сохранение в электронном виде результатов расшифровки  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лент является трудовым действием, относящимся к трудовой функции «Своевременная и качественная </w:t>
            </w:r>
            <w:r w:rsidRPr="00701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расшифровка параметров движения по 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скоростемерным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лентам», т.к. технологически процесс расшифровки тесно связан с сохранением результатов в электронном виде. Вопросы хранения 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лент (т.е. на бумажном носителе) относятся к трудовой функции «Размещение и хранение </w:t>
            </w:r>
            <w:proofErr w:type="spellStart"/>
            <w:r w:rsidRPr="007018B4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7018B4">
              <w:rPr>
                <w:rFonts w:ascii="Times New Roman" w:hAnsi="Times New Roman"/>
                <w:sz w:val="24"/>
                <w:szCs w:val="24"/>
              </w:rPr>
              <w:t xml:space="preserve"> лент с последующей  ликвидацией по истечении установленного срока»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2E89" w:rsidRPr="00091865" w:rsidTr="00C319DC">
        <w:trPr>
          <w:trHeight w:val="280"/>
        </w:trPr>
        <w:tc>
          <w:tcPr>
            <w:tcW w:w="291" w:type="pct"/>
          </w:tcPr>
          <w:p w:rsidR="00E42E89" w:rsidRPr="00E42E89" w:rsidRDefault="00E42E89" w:rsidP="00C319DC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776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406" w:type="pct"/>
          </w:tcPr>
          <w:p w:rsidR="00E42E89" w:rsidRPr="00696938" w:rsidRDefault="00E42E89" w:rsidP="00C319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38">
              <w:rPr>
                <w:rFonts w:ascii="Times New Roman" w:hAnsi="Times New Roman"/>
                <w:sz w:val="24"/>
                <w:szCs w:val="24"/>
              </w:rPr>
              <w:t xml:space="preserve">Дополнить по трудовой функции 3.2.2 необходимые знания «Нормативные документы о местах проверки тормозов, допускаемых скоростях движения </w:t>
            </w:r>
            <w:r w:rsidRPr="00696938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6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938">
              <w:rPr>
                <w:rFonts w:ascii="Times New Roman" w:hAnsi="Times New Roman"/>
                <w:i/>
                <w:sz w:val="24"/>
                <w:szCs w:val="24"/>
              </w:rPr>
              <w:t>обслуживаемых участках</w:t>
            </w:r>
            <w:r w:rsidRPr="00696938">
              <w:rPr>
                <w:rFonts w:ascii="Times New Roman" w:hAnsi="Times New Roman"/>
                <w:sz w:val="24"/>
                <w:szCs w:val="24"/>
              </w:rPr>
              <w:t xml:space="preserve"> железных дорог Российской Федерации».</w:t>
            </w:r>
          </w:p>
        </w:tc>
        <w:tc>
          <w:tcPr>
            <w:tcW w:w="1799" w:type="pct"/>
          </w:tcPr>
          <w:p w:rsidR="00E42E89" w:rsidRPr="00696938" w:rsidRDefault="00E42E89" w:rsidP="00C319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38">
              <w:rPr>
                <w:rFonts w:ascii="Times New Roman" w:hAnsi="Times New Roman"/>
                <w:sz w:val="24"/>
                <w:szCs w:val="24"/>
              </w:rPr>
              <w:t xml:space="preserve">Принято. Необходимое знание  трудовой функции 3.2.2 изложено в следующей редакции «Нормативные документы о местах проверки тормозов, допускаемых скоростях движения </w:t>
            </w:r>
            <w:r w:rsidRPr="00696938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6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938">
              <w:rPr>
                <w:rFonts w:ascii="Times New Roman" w:hAnsi="Times New Roman"/>
                <w:i/>
                <w:sz w:val="24"/>
                <w:szCs w:val="24"/>
              </w:rPr>
              <w:t>обслуживаемых участках</w:t>
            </w:r>
            <w:r w:rsidRPr="00696938">
              <w:rPr>
                <w:rFonts w:ascii="Times New Roman" w:hAnsi="Times New Roman"/>
                <w:sz w:val="24"/>
                <w:szCs w:val="24"/>
              </w:rPr>
              <w:t xml:space="preserve"> железных дорог Российской Федерации».</w:t>
            </w:r>
          </w:p>
        </w:tc>
      </w:tr>
      <w:tr w:rsidR="00E42E89" w:rsidRPr="00091865" w:rsidTr="00C319DC">
        <w:trPr>
          <w:trHeight w:val="280"/>
        </w:trPr>
        <w:tc>
          <w:tcPr>
            <w:tcW w:w="291" w:type="pct"/>
          </w:tcPr>
          <w:p w:rsidR="00E42E89" w:rsidRPr="00E42E89" w:rsidRDefault="00E42E89" w:rsidP="00C319DC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776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406" w:type="pct"/>
          </w:tcPr>
          <w:p w:rsidR="00E42E89" w:rsidRPr="00696938" w:rsidRDefault="00E42E89" w:rsidP="00C319D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38">
              <w:rPr>
                <w:rFonts w:ascii="Times New Roman" w:hAnsi="Times New Roman"/>
                <w:sz w:val="24"/>
                <w:szCs w:val="24"/>
              </w:rPr>
              <w:t>Дополнить по трудовым функциям 3.1.1., 3.1.2, 3.1.3, 3.2.1., 3.2.3 необходимые знания «Инструкция по движению поездов и маневровой работе на железнодорожном транспорте Российской Федерации в объеме, необходимом для выполнения своих должностных обязанностей».</w:t>
            </w:r>
          </w:p>
        </w:tc>
        <w:tc>
          <w:tcPr>
            <w:tcW w:w="1799" w:type="pct"/>
          </w:tcPr>
          <w:p w:rsidR="00E42E89" w:rsidRPr="00696938" w:rsidRDefault="00E42E89" w:rsidP="00C319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38">
              <w:rPr>
                <w:rFonts w:ascii="Times New Roman" w:hAnsi="Times New Roman"/>
                <w:sz w:val="24"/>
                <w:szCs w:val="24"/>
              </w:rPr>
              <w:t>Принято. Необходимое знание  трудовых функций 3.1.1., 3.1.2, 3.1.3, 3.2.1., 3.2.3 изложено в следующей редакции «Инструкция по движению поездов и маневровой работе на железнодорожном транспорте Российской Федерации в объеме, необходимом для выполнения своих должностных обязанностей»</w:t>
            </w:r>
          </w:p>
        </w:tc>
      </w:tr>
      <w:tr w:rsidR="00E42E89" w:rsidRPr="00091865" w:rsidTr="00C319DC">
        <w:trPr>
          <w:trHeight w:val="280"/>
        </w:trPr>
        <w:tc>
          <w:tcPr>
            <w:tcW w:w="291" w:type="pct"/>
          </w:tcPr>
          <w:p w:rsidR="00E42E89" w:rsidRPr="00E42E89" w:rsidRDefault="00E42E89" w:rsidP="00C319DC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776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091865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1406" w:type="pct"/>
          </w:tcPr>
          <w:p w:rsidR="00E42E89" w:rsidRPr="00696938" w:rsidRDefault="00E42E89" w:rsidP="00C319D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38">
              <w:rPr>
                <w:rFonts w:ascii="Times New Roman" w:hAnsi="Times New Roman"/>
                <w:sz w:val="24"/>
                <w:szCs w:val="24"/>
              </w:rPr>
              <w:lastRenderedPageBreak/>
              <w:t>Дополнить по трудовой функции 3.1.2, необходимые знания «Нормативные документы о местах проверки тормозов, допускаемых скоростях движения на обслуживаемых участках железных дорог Российской Федерации».</w:t>
            </w:r>
          </w:p>
        </w:tc>
        <w:tc>
          <w:tcPr>
            <w:tcW w:w="1799" w:type="pct"/>
          </w:tcPr>
          <w:p w:rsidR="00E42E89" w:rsidRPr="00696938" w:rsidRDefault="00E42E89" w:rsidP="00C319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38">
              <w:rPr>
                <w:rFonts w:ascii="Times New Roman" w:hAnsi="Times New Roman"/>
                <w:sz w:val="24"/>
                <w:szCs w:val="24"/>
              </w:rPr>
              <w:t>Принято. Необходимое знание  трудовой функции 3.1.2 изложено в следующей редакции «Инструкция по движению поездов и маневровой работе на железнодорожном транспорте Российской Федерации в объеме, необходимом для выполнения своих должностных обязанностей»</w:t>
            </w:r>
          </w:p>
        </w:tc>
      </w:tr>
      <w:tr w:rsidR="00E42E89" w:rsidRPr="00091865" w:rsidTr="00C319DC">
        <w:trPr>
          <w:trHeight w:val="280"/>
        </w:trPr>
        <w:tc>
          <w:tcPr>
            <w:tcW w:w="291" w:type="pct"/>
          </w:tcPr>
          <w:p w:rsidR="00E42E89" w:rsidRPr="00E42E89" w:rsidRDefault="00E42E89" w:rsidP="00C319DC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776" w:type="pct"/>
          </w:tcPr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42E89" w:rsidRPr="00091865" w:rsidRDefault="00E42E89" w:rsidP="00C319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65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406" w:type="pct"/>
          </w:tcPr>
          <w:p w:rsidR="00E42E89" w:rsidRPr="00696938" w:rsidRDefault="00E42E89" w:rsidP="00C319D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38">
              <w:rPr>
                <w:rFonts w:ascii="Times New Roman" w:hAnsi="Times New Roman"/>
                <w:sz w:val="24"/>
                <w:szCs w:val="24"/>
              </w:rPr>
              <w:t>Дополнить по трудовой функции 3.2.2, необходимые знания «Профиль пути на обслуживаемых участках».</w:t>
            </w:r>
          </w:p>
        </w:tc>
        <w:tc>
          <w:tcPr>
            <w:tcW w:w="1799" w:type="pct"/>
          </w:tcPr>
          <w:p w:rsidR="00E42E89" w:rsidRPr="00696938" w:rsidRDefault="00E42E89" w:rsidP="00C319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38">
              <w:rPr>
                <w:rFonts w:ascii="Times New Roman" w:hAnsi="Times New Roman"/>
                <w:sz w:val="24"/>
                <w:szCs w:val="24"/>
              </w:rPr>
              <w:t>Принято. Необходимое знание  трудовой функции 3.2.2 изложено в следующей редакции «Профиль пути на обслуживаемых участках»</w:t>
            </w:r>
          </w:p>
        </w:tc>
      </w:tr>
    </w:tbl>
    <w:p w:rsidR="00161F2D" w:rsidRPr="00091865" w:rsidRDefault="00161F2D" w:rsidP="005873BE">
      <w:pPr>
        <w:jc w:val="center"/>
        <w:rPr>
          <w:sz w:val="24"/>
          <w:szCs w:val="24"/>
        </w:rPr>
      </w:pPr>
    </w:p>
    <w:sectPr w:rsidR="00161F2D" w:rsidRPr="00091865" w:rsidSect="000F5AF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E1" w:rsidRDefault="001316E1" w:rsidP="00980423">
      <w:pPr>
        <w:spacing w:after="0" w:line="240" w:lineRule="auto"/>
      </w:pPr>
      <w:r>
        <w:separator/>
      </w:r>
    </w:p>
  </w:endnote>
  <w:endnote w:type="continuationSeparator" w:id="0">
    <w:p w:rsidR="001316E1" w:rsidRDefault="001316E1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E1" w:rsidRDefault="001316E1" w:rsidP="00980423">
      <w:pPr>
        <w:spacing w:after="0" w:line="240" w:lineRule="auto"/>
      </w:pPr>
      <w:r>
        <w:separator/>
      </w:r>
    </w:p>
  </w:footnote>
  <w:footnote w:type="continuationSeparator" w:id="0">
    <w:p w:rsidR="001316E1" w:rsidRDefault="001316E1" w:rsidP="009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2303"/>
      <w:docPartObj>
        <w:docPartGallery w:val="Page Numbers (Top of Page)"/>
        <w:docPartUnique/>
      </w:docPartObj>
    </w:sdtPr>
    <w:sdtContent>
      <w:p w:rsidR="003C3CA2" w:rsidRDefault="005D43B2">
        <w:pPr>
          <w:pStyle w:val="aa"/>
          <w:jc w:val="center"/>
        </w:pPr>
        <w:fldSimple w:instr=" PAGE   \* MERGEFORMAT ">
          <w:r w:rsidR="00C319DC">
            <w:rPr>
              <w:noProof/>
            </w:rPr>
            <w:t>23</w:t>
          </w:r>
        </w:fldSimple>
      </w:p>
    </w:sdtContent>
  </w:sdt>
  <w:p w:rsidR="003C3CA2" w:rsidRDefault="003C3CA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77"/>
    <w:multiLevelType w:val="hybridMultilevel"/>
    <w:tmpl w:val="1F7A060C"/>
    <w:lvl w:ilvl="0" w:tplc="294A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A3586"/>
    <w:multiLevelType w:val="hybridMultilevel"/>
    <w:tmpl w:val="3B8AA1BA"/>
    <w:lvl w:ilvl="0" w:tplc="F242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D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E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D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0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0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44DEE"/>
    <w:multiLevelType w:val="hybridMultilevel"/>
    <w:tmpl w:val="ECA29AFE"/>
    <w:lvl w:ilvl="0" w:tplc="9F0A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E5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A3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1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8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E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7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3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7B1F51"/>
    <w:multiLevelType w:val="hybridMultilevel"/>
    <w:tmpl w:val="281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1C7D"/>
    <w:multiLevelType w:val="hybridMultilevel"/>
    <w:tmpl w:val="3406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1C99"/>
    <w:multiLevelType w:val="hybridMultilevel"/>
    <w:tmpl w:val="BD169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1613ED"/>
    <w:multiLevelType w:val="hybridMultilevel"/>
    <w:tmpl w:val="4202C404"/>
    <w:lvl w:ilvl="0" w:tplc="8BA8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006DF"/>
    <w:multiLevelType w:val="multilevel"/>
    <w:tmpl w:val="B766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9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C"/>
    <w:rsid w:val="00002474"/>
    <w:rsid w:val="00003C28"/>
    <w:rsid w:val="00003FB4"/>
    <w:rsid w:val="00005793"/>
    <w:rsid w:val="000075C4"/>
    <w:rsid w:val="00007AD5"/>
    <w:rsid w:val="00011EF5"/>
    <w:rsid w:val="000123F7"/>
    <w:rsid w:val="00012B98"/>
    <w:rsid w:val="00012DAA"/>
    <w:rsid w:val="0001373E"/>
    <w:rsid w:val="00013FF2"/>
    <w:rsid w:val="00020C32"/>
    <w:rsid w:val="00021937"/>
    <w:rsid w:val="00026338"/>
    <w:rsid w:val="0003301D"/>
    <w:rsid w:val="00036585"/>
    <w:rsid w:val="00040601"/>
    <w:rsid w:val="00044856"/>
    <w:rsid w:val="00046595"/>
    <w:rsid w:val="00050329"/>
    <w:rsid w:val="00052F94"/>
    <w:rsid w:val="00053388"/>
    <w:rsid w:val="00053D16"/>
    <w:rsid w:val="00053D36"/>
    <w:rsid w:val="000545E9"/>
    <w:rsid w:val="000551FC"/>
    <w:rsid w:val="000569A8"/>
    <w:rsid w:val="00061A74"/>
    <w:rsid w:val="00063D3C"/>
    <w:rsid w:val="00065B99"/>
    <w:rsid w:val="00067BC6"/>
    <w:rsid w:val="0007162B"/>
    <w:rsid w:val="0007514B"/>
    <w:rsid w:val="000751D5"/>
    <w:rsid w:val="00077206"/>
    <w:rsid w:val="00081893"/>
    <w:rsid w:val="000828B8"/>
    <w:rsid w:val="0008337B"/>
    <w:rsid w:val="00086D42"/>
    <w:rsid w:val="00091865"/>
    <w:rsid w:val="00095E13"/>
    <w:rsid w:val="000A7709"/>
    <w:rsid w:val="000A7930"/>
    <w:rsid w:val="000B21B1"/>
    <w:rsid w:val="000B2A2C"/>
    <w:rsid w:val="000B7976"/>
    <w:rsid w:val="000C0061"/>
    <w:rsid w:val="000C227C"/>
    <w:rsid w:val="000C7480"/>
    <w:rsid w:val="000C7FD0"/>
    <w:rsid w:val="000D103F"/>
    <w:rsid w:val="000D16B5"/>
    <w:rsid w:val="000D75DB"/>
    <w:rsid w:val="000D78EC"/>
    <w:rsid w:val="000E18C8"/>
    <w:rsid w:val="000E4CFC"/>
    <w:rsid w:val="000E65B3"/>
    <w:rsid w:val="000F0D1A"/>
    <w:rsid w:val="000F0FA5"/>
    <w:rsid w:val="000F20C7"/>
    <w:rsid w:val="000F542C"/>
    <w:rsid w:val="000F5AF8"/>
    <w:rsid w:val="000F5C65"/>
    <w:rsid w:val="00100A55"/>
    <w:rsid w:val="00116758"/>
    <w:rsid w:val="0012178D"/>
    <w:rsid w:val="001235B6"/>
    <w:rsid w:val="00127E6D"/>
    <w:rsid w:val="00130E52"/>
    <w:rsid w:val="00131154"/>
    <w:rsid w:val="001316E1"/>
    <w:rsid w:val="00132C9E"/>
    <w:rsid w:val="0013502A"/>
    <w:rsid w:val="001356F1"/>
    <w:rsid w:val="001467D0"/>
    <w:rsid w:val="00146CFF"/>
    <w:rsid w:val="001506E4"/>
    <w:rsid w:val="00150770"/>
    <w:rsid w:val="00150EA5"/>
    <w:rsid w:val="00152CD8"/>
    <w:rsid w:val="001534C8"/>
    <w:rsid w:val="00154179"/>
    <w:rsid w:val="001543E8"/>
    <w:rsid w:val="00160715"/>
    <w:rsid w:val="00161A64"/>
    <w:rsid w:val="00161F2D"/>
    <w:rsid w:val="00172825"/>
    <w:rsid w:val="00172B69"/>
    <w:rsid w:val="00173128"/>
    <w:rsid w:val="00185759"/>
    <w:rsid w:val="00186067"/>
    <w:rsid w:val="001869A4"/>
    <w:rsid w:val="00186ECA"/>
    <w:rsid w:val="00187301"/>
    <w:rsid w:val="0018773B"/>
    <w:rsid w:val="00193EA8"/>
    <w:rsid w:val="001942CB"/>
    <w:rsid w:val="001A1711"/>
    <w:rsid w:val="001A265F"/>
    <w:rsid w:val="001A509C"/>
    <w:rsid w:val="001A5D2A"/>
    <w:rsid w:val="001A68DA"/>
    <w:rsid w:val="001A6D4D"/>
    <w:rsid w:val="001B2B77"/>
    <w:rsid w:val="001C537A"/>
    <w:rsid w:val="001C6553"/>
    <w:rsid w:val="001D046C"/>
    <w:rsid w:val="001D0BFF"/>
    <w:rsid w:val="001D1891"/>
    <w:rsid w:val="001E0BD6"/>
    <w:rsid w:val="001E6B1A"/>
    <w:rsid w:val="001E7E01"/>
    <w:rsid w:val="001F030C"/>
    <w:rsid w:val="001F075D"/>
    <w:rsid w:val="001F2324"/>
    <w:rsid w:val="001F2AD3"/>
    <w:rsid w:val="001F35E3"/>
    <w:rsid w:val="001F4807"/>
    <w:rsid w:val="001F62CE"/>
    <w:rsid w:val="001F6BBA"/>
    <w:rsid w:val="001F6FBA"/>
    <w:rsid w:val="002028A7"/>
    <w:rsid w:val="002057A1"/>
    <w:rsid w:val="0020614C"/>
    <w:rsid w:val="0020639C"/>
    <w:rsid w:val="00207E60"/>
    <w:rsid w:val="002213EE"/>
    <w:rsid w:val="002249B6"/>
    <w:rsid w:val="00224D6D"/>
    <w:rsid w:val="0023150E"/>
    <w:rsid w:val="00232096"/>
    <w:rsid w:val="002339A9"/>
    <w:rsid w:val="00233B69"/>
    <w:rsid w:val="00234C39"/>
    <w:rsid w:val="002354C1"/>
    <w:rsid w:val="00240678"/>
    <w:rsid w:val="00240E89"/>
    <w:rsid w:val="002415FB"/>
    <w:rsid w:val="0024195D"/>
    <w:rsid w:val="00246262"/>
    <w:rsid w:val="00246382"/>
    <w:rsid w:val="00251687"/>
    <w:rsid w:val="00252CBE"/>
    <w:rsid w:val="00263525"/>
    <w:rsid w:val="002637DB"/>
    <w:rsid w:val="002662E2"/>
    <w:rsid w:val="00266C66"/>
    <w:rsid w:val="00270CC1"/>
    <w:rsid w:val="00273B6C"/>
    <w:rsid w:val="002779C7"/>
    <w:rsid w:val="0028051E"/>
    <w:rsid w:val="0028150D"/>
    <w:rsid w:val="00281DCB"/>
    <w:rsid w:val="002823EE"/>
    <w:rsid w:val="00282714"/>
    <w:rsid w:val="0029086B"/>
    <w:rsid w:val="00293480"/>
    <w:rsid w:val="00293674"/>
    <w:rsid w:val="002973E3"/>
    <w:rsid w:val="00297D04"/>
    <w:rsid w:val="002A0AB8"/>
    <w:rsid w:val="002A29A8"/>
    <w:rsid w:val="002A3AEB"/>
    <w:rsid w:val="002A3EAB"/>
    <w:rsid w:val="002A45A6"/>
    <w:rsid w:val="002B0E71"/>
    <w:rsid w:val="002B1519"/>
    <w:rsid w:val="002B3B7A"/>
    <w:rsid w:val="002B50B9"/>
    <w:rsid w:val="002B55F7"/>
    <w:rsid w:val="002B61EF"/>
    <w:rsid w:val="002C00AD"/>
    <w:rsid w:val="002C2BEC"/>
    <w:rsid w:val="002C3781"/>
    <w:rsid w:val="002C768E"/>
    <w:rsid w:val="002D01AE"/>
    <w:rsid w:val="002D0735"/>
    <w:rsid w:val="002D1618"/>
    <w:rsid w:val="002D5578"/>
    <w:rsid w:val="002D573A"/>
    <w:rsid w:val="002D60D4"/>
    <w:rsid w:val="002E0663"/>
    <w:rsid w:val="002E230F"/>
    <w:rsid w:val="002E2D12"/>
    <w:rsid w:val="002E2E18"/>
    <w:rsid w:val="002E3A66"/>
    <w:rsid w:val="002E484A"/>
    <w:rsid w:val="002E6E3F"/>
    <w:rsid w:val="002F252F"/>
    <w:rsid w:val="002F3033"/>
    <w:rsid w:val="002F60E5"/>
    <w:rsid w:val="002F6959"/>
    <w:rsid w:val="003008A9"/>
    <w:rsid w:val="003022CA"/>
    <w:rsid w:val="003032CB"/>
    <w:rsid w:val="00304A35"/>
    <w:rsid w:val="00304CA6"/>
    <w:rsid w:val="00304CC0"/>
    <w:rsid w:val="003113D1"/>
    <w:rsid w:val="003141CC"/>
    <w:rsid w:val="00316E04"/>
    <w:rsid w:val="003170DF"/>
    <w:rsid w:val="0032019A"/>
    <w:rsid w:val="00325673"/>
    <w:rsid w:val="0032607A"/>
    <w:rsid w:val="00331181"/>
    <w:rsid w:val="00331ABD"/>
    <w:rsid w:val="003338E7"/>
    <w:rsid w:val="00337252"/>
    <w:rsid w:val="00340333"/>
    <w:rsid w:val="00340EA2"/>
    <w:rsid w:val="00346701"/>
    <w:rsid w:val="003513EC"/>
    <w:rsid w:val="0035247C"/>
    <w:rsid w:val="00353D0C"/>
    <w:rsid w:val="00354FDA"/>
    <w:rsid w:val="00356015"/>
    <w:rsid w:val="0035766E"/>
    <w:rsid w:val="00360ECA"/>
    <w:rsid w:val="00362643"/>
    <w:rsid w:val="00365522"/>
    <w:rsid w:val="00365799"/>
    <w:rsid w:val="00366B17"/>
    <w:rsid w:val="00367A6F"/>
    <w:rsid w:val="00375F78"/>
    <w:rsid w:val="003800D4"/>
    <w:rsid w:val="00380A0F"/>
    <w:rsid w:val="00380A35"/>
    <w:rsid w:val="00381C84"/>
    <w:rsid w:val="00384715"/>
    <w:rsid w:val="0038515D"/>
    <w:rsid w:val="003866DE"/>
    <w:rsid w:val="003878D9"/>
    <w:rsid w:val="00390AEB"/>
    <w:rsid w:val="00395603"/>
    <w:rsid w:val="00397789"/>
    <w:rsid w:val="003A3C9D"/>
    <w:rsid w:val="003A5CFC"/>
    <w:rsid w:val="003B0EA9"/>
    <w:rsid w:val="003B1239"/>
    <w:rsid w:val="003B1371"/>
    <w:rsid w:val="003B2AC1"/>
    <w:rsid w:val="003B41BB"/>
    <w:rsid w:val="003C0E12"/>
    <w:rsid w:val="003C0F14"/>
    <w:rsid w:val="003C352D"/>
    <w:rsid w:val="003C3CA2"/>
    <w:rsid w:val="003C42C6"/>
    <w:rsid w:val="003C53F4"/>
    <w:rsid w:val="003C70E8"/>
    <w:rsid w:val="003D10B0"/>
    <w:rsid w:val="003D4E2D"/>
    <w:rsid w:val="003D5421"/>
    <w:rsid w:val="003D6550"/>
    <w:rsid w:val="003D6D6C"/>
    <w:rsid w:val="003E07CB"/>
    <w:rsid w:val="003E1B67"/>
    <w:rsid w:val="003E3D76"/>
    <w:rsid w:val="003E50A8"/>
    <w:rsid w:val="003E642C"/>
    <w:rsid w:val="003F0C4C"/>
    <w:rsid w:val="003F5AF9"/>
    <w:rsid w:val="003F7818"/>
    <w:rsid w:val="00401EAE"/>
    <w:rsid w:val="0040556B"/>
    <w:rsid w:val="00410EB2"/>
    <w:rsid w:val="004126B9"/>
    <w:rsid w:val="00412932"/>
    <w:rsid w:val="004169C8"/>
    <w:rsid w:val="004208EE"/>
    <w:rsid w:val="0042475A"/>
    <w:rsid w:val="004248C0"/>
    <w:rsid w:val="00427255"/>
    <w:rsid w:val="00430E62"/>
    <w:rsid w:val="00431018"/>
    <w:rsid w:val="00434C24"/>
    <w:rsid w:val="0043620A"/>
    <w:rsid w:val="00437FC6"/>
    <w:rsid w:val="00443A73"/>
    <w:rsid w:val="0044450D"/>
    <w:rsid w:val="00446179"/>
    <w:rsid w:val="00446CCE"/>
    <w:rsid w:val="00452E96"/>
    <w:rsid w:val="00454CF8"/>
    <w:rsid w:val="0045627B"/>
    <w:rsid w:val="004657C4"/>
    <w:rsid w:val="004674F1"/>
    <w:rsid w:val="00470071"/>
    <w:rsid w:val="00470405"/>
    <w:rsid w:val="0047538E"/>
    <w:rsid w:val="004755D3"/>
    <w:rsid w:val="00475B82"/>
    <w:rsid w:val="00476587"/>
    <w:rsid w:val="00476F6C"/>
    <w:rsid w:val="00480C41"/>
    <w:rsid w:val="00485352"/>
    <w:rsid w:val="004862E7"/>
    <w:rsid w:val="004877C9"/>
    <w:rsid w:val="00490ECF"/>
    <w:rsid w:val="00492730"/>
    <w:rsid w:val="0049521C"/>
    <w:rsid w:val="00497257"/>
    <w:rsid w:val="004974A7"/>
    <w:rsid w:val="004A15D2"/>
    <w:rsid w:val="004A2DCC"/>
    <w:rsid w:val="004A43FC"/>
    <w:rsid w:val="004A56CF"/>
    <w:rsid w:val="004A5E59"/>
    <w:rsid w:val="004A626E"/>
    <w:rsid w:val="004B16F1"/>
    <w:rsid w:val="004B3FAA"/>
    <w:rsid w:val="004B554E"/>
    <w:rsid w:val="004B5F42"/>
    <w:rsid w:val="004B5F76"/>
    <w:rsid w:val="004C062A"/>
    <w:rsid w:val="004C0DEF"/>
    <w:rsid w:val="004C13B5"/>
    <w:rsid w:val="004C1992"/>
    <w:rsid w:val="004C19BB"/>
    <w:rsid w:val="004C3357"/>
    <w:rsid w:val="004C3B54"/>
    <w:rsid w:val="004C4614"/>
    <w:rsid w:val="004C597A"/>
    <w:rsid w:val="004C671E"/>
    <w:rsid w:val="004D0ADF"/>
    <w:rsid w:val="004D0EB1"/>
    <w:rsid w:val="004D147C"/>
    <w:rsid w:val="004D5F85"/>
    <w:rsid w:val="004D75CC"/>
    <w:rsid w:val="004E1021"/>
    <w:rsid w:val="004E1E84"/>
    <w:rsid w:val="004E233C"/>
    <w:rsid w:val="004E4A86"/>
    <w:rsid w:val="004E52E5"/>
    <w:rsid w:val="004F1696"/>
    <w:rsid w:val="00504C83"/>
    <w:rsid w:val="00511B3C"/>
    <w:rsid w:val="0051382F"/>
    <w:rsid w:val="0052003C"/>
    <w:rsid w:val="00521311"/>
    <w:rsid w:val="005246D4"/>
    <w:rsid w:val="005258E6"/>
    <w:rsid w:val="00525DC8"/>
    <w:rsid w:val="00527692"/>
    <w:rsid w:val="00527840"/>
    <w:rsid w:val="0053145D"/>
    <w:rsid w:val="00531801"/>
    <w:rsid w:val="00531DBD"/>
    <w:rsid w:val="00533FF5"/>
    <w:rsid w:val="00534747"/>
    <w:rsid w:val="0054219C"/>
    <w:rsid w:val="005457DB"/>
    <w:rsid w:val="005466B1"/>
    <w:rsid w:val="005515E8"/>
    <w:rsid w:val="00555C6E"/>
    <w:rsid w:val="00562C35"/>
    <w:rsid w:val="00563A90"/>
    <w:rsid w:val="00564CF4"/>
    <w:rsid w:val="005656F5"/>
    <w:rsid w:val="00570674"/>
    <w:rsid w:val="00572EEB"/>
    <w:rsid w:val="00573597"/>
    <w:rsid w:val="005768E6"/>
    <w:rsid w:val="005771C4"/>
    <w:rsid w:val="005804D5"/>
    <w:rsid w:val="0058360E"/>
    <w:rsid w:val="00585D0B"/>
    <w:rsid w:val="00586F7F"/>
    <w:rsid w:val="005873BE"/>
    <w:rsid w:val="00591F47"/>
    <w:rsid w:val="00592C52"/>
    <w:rsid w:val="00594EC6"/>
    <w:rsid w:val="0059507F"/>
    <w:rsid w:val="00597B95"/>
    <w:rsid w:val="00597CB0"/>
    <w:rsid w:val="005A245B"/>
    <w:rsid w:val="005A2B5C"/>
    <w:rsid w:val="005A3008"/>
    <w:rsid w:val="005A3F76"/>
    <w:rsid w:val="005A48D0"/>
    <w:rsid w:val="005A6A10"/>
    <w:rsid w:val="005B2829"/>
    <w:rsid w:val="005B2A18"/>
    <w:rsid w:val="005B43EA"/>
    <w:rsid w:val="005B4FFF"/>
    <w:rsid w:val="005C15B1"/>
    <w:rsid w:val="005C339A"/>
    <w:rsid w:val="005C5429"/>
    <w:rsid w:val="005C5F57"/>
    <w:rsid w:val="005C6CD5"/>
    <w:rsid w:val="005C729E"/>
    <w:rsid w:val="005D22D0"/>
    <w:rsid w:val="005D4374"/>
    <w:rsid w:val="005D43B2"/>
    <w:rsid w:val="005D573D"/>
    <w:rsid w:val="005D58AD"/>
    <w:rsid w:val="005D5E3D"/>
    <w:rsid w:val="005D5EEE"/>
    <w:rsid w:val="005D670B"/>
    <w:rsid w:val="005E0B80"/>
    <w:rsid w:val="005E24BC"/>
    <w:rsid w:val="005E2D5F"/>
    <w:rsid w:val="005E450B"/>
    <w:rsid w:val="005F2089"/>
    <w:rsid w:val="005F67D5"/>
    <w:rsid w:val="00606149"/>
    <w:rsid w:val="006062C8"/>
    <w:rsid w:val="00610409"/>
    <w:rsid w:val="0061217D"/>
    <w:rsid w:val="00614145"/>
    <w:rsid w:val="006218EC"/>
    <w:rsid w:val="00622632"/>
    <w:rsid w:val="00625B1C"/>
    <w:rsid w:val="00631B86"/>
    <w:rsid w:val="00631BA5"/>
    <w:rsid w:val="00632F6B"/>
    <w:rsid w:val="006357D5"/>
    <w:rsid w:val="00636642"/>
    <w:rsid w:val="00637DF8"/>
    <w:rsid w:val="0064024E"/>
    <w:rsid w:val="006410B8"/>
    <w:rsid w:val="00642DCC"/>
    <w:rsid w:val="00646300"/>
    <w:rsid w:val="0064635B"/>
    <w:rsid w:val="00646CC0"/>
    <w:rsid w:val="006515A3"/>
    <w:rsid w:val="00651D6F"/>
    <w:rsid w:val="00656E0E"/>
    <w:rsid w:val="006611D4"/>
    <w:rsid w:val="0066286E"/>
    <w:rsid w:val="00664B8E"/>
    <w:rsid w:val="00665B82"/>
    <w:rsid w:val="006660EC"/>
    <w:rsid w:val="00670D98"/>
    <w:rsid w:val="00672464"/>
    <w:rsid w:val="0067363A"/>
    <w:rsid w:val="00674F3C"/>
    <w:rsid w:val="00675E6D"/>
    <w:rsid w:val="00681206"/>
    <w:rsid w:val="00683218"/>
    <w:rsid w:val="00685C30"/>
    <w:rsid w:val="0068635D"/>
    <w:rsid w:val="006871DF"/>
    <w:rsid w:val="00695307"/>
    <w:rsid w:val="00695F67"/>
    <w:rsid w:val="00696938"/>
    <w:rsid w:val="006A28AC"/>
    <w:rsid w:val="006A2AC8"/>
    <w:rsid w:val="006A3529"/>
    <w:rsid w:val="006B0053"/>
    <w:rsid w:val="006B3219"/>
    <w:rsid w:val="006B7C8A"/>
    <w:rsid w:val="006C1F07"/>
    <w:rsid w:val="006C2D48"/>
    <w:rsid w:val="006C3E62"/>
    <w:rsid w:val="006C5FCE"/>
    <w:rsid w:val="006C747F"/>
    <w:rsid w:val="006D06B4"/>
    <w:rsid w:val="006D2204"/>
    <w:rsid w:val="006D5024"/>
    <w:rsid w:val="006D62FC"/>
    <w:rsid w:val="006D73A1"/>
    <w:rsid w:val="006D797B"/>
    <w:rsid w:val="006E030C"/>
    <w:rsid w:val="006E0F0A"/>
    <w:rsid w:val="006E1639"/>
    <w:rsid w:val="006E2CB3"/>
    <w:rsid w:val="006E6DA4"/>
    <w:rsid w:val="006F02BD"/>
    <w:rsid w:val="006F1C23"/>
    <w:rsid w:val="006F6186"/>
    <w:rsid w:val="006F6729"/>
    <w:rsid w:val="00706442"/>
    <w:rsid w:val="00710545"/>
    <w:rsid w:val="0071062A"/>
    <w:rsid w:val="00711276"/>
    <w:rsid w:val="00721EF2"/>
    <w:rsid w:val="00722050"/>
    <w:rsid w:val="007300ED"/>
    <w:rsid w:val="0073143D"/>
    <w:rsid w:val="00731C9E"/>
    <w:rsid w:val="007341E7"/>
    <w:rsid w:val="0073463E"/>
    <w:rsid w:val="00744BA5"/>
    <w:rsid w:val="00745706"/>
    <w:rsid w:val="007514E7"/>
    <w:rsid w:val="007518BE"/>
    <w:rsid w:val="00753FFC"/>
    <w:rsid w:val="00760776"/>
    <w:rsid w:val="00763B30"/>
    <w:rsid w:val="00765586"/>
    <w:rsid w:val="007706F6"/>
    <w:rsid w:val="007819E5"/>
    <w:rsid w:val="00783189"/>
    <w:rsid w:val="00786171"/>
    <w:rsid w:val="00786BA9"/>
    <w:rsid w:val="00793482"/>
    <w:rsid w:val="00793ABA"/>
    <w:rsid w:val="00796B45"/>
    <w:rsid w:val="007A045C"/>
    <w:rsid w:val="007A3D88"/>
    <w:rsid w:val="007A472B"/>
    <w:rsid w:val="007A5F43"/>
    <w:rsid w:val="007A7302"/>
    <w:rsid w:val="007B2839"/>
    <w:rsid w:val="007B2D2B"/>
    <w:rsid w:val="007C5431"/>
    <w:rsid w:val="007D02B1"/>
    <w:rsid w:val="007D2729"/>
    <w:rsid w:val="007D3482"/>
    <w:rsid w:val="007D4CA9"/>
    <w:rsid w:val="007E2293"/>
    <w:rsid w:val="007E4797"/>
    <w:rsid w:val="007E7009"/>
    <w:rsid w:val="007E7CF7"/>
    <w:rsid w:val="007F1263"/>
    <w:rsid w:val="007F62FB"/>
    <w:rsid w:val="007F7E89"/>
    <w:rsid w:val="007F7FA7"/>
    <w:rsid w:val="008038FB"/>
    <w:rsid w:val="0080790C"/>
    <w:rsid w:val="0081057D"/>
    <w:rsid w:val="00810B70"/>
    <w:rsid w:val="00813536"/>
    <w:rsid w:val="00813EAD"/>
    <w:rsid w:val="00814024"/>
    <w:rsid w:val="00821937"/>
    <w:rsid w:val="00822671"/>
    <w:rsid w:val="008246FC"/>
    <w:rsid w:val="008269B0"/>
    <w:rsid w:val="00826C7E"/>
    <w:rsid w:val="00831BE8"/>
    <w:rsid w:val="00831F90"/>
    <w:rsid w:val="00834821"/>
    <w:rsid w:val="00841107"/>
    <w:rsid w:val="008421D3"/>
    <w:rsid w:val="00846C34"/>
    <w:rsid w:val="008512F3"/>
    <w:rsid w:val="00851933"/>
    <w:rsid w:val="0085348F"/>
    <w:rsid w:val="00853993"/>
    <w:rsid w:val="0085475B"/>
    <w:rsid w:val="00855B40"/>
    <w:rsid w:val="00863FB5"/>
    <w:rsid w:val="00864C78"/>
    <w:rsid w:val="0086705A"/>
    <w:rsid w:val="0086774A"/>
    <w:rsid w:val="0087637A"/>
    <w:rsid w:val="00880A3D"/>
    <w:rsid w:val="00881E2F"/>
    <w:rsid w:val="00882DB4"/>
    <w:rsid w:val="00882FC8"/>
    <w:rsid w:val="00883C6B"/>
    <w:rsid w:val="00883E32"/>
    <w:rsid w:val="00884475"/>
    <w:rsid w:val="0088477A"/>
    <w:rsid w:val="00887E53"/>
    <w:rsid w:val="00890FAB"/>
    <w:rsid w:val="008910D3"/>
    <w:rsid w:val="00891A3C"/>
    <w:rsid w:val="0089280B"/>
    <w:rsid w:val="00894845"/>
    <w:rsid w:val="008A4B67"/>
    <w:rsid w:val="008A5053"/>
    <w:rsid w:val="008A5C4A"/>
    <w:rsid w:val="008A64A1"/>
    <w:rsid w:val="008A6F3E"/>
    <w:rsid w:val="008A74CD"/>
    <w:rsid w:val="008A7C32"/>
    <w:rsid w:val="008B04EC"/>
    <w:rsid w:val="008B05E0"/>
    <w:rsid w:val="008B08F9"/>
    <w:rsid w:val="008B199C"/>
    <w:rsid w:val="008B2726"/>
    <w:rsid w:val="008B2E7F"/>
    <w:rsid w:val="008B3A57"/>
    <w:rsid w:val="008B69B9"/>
    <w:rsid w:val="008C397F"/>
    <w:rsid w:val="008D09C3"/>
    <w:rsid w:val="008D1A0C"/>
    <w:rsid w:val="008D1AA1"/>
    <w:rsid w:val="008D1B8D"/>
    <w:rsid w:val="008D52AD"/>
    <w:rsid w:val="008D5AD7"/>
    <w:rsid w:val="008D6762"/>
    <w:rsid w:val="008D79E6"/>
    <w:rsid w:val="008D7EA9"/>
    <w:rsid w:val="008E621B"/>
    <w:rsid w:val="008E6C42"/>
    <w:rsid w:val="008E70AD"/>
    <w:rsid w:val="008F0F83"/>
    <w:rsid w:val="008F326F"/>
    <w:rsid w:val="008F420E"/>
    <w:rsid w:val="008F6521"/>
    <w:rsid w:val="008F70FC"/>
    <w:rsid w:val="008F7B2B"/>
    <w:rsid w:val="00900AC9"/>
    <w:rsid w:val="00900F5A"/>
    <w:rsid w:val="00905205"/>
    <w:rsid w:val="00906E8D"/>
    <w:rsid w:val="009075D5"/>
    <w:rsid w:val="0090767D"/>
    <w:rsid w:val="009146C6"/>
    <w:rsid w:val="00933C84"/>
    <w:rsid w:val="00933CC6"/>
    <w:rsid w:val="009351E2"/>
    <w:rsid w:val="00936CDF"/>
    <w:rsid w:val="00941B89"/>
    <w:rsid w:val="00941CB0"/>
    <w:rsid w:val="00942D88"/>
    <w:rsid w:val="0094330D"/>
    <w:rsid w:val="00944F64"/>
    <w:rsid w:val="00945BEB"/>
    <w:rsid w:val="009471EA"/>
    <w:rsid w:val="00952195"/>
    <w:rsid w:val="009521C2"/>
    <w:rsid w:val="00954EB1"/>
    <w:rsid w:val="00955693"/>
    <w:rsid w:val="00962E51"/>
    <w:rsid w:val="00963E31"/>
    <w:rsid w:val="009710FF"/>
    <w:rsid w:val="00972E18"/>
    <w:rsid w:val="009730CE"/>
    <w:rsid w:val="00973485"/>
    <w:rsid w:val="00974F4B"/>
    <w:rsid w:val="00980423"/>
    <w:rsid w:val="00980A3F"/>
    <w:rsid w:val="009815FE"/>
    <w:rsid w:val="00985528"/>
    <w:rsid w:val="009858CD"/>
    <w:rsid w:val="00986F01"/>
    <w:rsid w:val="00990F76"/>
    <w:rsid w:val="0099166D"/>
    <w:rsid w:val="009926AA"/>
    <w:rsid w:val="009936CB"/>
    <w:rsid w:val="00994C54"/>
    <w:rsid w:val="009A19CE"/>
    <w:rsid w:val="009A4612"/>
    <w:rsid w:val="009A5EAE"/>
    <w:rsid w:val="009A7686"/>
    <w:rsid w:val="009A7DE4"/>
    <w:rsid w:val="009B2967"/>
    <w:rsid w:val="009B3E7A"/>
    <w:rsid w:val="009B4A13"/>
    <w:rsid w:val="009B4A49"/>
    <w:rsid w:val="009B57ED"/>
    <w:rsid w:val="009B77DE"/>
    <w:rsid w:val="009C0076"/>
    <w:rsid w:val="009C0241"/>
    <w:rsid w:val="009C0E25"/>
    <w:rsid w:val="009C24F6"/>
    <w:rsid w:val="009C2C9C"/>
    <w:rsid w:val="009C313D"/>
    <w:rsid w:val="009C37AD"/>
    <w:rsid w:val="009C5E08"/>
    <w:rsid w:val="009D1F75"/>
    <w:rsid w:val="009D6582"/>
    <w:rsid w:val="009D7716"/>
    <w:rsid w:val="009E1433"/>
    <w:rsid w:val="009E7BF6"/>
    <w:rsid w:val="009F04FD"/>
    <w:rsid w:val="009F07E3"/>
    <w:rsid w:val="009F17EA"/>
    <w:rsid w:val="009F45C4"/>
    <w:rsid w:val="009F505E"/>
    <w:rsid w:val="009F6229"/>
    <w:rsid w:val="009F6531"/>
    <w:rsid w:val="00A0058A"/>
    <w:rsid w:val="00A01A4F"/>
    <w:rsid w:val="00A01F54"/>
    <w:rsid w:val="00A0271C"/>
    <w:rsid w:val="00A07F9B"/>
    <w:rsid w:val="00A130BF"/>
    <w:rsid w:val="00A134D7"/>
    <w:rsid w:val="00A13686"/>
    <w:rsid w:val="00A13712"/>
    <w:rsid w:val="00A13EFB"/>
    <w:rsid w:val="00A34BBE"/>
    <w:rsid w:val="00A36723"/>
    <w:rsid w:val="00A45953"/>
    <w:rsid w:val="00A540E7"/>
    <w:rsid w:val="00A54DDD"/>
    <w:rsid w:val="00A55F03"/>
    <w:rsid w:val="00A6141F"/>
    <w:rsid w:val="00A61BC3"/>
    <w:rsid w:val="00A65B8A"/>
    <w:rsid w:val="00A666DB"/>
    <w:rsid w:val="00A66C25"/>
    <w:rsid w:val="00A75A59"/>
    <w:rsid w:val="00A807DC"/>
    <w:rsid w:val="00A80E57"/>
    <w:rsid w:val="00A8251A"/>
    <w:rsid w:val="00A840AB"/>
    <w:rsid w:val="00A846F5"/>
    <w:rsid w:val="00A86E50"/>
    <w:rsid w:val="00A90033"/>
    <w:rsid w:val="00A90E8A"/>
    <w:rsid w:val="00A91B98"/>
    <w:rsid w:val="00A93E72"/>
    <w:rsid w:val="00A958D9"/>
    <w:rsid w:val="00AA4D00"/>
    <w:rsid w:val="00AB1F67"/>
    <w:rsid w:val="00AC17A9"/>
    <w:rsid w:val="00AC1D4E"/>
    <w:rsid w:val="00AC4C83"/>
    <w:rsid w:val="00AC527C"/>
    <w:rsid w:val="00AC78F0"/>
    <w:rsid w:val="00AD4CFE"/>
    <w:rsid w:val="00AD511E"/>
    <w:rsid w:val="00AD66FB"/>
    <w:rsid w:val="00AD6FD6"/>
    <w:rsid w:val="00AD7C40"/>
    <w:rsid w:val="00AE6A6B"/>
    <w:rsid w:val="00AE742A"/>
    <w:rsid w:val="00AF0DA5"/>
    <w:rsid w:val="00AF140C"/>
    <w:rsid w:val="00AF30B3"/>
    <w:rsid w:val="00AF3A32"/>
    <w:rsid w:val="00AF3F4C"/>
    <w:rsid w:val="00B02A74"/>
    <w:rsid w:val="00B02E7D"/>
    <w:rsid w:val="00B032FA"/>
    <w:rsid w:val="00B040F1"/>
    <w:rsid w:val="00B0613B"/>
    <w:rsid w:val="00B1366D"/>
    <w:rsid w:val="00B22F64"/>
    <w:rsid w:val="00B258F8"/>
    <w:rsid w:val="00B25BAF"/>
    <w:rsid w:val="00B2725B"/>
    <w:rsid w:val="00B30CC9"/>
    <w:rsid w:val="00B3527E"/>
    <w:rsid w:val="00B374ED"/>
    <w:rsid w:val="00B421A0"/>
    <w:rsid w:val="00B4323D"/>
    <w:rsid w:val="00B44542"/>
    <w:rsid w:val="00B46552"/>
    <w:rsid w:val="00B53178"/>
    <w:rsid w:val="00B53786"/>
    <w:rsid w:val="00B56273"/>
    <w:rsid w:val="00B577C6"/>
    <w:rsid w:val="00B61B89"/>
    <w:rsid w:val="00B61BAB"/>
    <w:rsid w:val="00B63A95"/>
    <w:rsid w:val="00B64713"/>
    <w:rsid w:val="00B66F18"/>
    <w:rsid w:val="00B70679"/>
    <w:rsid w:val="00B712EA"/>
    <w:rsid w:val="00B71C4C"/>
    <w:rsid w:val="00B747AA"/>
    <w:rsid w:val="00B74B08"/>
    <w:rsid w:val="00B75276"/>
    <w:rsid w:val="00B801D8"/>
    <w:rsid w:val="00B87519"/>
    <w:rsid w:val="00B92EC5"/>
    <w:rsid w:val="00B945CA"/>
    <w:rsid w:val="00B956FE"/>
    <w:rsid w:val="00B95D6E"/>
    <w:rsid w:val="00B971C8"/>
    <w:rsid w:val="00B9770D"/>
    <w:rsid w:val="00BA2676"/>
    <w:rsid w:val="00BA392B"/>
    <w:rsid w:val="00BA42F3"/>
    <w:rsid w:val="00BA5F83"/>
    <w:rsid w:val="00BA73D8"/>
    <w:rsid w:val="00BB1059"/>
    <w:rsid w:val="00BB61F8"/>
    <w:rsid w:val="00BB7FA5"/>
    <w:rsid w:val="00BC1FF9"/>
    <w:rsid w:val="00BC3E24"/>
    <w:rsid w:val="00BC474C"/>
    <w:rsid w:val="00BD0152"/>
    <w:rsid w:val="00BD08E0"/>
    <w:rsid w:val="00BD0EBA"/>
    <w:rsid w:val="00BD1758"/>
    <w:rsid w:val="00BE0486"/>
    <w:rsid w:val="00BE0F8D"/>
    <w:rsid w:val="00BE2ACE"/>
    <w:rsid w:val="00BE34BA"/>
    <w:rsid w:val="00BE7266"/>
    <w:rsid w:val="00BF06B6"/>
    <w:rsid w:val="00BF0958"/>
    <w:rsid w:val="00BF1F71"/>
    <w:rsid w:val="00BF32D9"/>
    <w:rsid w:val="00BF6780"/>
    <w:rsid w:val="00BF7389"/>
    <w:rsid w:val="00C07BF6"/>
    <w:rsid w:val="00C20B65"/>
    <w:rsid w:val="00C22188"/>
    <w:rsid w:val="00C2251C"/>
    <w:rsid w:val="00C23540"/>
    <w:rsid w:val="00C24258"/>
    <w:rsid w:val="00C24D63"/>
    <w:rsid w:val="00C2521B"/>
    <w:rsid w:val="00C25F0F"/>
    <w:rsid w:val="00C26DC7"/>
    <w:rsid w:val="00C27AC3"/>
    <w:rsid w:val="00C27B23"/>
    <w:rsid w:val="00C319DC"/>
    <w:rsid w:val="00C34508"/>
    <w:rsid w:val="00C367A1"/>
    <w:rsid w:val="00C374DB"/>
    <w:rsid w:val="00C37747"/>
    <w:rsid w:val="00C403FD"/>
    <w:rsid w:val="00C41FAF"/>
    <w:rsid w:val="00C42F14"/>
    <w:rsid w:val="00C44346"/>
    <w:rsid w:val="00C555F6"/>
    <w:rsid w:val="00C6085F"/>
    <w:rsid w:val="00C6287E"/>
    <w:rsid w:val="00C6296D"/>
    <w:rsid w:val="00C65E04"/>
    <w:rsid w:val="00C71192"/>
    <w:rsid w:val="00C7206B"/>
    <w:rsid w:val="00C746B8"/>
    <w:rsid w:val="00C77C79"/>
    <w:rsid w:val="00C8016A"/>
    <w:rsid w:val="00C8087A"/>
    <w:rsid w:val="00C80F74"/>
    <w:rsid w:val="00C83635"/>
    <w:rsid w:val="00C90E3E"/>
    <w:rsid w:val="00C91184"/>
    <w:rsid w:val="00C94A79"/>
    <w:rsid w:val="00C957CB"/>
    <w:rsid w:val="00CA408B"/>
    <w:rsid w:val="00CA4A05"/>
    <w:rsid w:val="00CA4CE0"/>
    <w:rsid w:val="00CA5FB9"/>
    <w:rsid w:val="00CA79D0"/>
    <w:rsid w:val="00CB0D30"/>
    <w:rsid w:val="00CB0EE0"/>
    <w:rsid w:val="00CB1C95"/>
    <w:rsid w:val="00CB2B01"/>
    <w:rsid w:val="00CB5D11"/>
    <w:rsid w:val="00CB6D2D"/>
    <w:rsid w:val="00CB7FEA"/>
    <w:rsid w:val="00CC3FD4"/>
    <w:rsid w:val="00CC498D"/>
    <w:rsid w:val="00CC49D1"/>
    <w:rsid w:val="00CC4E25"/>
    <w:rsid w:val="00CC5384"/>
    <w:rsid w:val="00CC6CC1"/>
    <w:rsid w:val="00CD270C"/>
    <w:rsid w:val="00CD320A"/>
    <w:rsid w:val="00CD52B7"/>
    <w:rsid w:val="00CE5BA3"/>
    <w:rsid w:val="00CE6807"/>
    <w:rsid w:val="00CE716E"/>
    <w:rsid w:val="00CF03AE"/>
    <w:rsid w:val="00CF298B"/>
    <w:rsid w:val="00CF3AB7"/>
    <w:rsid w:val="00D00BBF"/>
    <w:rsid w:val="00D03E20"/>
    <w:rsid w:val="00D0465E"/>
    <w:rsid w:val="00D05778"/>
    <w:rsid w:val="00D11F13"/>
    <w:rsid w:val="00D12993"/>
    <w:rsid w:val="00D12BF5"/>
    <w:rsid w:val="00D135F2"/>
    <w:rsid w:val="00D170A1"/>
    <w:rsid w:val="00D20333"/>
    <w:rsid w:val="00D20645"/>
    <w:rsid w:val="00D27180"/>
    <w:rsid w:val="00D346A1"/>
    <w:rsid w:val="00D3473F"/>
    <w:rsid w:val="00D34D2C"/>
    <w:rsid w:val="00D368D7"/>
    <w:rsid w:val="00D47C6D"/>
    <w:rsid w:val="00D50FCB"/>
    <w:rsid w:val="00D529A1"/>
    <w:rsid w:val="00D542E2"/>
    <w:rsid w:val="00D63B33"/>
    <w:rsid w:val="00D66575"/>
    <w:rsid w:val="00D74A22"/>
    <w:rsid w:val="00D74D63"/>
    <w:rsid w:val="00D75EAC"/>
    <w:rsid w:val="00D76E5B"/>
    <w:rsid w:val="00D76F9E"/>
    <w:rsid w:val="00D803D2"/>
    <w:rsid w:val="00D83147"/>
    <w:rsid w:val="00D8588B"/>
    <w:rsid w:val="00D86F33"/>
    <w:rsid w:val="00D90CAA"/>
    <w:rsid w:val="00D914AC"/>
    <w:rsid w:val="00D9188C"/>
    <w:rsid w:val="00D92B70"/>
    <w:rsid w:val="00D93341"/>
    <w:rsid w:val="00D94150"/>
    <w:rsid w:val="00D969CB"/>
    <w:rsid w:val="00D972D1"/>
    <w:rsid w:val="00D973B0"/>
    <w:rsid w:val="00DA5995"/>
    <w:rsid w:val="00DA622C"/>
    <w:rsid w:val="00DA71DA"/>
    <w:rsid w:val="00DA78EE"/>
    <w:rsid w:val="00DB09DA"/>
    <w:rsid w:val="00DB0ABF"/>
    <w:rsid w:val="00DB726E"/>
    <w:rsid w:val="00DC2182"/>
    <w:rsid w:val="00DC2396"/>
    <w:rsid w:val="00DC48EC"/>
    <w:rsid w:val="00DC7041"/>
    <w:rsid w:val="00DC7391"/>
    <w:rsid w:val="00DC7E70"/>
    <w:rsid w:val="00DD13C2"/>
    <w:rsid w:val="00DD256C"/>
    <w:rsid w:val="00DD2DEC"/>
    <w:rsid w:val="00DD7377"/>
    <w:rsid w:val="00DE2301"/>
    <w:rsid w:val="00DE3744"/>
    <w:rsid w:val="00DE427E"/>
    <w:rsid w:val="00DE46A4"/>
    <w:rsid w:val="00DE48E3"/>
    <w:rsid w:val="00DE4A24"/>
    <w:rsid w:val="00DE61CC"/>
    <w:rsid w:val="00DF3770"/>
    <w:rsid w:val="00E012FF"/>
    <w:rsid w:val="00E0416D"/>
    <w:rsid w:val="00E04C32"/>
    <w:rsid w:val="00E104B5"/>
    <w:rsid w:val="00E12229"/>
    <w:rsid w:val="00E13E68"/>
    <w:rsid w:val="00E15A87"/>
    <w:rsid w:val="00E15CD1"/>
    <w:rsid w:val="00E1771E"/>
    <w:rsid w:val="00E25B32"/>
    <w:rsid w:val="00E261D2"/>
    <w:rsid w:val="00E264C5"/>
    <w:rsid w:val="00E269E2"/>
    <w:rsid w:val="00E27AF4"/>
    <w:rsid w:val="00E368DF"/>
    <w:rsid w:val="00E36DAE"/>
    <w:rsid w:val="00E40A51"/>
    <w:rsid w:val="00E415F7"/>
    <w:rsid w:val="00E429B3"/>
    <w:rsid w:val="00E42E89"/>
    <w:rsid w:val="00E45825"/>
    <w:rsid w:val="00E45BA6"/>
    <w:rsid w:val="00E5128D"/>
    <w:rsid w:val="00E51E4E"/>
    <w:rsid w:val="00E534AD"/>
    <w:rsid w:val="00E547E8"/>
    <w:rsid w:val="00E55FA3"/>
    <w:rsid w:val="00E57C2D"/>
    <w:rsid w:val="00E61ADD"/>
    <w:rsid w:val="00E715DB"/>
    <w:rsid w:val="00E719CA"/>
    <w:rsid w:val="00E7269E"/>
    <w:rsid w:val="00E729A3"/>
    <w:rsid w:val="00E76CF0"/>
    <w:rsid w:val="00E82917"/>
    <w:rsid w:val="00E86F53"/>
    <w:rsid w:val="00E878C7"/>
    <w:rsid w:val="00E91147"/>
    <w:rsid w:val="00E91A82"/>
    <w:rsid w:val="00E930F3"/>
    <w:rsid w:val="00E9436F"/>
    <w:rsid w:val="00E94E6A"/>
    <w:rsid w:val="00E956A6"/>
    <w:rsid w:val="00E9580A"/>
    <w:rsid w:val="00EA0BD2"/>
    <w:rsid w:val="00EA0F38"/>
    <w:rsid w:val="00EA1E21"/>
    <w:rsid w:val="00EA2FC8"/>
    <w:rsid w:val="00EA3199"/>
    <w:rsid w:val="00EA3D3A"/>
    <w:rsid w:val="00EA5B35"/>
    <w:rsid w:val="00EA6EC8"/>
    <w:rsid w:val="00EB2500"/>
    <w:rsid w:val="00EB3AB6"/>
    <w:rsid w:val="00EB5288"/>
    <w:rsid w:val="00EC0E84"/>
    <w:rsid w:val="00EC16DC"/>
    <w:rsid w:val="00EC720C"/>
    <w:rsid w:val="00EC7885"/>
    <w:rsid w:val="00EC7A74"/>
    <w:rsid w:val="00ED14D7"/>
    <w:rsid w:val="00ED358B"/>
    <w:rsid w:val="00ED4C6B"/>
    <w:rsid w:val="00ED5593"/>
    <w:rsid w:val="00ED5601"/>
    <w:rsid w:val="00EE18F3"/>
    <w:rsid w:val="00EE3F7B"/>
    <w:rsid w:val="00EF164C"/>
    <w:rsid w:val="00EF18F5"/>
    <w:rsid w:val="00EF645F"/>
    <w:rsid w:val="00EF7BFE"/>
    <w:rsid w:val="00F00917"/>
    <w:rsid w:val="00F00BA6"/>
    <w:rsid w:val="00F079B2"/>
    <w:rsid w:val="00F1242E"/>
    <w:rsid w:val="00F13BD0"/>
    <w:rsid w:val="00F14291"/>
    <w:rsid w:val="00F14914"/>
    <w:rsid w:val="00F1701C"/>
    <w:rsid w:val="00F1705E"/>
    <w:rsid w:val="00F217A2"/>
    <w:rsid w:val="00F31CC4"/>
    <w:rsid w:val="00F332E6"/>
    <w:rsid w:val="00F361D8"/>
    <w:rsid w:val="00F375A2"/>
    <w:rsid w:val="00F43A40"/>
    <w:rsid w:val="00F44A87"/>
    <w:rsid w:val="00F4783F"/>
    <w:rsid w:val="00F47D87"/>
    <w:rsid w:val="00F519EB"/>
    <w:rsid w:val="00F536FC"/>
    <w:rsid w:val="00F571E4"/>
    <w:rsid w:val="00F57C5F"/>
    <w:rsid w:val="00F604C9"/>
    <w:rsid w:val="00F6248A"/>
    <w:rsid w:val="00F678BF"/>
    <w:rsid w:val="00F713E6"/>
    <w:rsid w:val="00F72220"/>
    <w:rsid w:val="00F72D16"/>
    <w:rsid w:val="00F769FC"/>
    <w:rsid w:val="00F76BF0"/>
    <w:rsid w:val="00F8316C"/>
    <w:rsid w:val="00F85974"/>
    <w:rsid w:val="00F864B2"/>
    <w:rsid w:val="00F87057"/>
    <w:rsid w:val="00F87FE6"/>
    <w:rsid w:val="00FA167B"/>
    <w:rsid w:val="00FA2012"/>
    <w:rsid w:val="00FA414E"/>
    <w:rsid w:val="00FA4F78"/>
    <w:rsid w:val="00FA5D3C"/>
    <w:rsid w:val="00FB0257"/>
    <w:rsid w:val="00FB26F8"/>
    <w:rsid w:val="00FB391F"/>
    <w:rsid w:val="00FC3508"/>
    <w:rsid w:val="00FC4680"/>
    <w:rsid w:val="00FC78B6"/>
    <w:rsid w:val="00FD13B7"/>
    <w:rsid w:val="00FD5094"/>
    <w:rsid w:val="00FE06BB"/>
    <w:rsid w:val="00FE10FB"/>
    <w:rsid w:val="00FE1BFF"/>
    <w:rsid w:val="00FE59EE"/>
    <w:rsid w:val="00FF0AD8"/>
    <w:rsid w:val="00FF228F"/>
    <w:rsid w:val="00FF3405"/>
    <w:rsid w:val="00FF39BC"/>
    <w:rsid w:val="00FF60EB"/>
    <w:rsid w:val="00FF62B5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F32D9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F32D9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rsid w:val="00BF32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F32D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BF32D9"/>
    <w:rPr>
      <w:rFonts w:cs="Times New Roman"/>
      <w:vertAlign w:val="superscript"/>
    </w:rPr>
  </w:style>
  <w:style w:type="paragraph" w:styleId="a9">
    <w:name w:val="No Spacing"/>
    <w:uiPriority w:val="1"/>
    <w:qFormat/>
    <w:rsid w:val="00D50FCB"/>
    <w:pPr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M10">
    <w:name w:val="CM10"/>
    <w:basedOn w:val="a"/>
    <w:next w:val="a"/>
    <w:rsid w:val="00340333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04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42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736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C37AD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040601"/>
    <w:pPr>
      <w:ind w:left="720"/>
      <w:contextualSpacing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768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character" w:customStyle="1" w:styleId="af1">
    <w:name w:val="Основной текст_"/>
    <w:basedOn w:val="a0"/>
    <w:link w:val="10"/>
    <w:rsid w:val="008C397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8C397F"/>
    <w:pPr>
      <w:shd w:val="clear" w:color="auto" w:fill="FFFFFF"/>
      <w:spacing w:after="0" w:line="326" w:lineRule="exact"/>
      <w:ind w:hanging="4460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paragraph" w:styleId="af2">
    <w:name w:val="caption"/>
    <w:basedOn w:val="a"/>
    <w:next w:val="a"/>
    <w:qFormat/>
    <w:rsid w:val="00DE2301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DE2301"/>
    <w:pPr>
      <w:spacing w:after="0" w:line="240" w:lineRule="auto"/>
    </w:pPr>
    <w:rPr>
      <w:rFonts w:ascii="Times New Roman" w:eastAsia="Calibri" w:hAnsi="Times New Roman"/>
      <w:b/>
      <w:i/>
      <w:color w:val="002060"/>
      <w:sz w:val="28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DE2301"/>
    <w:rPr>
      <w:rFonts w:ascii="Times New Roman" w:eastAsia="Calibri" w:hAnsi="Times New Roman" w:cs="Times New Roman"/>
      <w:b/>
      <w:i/>
      <w:color w:val="002060"/>
      <w:sz w:val="28"/>
      <w:szCs w:val="21"/>
    </w:rPr>
  </w:style>
  <w:style w:type="paragraph" w:styleId="af5">
    <w:name w:val="Normal (Web)"/>
    <w:basedOn w:val="a"/>
    <w:uiPriority w:val="99"/>
    <w:unhideWhenUsed/>
    <w:rsid w:val="00DE2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E23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D85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p.ru/simplepage/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olderview?id=0B39P9u4z2OOtNWxmYjVxWno2d2s&amp;usp=sharin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A751-D3F0-4C82-803E-A90EF030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КурбаткинаОВ</dc:creator>
  <cp:lastModifiedBy>МорачеваИА</cp:lastModifiedBy>
  <cp:revision>54</cp:revision>
  <cp:lastPrinted>2015-08-31T12:36:00Z</cp:lastPrinted>
  <dcterms:created xsi:type="dcterms:W3CDTF">2015-08-17T08:13:00Z</dcterms:created>
  <dcterms:modified xsi:type="dcterms:W3CDTF">2015-10-06T11:53:00Z</dcterms:modified>
</cp:coreProperties>
</file>