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3C72" w14:textId="77777777" w:rsidR="00FD770D" w:rsidRDefault="00FD770D" w:rsidP="00F27FDF">
      <w:pPr>
        <w:spacing w:line="360" w:lineRule="auto"/>
        <w:ind w:firstLine="709"/>
        <w:jc w:val="both"/>
      </w:pPr>
    </w:p>
    <w:p w14:paraId="5ACEC225" w14:textId="77777777" w:rsidR="00802588" w:rsidRPr="00E422F6" w:rsidRDefault="00B719F8" w:rsidP="00F27FDF">
      <w:pPr>
        <w:spacing w:line="360" w:lineRule="auto"/>
        <w:ind w:firstLine="709"/>
        <w:jc w:val="both"/>
        <w:rPr>
          <w:sz w:val="28"/>
          <w:szCs w:val="28"/>
        </w:rPr>
      </w:pPr>
      <w:hyperlink r:id="rId5" w:history="1">
        <w:r w:rsidR="00F27FDF" w:rsidRPr="00F27FDF">
          <w:rPr>
            <w:rStyle w:val="a6"/>
            <w:rFonts w:ascii="Times New Roman" w:hAnsi="Times New Roman"/>
            <w:sz w:val="28"/>
            <w:szCs w:val="28"/>
            <w:u w:val="none"/>
          </w:rPr>
          <w:t>Proskuryakova_OG@primorsky.ru</w:t>
        </w:r>
      </w:hyperlink>
      <w:r w:rsidR="00F27FDF">
        <w:rPr>
          <w:sz w:val="28"/>
          <w:szCs w:val="28"/>
        </w:rPr>
        <w:t xml:space="preserve">  </w:t>
      </w:r>
      <w:r w:rsidR="00FD770D">
        <w:rPr>
          <w:sz w:val="28"/>
          <w:szCs w:val="28"/>
        </w:rPr>
        <w:t>Заявка</w:t>
      </w:r>
      <w:r w:rsidR="00802588">
        <w:rPr>
          <w:sz w:val="28"/>
          <w:szCs w:val="28"/>
        </w:rPr>
        <w:t xml:space="preserve"> на участие по форме: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560"/>
        <w:gridCol w:w="2268"/>
        <w:gridCol w:w="2409"/>
      </w:tblGrid>
      <w:tr w:rsidR="00802588" w14:paraId="1BD67D68" w14:textId="77777777" w:rsidTr="00802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F263" w14:textId="77777777" w:rsidR="00802588" w:rsidRDefault="00802588" w:rsidP="006459BB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>Наименование предприятия, организации</w:t>
            </w:r>
          </w:p>
          <w:p w14:paraId="5E319DD9" w14:textId="77777777" w:rsidR="00802588" w:rsidRPr="007528D0" w:rsidRDefault="00802588" w:rsidP="006459BB">
            <w:pPr>
              <w:pStyle w:val="3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7E87" w14:textId="77777777" w:rsidR="00802588" w:rsidRPr="007528D0" w:rsidRDefault="00802588" w:rsidP="006459BB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>Участник (должность, фамилия, имя и отчество полностью)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BBB6" w14:textId="77777777" w:rsidR="00802588" w:rsidRPr="007528D0" w:rsidRDefault="00802588" w:rsidP="006459BB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>Сфера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1794" w14:textId="77777777" w:rsidR="00802588" w:rsidRPr="007528D0" w:rsidRDefault="00802588" w:rsidP="006459BB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 xml:space="preserve">Контактные данные (телефон, сайт в интернете, </w:t>
            </w:r>
            <w:r w:rsidRPr="007528D0">
              <w:rPr>
                <w:sz w:val="22"/>
                <w:szCs w:val="22"/>
                <w:u w:val="single"/>
              </w:rPr>
              <w:t>электронный адрес обязателен</w:t>
            </w:r>
            <w:r w:rsidRPr="007528D0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FF4" w14:textId="77777777" w:rsidR="00802588" w:rsidRPr="007528D0" w:rsidRDefault="00802588" w:rsidP="00802588">
            <w:pPr>
              <w:pStyle w:val="3"/>
              <w:ind w:left="0"/>
              <w:rPr>
                <w:sz w:val="22"/>
                <w:szCs w:val="22"/>
              </w:rPr>
            </w:pPr>
            <w:r w:rsidRPr="007528D0">
              <w:rPr>
                <w:sz w:val="22"/>
                <w:szCs w:val="22"/>
              </w:rPr>
              <w:t xml:space="preserve">Предложения по сотрудничеству с </w:t>
            </w:r>
            <w:r>
              <w:rPr>
                <w:sz w:val="22"/>
                <w:szCs w:val="22"/>
              </w:rPr>
              <w:t>КНР (экспорт, импорт, инвестиции и пр.)</w:t>
            </w:r>
          </w:p>
        </w:tc>
      </w:tr>
      <w:tr w:rsidR="00802588" w14:paraId="638B791A" w14:textId="77777777" w:rsidTr="008025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97D" w14:textId="77777777" w:rsidR="00802588" w:rsidRPr="00E422F6" w:rsidRDefault="00802588" w:rsidP="006459BB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78F" w14:textId="77777777" w:rsidR="00802588" w:rsidRPr="00E422F6" w:rsidRDefault="00802588" w:rsidP="006459BB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6CD" w14:textId="77777777" w:rsidR="00802588" w:rsidRPr="00E422F6" w:rsidRDefault="00802588" w:rsidP="006459BB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65C0" w14:textId="77777777" w:rsidR="00802588" w:rsidRPr="00E422F6" w:rsidRDefault="00802588" w:rsidP="006459BB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0F8" w14:textId="77777777" w:rsidR="00802588" w:rsidRPr="00E422F6" w:rsidRDefault="00802588" w:rsidP="006459BB">
            <w:pPr>
              <w:pStyle w:val="3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007D568" w14:textId="77777777" w:rsidR="004E5E2F" w:rsidRDefault="004E5E2F" w:rsidP="00C60450">
      <w:pPr>
        <w:jc w:val="both"/>
      </w:pPr>
    </w:p>
    <w:p w14:paraId="2792EA06" w14:textId="77777777" w:rsidR="004E5E2F" w:rsidRDefault="004E5E2F" w:rsidP="004E5E2F">
      <w:pPr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Проект </w:t>
      </w:r>
    </w:p>
    <w:p w14:paraId="4A28A997" w14:textId="77777777" w:rsidR="004E5E2F" w:rsidRDefault="004E5E2F" w:rsidP="004E5E2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ПРОГРАММА</w:t>
      </w:r>
    </w:p>
    <w:p w14:paraId="14FEF5A7" w14:textId="77777777" w:rsidR="004E5E2F" w:rsidRDefault="004E5E2F" w:rsidP="004E5E2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Церемония открытия Дней провинции Хэйлунцзян в Приморском крае и Форум делового сотрудничества в рамках Дней провинции </w:t>
      </w:r>
      <w:proofErr w:type="spellStart"/>
      <w:r>
        <w:rPr>
          <w:sz w:val="30"/>
          <w:szCs w:val="30"/>
        </w:rPr>
        <w:t>Хэйлунзян</w:t>
      </w:r>
      <w:proofErr w:type="spellEnd"/>
      <w:r>
        <w:rPr>
          <w:sz w:val="30"/>
          <w:szCs w:val="30"/>
        </w:rPr>
        <w:t xml:space="preserve"> в Приморском крае</w:t>
      </w:r>
    </w:p>
    <w:p w14:paraId="1422BB72" w14:textId="77777777" w:rsidR="004E5E2F" w:rsidRDefault="004E5E2F" w:rsidP="004E5E2F">
      <w:pPr>
        <w:rPr>
          <w:sz w:val="30"/>
          <w:szCs w:val="30"/>
        </w:rPr>
      </w:pPr>
    </w:p>
    <w:p w14:paraId="137DCB99" w14:textId="77777777" w:rsidR="004E5E2F" w:rsidRDefault="004E5E2F" w:rsidP="004E5E2F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18 мая 2016 года </w:t>
      </w:r>
    </w:p>
    <w:p w14:paraId="5BF8757C" w14:textId="77777777" w:rsidR="004E5E2F" w:rsidRDefault="004E5E2F" w:rsidP="004E5E2F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(среда)</w:t>
      </w:r>
    </w:p>
    <w:p w14:paraId="65C00C22" w14:textId="77777777" w:rsidR="004E5E2F" w:rsidRDefault="004E5E2F" w:rsidP="004E5E2F">
      <w:pPr>
        <w:jc w:val="center"/>
        <w:rPr>
          <w:sz w:val="28"/>
          <w:szCs w:val="28"/>
        </w:rPr>
      </w:pPr>
    </w:p>
    <w:tbl>
      <w:tblPr>
        <w:tblW w:w="10041" w:type="dxa"/>
        <w:tblInd w:w="-152" w:type="dxa"/>
        <w:tblLook w:val="01E0" w:firstRow="1" w:lastRow="1" w:firstColumn="1" w:lastColumn="1" w:noHBand="0" w:noVBand="0"/>
      </w:tblPr>
      <w:tblGrid>
        <w:gridCol w:w="1820"/>
        <w:gridCol w:w="8221"/>
      </w:tblGrid>
      <w:tr w:rsidR="004E5E2F" w14:paraId="54F7DFA5" w14:textId="77777777" w:rsidTr="004E5E2F">
        <w:tc>
          <w:tcPr>
            <w:tcW w:w="1820" w:type="dxa"/>
            <w:hideMark/>
          </w:tcPr>
          <w:p w14:paraId="139E5862" w14:textId="77777777" w:rsidR="004E5E2F" w:rsidRDefault="004E5E2F">
            <w:pPr>
              <w:spacing w:line="276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11:00-12:00</w:t>
            </w:r>
          </w:p>
        </w:tc>
        <w:tc>
          <w:tcPr>
            <w:tcW w:w="8221" w:type="dxa"/>
          </w:tcPr>
          <w:p w14:paraId="3CB16DE3" w14:textId="77777777" w:rsidR="004E5E2F" w:rsidRDefault="004E5E2F">
            <w:pPr>
              <w:shd w:val="clear" w:color="auto" w:fill="B8CCE4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ko-KR"/>
              </w:rPr>
            </w:pPr>
            <w:r>
              <w:rPr>
                <w:b/>
                <w:color w:val="000000"/>
                <w:sz w:val="28"/>
                <w:szCs w:val="28"/>
              </w:rPr>
              <w:t>Церемония открытия Дней провинции Хэйлунцзян в Приморском крае:</w:t>
            </w:r>
          </w:p>
          <w:p w14:paraId="7DD15F79" w14:textId="77777777" w:rsidR="004E5E2F" w:rsidRDefault="004E5E2F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Место проведения</w:t>
            </w:r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>кампус ДВФУ, зал «Средний»</w:t>
            </w:r>
          </w:p>
          <w:p w14:paraId="6448A622" w14:textId="77777777" w:rsidR="004E5E2F" w:rsidRDefault="004E5E2F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Модератор мероприятия:</w:t>
            </w:r>
            <w:r>
              <w:rPr>
                <w:i/>
                <w:color w:val="000000"/>
                <w:sz w:val="28"/>
                <w:szCs w:val="28"/>
              </w:rPr>
              <w:t xml:space="preserve"> уточняется</w:t>
            </w:r>
          </w:p>
          <w:p w14:paraId="521A45E2" w14:textId="77777777" w:rsidR="004E5E2F" w:rsidRDefault="004E5E2F">
            <w:pPr>
              <w:tabs>
                <w:tab w:val="left" w:pos="2340"/>
                <w:tab w:val="left" w:pos="2520"/>
              </w:tabs>
              <w:spacing w:line="276" w:lineRule="auto"/>
              <w:jc w:val="both"/>
              <w:rPr>
                <w:color w:val="808080"/>
                <w:sz w:val="20"/>
                <w:szCs w:val="20"/>
                <w:lang w:eastAsia="ko-KR"/>
              </w:rPr>
            </w:pPr>
          </w:p>
        </w:tc>
      </w:tr>
      <w:tr w:rsidR="004E5E2F" w14:paraId="37773B42" w14:textId="77777777" w:rsidTr="004E5E2F">
        <w:tc>
          <w:tcPr>
            <w:tcW w:w="1820" w:type="dxa"/>
            <w:hideMark/>
          </w:tcPr>
          <w:p w14:paraId="444B9009" w14:textId="77777777" w:rsidR="004E5E2F" w:rsidRDefault="004E5E2F">
            <w:pPr>
              <w:spacing w:line="276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11:00-11:05</w:t>
            </w:r>
          </w:p>
        </w:tc>
        <w:tc>
          <w:tcPr>
            <w:tcW w:w="8221" w:type="dxa"/>
          </w:tcPr>
          <w:p w14:paraId="21E193F8" w14:textId="77777777" w:rsidR="004E5E2F" w:rsidRDefault="004E5E2F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  <w:lang w:eastAsia="ko-KR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Приветственное слово Губернатора провинции Хэйлунцзян Лу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Хао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(на согласовании)</w:t>
            </w:r>
          </w:p>
          <w:p w14:paraId="65F65DBE" w14:textId="77777777" w:rsidR="004E5E2F" w:rsidRDefault="004E5E2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ko-KR"/>
              </w:rPr>
            </w:pPr>
          </w:p>
        </w:tc>
      </w:tr>
      <w:tr w:rsidR="004E5E2F" w14:paraId="502878BB" w14:textId="77777777" w:rsidTr="004E5E2F">
        <w:tc>
          <w:tcPr>
            <w:tcW w:w="1820" w:type="dxa"/>
            <w:hideMark/>
          </w:tcPr>
          <w:p w14:paraId="742928C4" w14:textId="77777777" w:rsidR="004E5E2F" w:rsidRDefault="004E5E2F">
            <w:pPr>
              <w:spacing w:line="276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11:05-11:10</w:t>
            </w:r>
          </w:p>
        </w:tc>
        <w:tc>
          <w:tcPr>
            <w:tcW w:w="8221" w:type="dxa"/>
          </w:tcPr>
          <w:p w14:paraId="6A0DE694" w14:textId="77777777" w:rsidR="004E5E2F" w:rsidRDefault="004E5E2F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  <w:lang w:eastAsia="ko-KR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Приветственное слово Губернатора Приморского края В.В.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Миклушевский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(на согласовании)</w:t>
            </w:r>
          </w:p>
          <w:p w14:paraId="3253B3E0" w14:textId="77777777" w:rsidR="004E5E2F" w:rsidRDefault="004E5E2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ko-KR"/>
              </w:rPr>
            </w:pPr>
          </w:p>
        </w:tc>
      </w:tr>
      <w:tr w:rsidR="004E5E2F" w14:paraId="2256DFB4" w14:textId="77777777" w:rsidTr="004E5E2F">
        <w:tc>
          <w:tcPr>
            <w:tcW w:w="1820" w:type="dxa"/>
            <w:hideMark/>
          </w:tcPr>
          <w:p w14:paraId="3BAC8E67" w14:textId="77777777" w:rsidR="004E5E2F" w:rsidRDefault="004E5E2F">
            <w:pPr>
              <w:spacing w:line="276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11:10-11:15</w:t>
            </w:r>
          </w:p>
        </w:tc>
        <w:tc>
          <w:tcPr>
            <w:tcW w:w="8221" w:type="dxa"/>
          </w:tcPr>
          <w:p w14:paraId="65DFD18B" w14:textId="77777777" w:rsidR="004E5E2F" w:rsidRDefault="004E5E2F">
            <w:pPr>
              <w:spacing w:line="276" w:lineRule="auto"/>
              <w:jc w:val="both"/>
              <w:rPr>
                <w:i/>
                <w:color w:val="000000"/>
                <w:sz w:val="28"/>
                <w:szCs w:val="28"/>
                <w:lang w:eastAsia="ko-KR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Приветственное слово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Генерального Консула КНР в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г.Хабаровске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(на согласовании)</w:t>
            </w:r>
          </w:p>
          <w:p w14:paraId="5676B050" w14:textId="77777777" w:rsidR="004E5E2F" w:rsidRDefault="004E5E2F">
            <w:pP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  <w:lang w:eastAsia="ko-KR"/>
              </w:rPr>
            </w:pPr>
          </w:p>
        </w:tc>
      </w:tr>
      <w:tr w:rsidR="004E5E2F" w14:paraId="1D8A196D" w14:textId="77777777" w:rsidTr="004E5E2F">
        <w:tc>
          <w:tcPr>
            <w:tcW w:w="1820" w:type="dxa"/>
            <w:hideMark/>
          </w:tcPr>
          <w:p w14:paraId="79D0D2C8" w14:textId="77777777" w:rsidR="004E5E2F" w:rsidRDefault="004E5E2F">
            <w:pPr>
              <w:spacing w:line="276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11:15-11:20</w:t>
            </w:r>
          </w:p>
        </w:tc>
        <w:tc>
          <w:tcPr>
            <w:tcW w:w="8221" w:type="dxa"/>
          </w:tcPr>
          <w:p w14:paraId="5B332D0E" w14:textId="77777777" w:rsidR="004E5E2F" w:rsidRDefault="004E5E2F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ko-KR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Приветственное слово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представителя МИД в Приморском крае </w:t>
            </w:r>
            <w:r>
              <w:rPr>
                <w:i/>
                <w:color w:val="000000"/>
                <w:sz w:val="28"/>
                <w:szCs w:val="28"/>
              </w:rPr>
              <w:t>(на согласовании)</w:t>
            </w:r>
          </w:p>
          <w:p w14:paraId="5554493A" w14:textId="77777777" w:rsidR="004E5E2F" w:rsidRDefault="004E5E2F">
            <w:pPr>
              <w:spacing w:line="276" w:lineRule="auto"/>
              <w:jc w:val="both"/>
              <w:rPr>
                <w:b/>
                <w:sz w:val="20"/>
                <w:szCs w:val="20"/>
                <w:lang w:eastAsia="ko-KR"/>
              </w:rPr>
            </w:pPr>
          </w:p>
        </w:tc>
      </w:tr>
      <w:tr w:rsidR="004E5E2F" w14:paraId="7DF4FCFA" w14:textId="77777777" w:rsidTr="004E5E2F">
        <w:tc>
          <w:tcPr>
            <w:tcW w:w="1820" w:type="dxa"/>
            <w:hideMark/>
          </w:tcPr>
          <w:p w14:paraId="55FE3EE4" w14:textId="77777777" w:rsidR="004E5E2F" w:rsidRDefault="004E5E2F">
            <w:pPr>
              <w:spacing w:line="276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11:20-10:40</w:t>
            </w:r>
          </w:p>
        </w:tc>
        <w:tc>
          <w:tcPr>
            <w:tcW w:w="8221" w:type="dxa"/>
          </w:tcPr>
          <w:p w14:paraId="15BF97EF" w14:textId="77777777" w:rsidR="004E5E2F" w:rsidRDefault="004E5E2F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  <w:lang w:eastAsia="ko-KR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Презентация торгово-экономического и инвестиционного потенциала провинции Хэйлунцзян </w:t>
            </w:r>
            <w:r>
              <w:rPr>
                <w:i/>
                <w:color w:val="000000"/>
                <w:sz w:val="28"/>
                <w:szCs w:val="28"/>
              </w:rPr>
              <w:t>(на согласовании)</w:t>
            </w:r>
          </w:p>
          <w:p w14:paraId="72345CE6" w14:textId="77777777" w:rsidR="004E5E2F" w:rsidRDefault="004E5E2F">
            <w:pPr>
              <w:spacing w:line="276" w:lineRule="auto"/>
              <w:jc w:val="both"/>
              <w:rPr>
                <w:rFonts w:eastAsia="PMingLiU"/>
                <w:i/>
                <w:kern w:val="2"/>
                <w:sz w:val="28"/>
                <w:szCs w:val="28"/>
                <w:lang w:eastAsia="zh-TW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Докладчик</w:t>
            </w:r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Губернатор провинции Хэйлунцзян Лу </w:t>
            </w:r>
            <w:proofErr w:type="spellStart"/>
            <w:r>
              <w:rPr>
                <w:sz w:val="28"/>
                <w:szCs w:val="28"/>
              </w:rPr>
              <w:t>Хао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(на согласовании)</w:t>
            </w:r>
          </w:p>
          <w:p w14:paraId="5DDCE2C8" w14:textId="77777777" w:rsidR="004E5E2F" w:rsidRDefault="004E5E2F">
            <w:pPr>
              <w:spacing w:line="276" w:lineRule="auto"/>
              <w:jc w:val="both"/>
              <w:rPr>
                <w:b/>
                <w:sz w:val="20"/>
                <w:szCs w:val="20"/>
                <w:lang w:eastAsia="ko-KR"/>
              </w:rPr>
            </w:pPr>
          </w:p>
        </w:tc>
      </w:tr>
      <w:tr w:rsidR="004E5E2F" w14:paraId="12944A68" w14:textId="77777777" w:rsidTr="004E5E2F">
        <w:tc>
          <w:tcPr>
            <w:tcW w:w="1820" w:type="dxa"/>
            <w:hideMark/>
          </w:tcPr>
          <w:p w14:paraId="3A99F95C" w14:textId="77777777" w:rsidR="004E5E2F" w:rsidRDefault="004E5E2F">
            <w:pPr>
              <w:spacing w:line="276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11:40-12:00</w:t>
            </w:r>
          </w:p>
        </w:tc>
        <w:tc>
          <w:tcPr>
            <w:tcW w:w="8221" w:type="dxa"/>
          </w:tcPr>
          <w:p w14:paraId="3FFFFFAF" w14:textId="77777777" w:rsidR="004E5E2F" w:rsidRDefault="004E5E2F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  <w:lang w:eastAsia="ko-KR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Презентация торгово-экономического и инвестиционного  потенциала  Приморского края </w:t>
            </w:r>
            <w:r>
              <w:rPr>
                <w:i/>
                <w:color w:val="000000"/>
                <w:sz w:val="28"/>
                <w:szCs w:val="28"/>
              </w:rPr>
              <w:t>(на согласовании)</w:t>
            </w:r>
          </w:p>
          <w:p w14:paraId="5B00BE6E" w14:textId="77777777" w:rsidR="004E5E2F" w:rsidRDefault="004E5E2F">
            <w:pPr>
              <w:spacing w:line="276" w:lineRule="auto"/>
              <w:jc w:val="both"/>
              <w:rPr>
                <w:rFonts w:eastAsia="PMingLiU"/>
                <w:kern w:val="2"/>
                <w:sz w:val="28"/>
                <w:szCs w:val="28"/>
                <w:lang w:eastAsia="zh-TW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Докладчик</w:t>
            </w:r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Губернатор Приморского края В.В. </w:t>
            </w:r>
            <w:proofErr w:type="spellStart"/>
            <w:r>
              <w:rPr>
                <w:color w:val="000000"/>
                <w:sz w:val="28"/>
                <w:szCs w:val="28"/>
              </w:rPr>
              <w:t>Миклушевский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>(на согласовании)</w:t>
            </w:r>
          </w:p>
          <w:p w14:paraId="46966457" w14:textId="77777777" w:rsidR="004E5E2F" w:rsidRDefault="004E5E2F">
            <w:pPr>
              <w:spacing w:line="276" w:lineRule="auto"/>
              <w:jc w:val="both"/>
              <w:rPr>
                <w:sz w:val="20"/>
                <w:szCs w:val="20"/>
                <w:u w:val="single"/>
                <w:lang w:eastAsia="ko-KR"/>
              </w:rPr>
            </w:pPr>
          </w:p>
        </w:tc>
      </w:tr>
      <w:tr w:rsidR="004E5E2F" w14:paraId="51D94933" w14:textId="77777777" w:rsidTr="004E5E2F">
        <w:tc>
          <w:tcPr>
            <w:tcW w:w="1820" w:type="dxa"/>
            <w:hideMark/>
          </w:tcPr>
          <w:p w14:paraId="5DF7215D" w14:textId="77777777" w:rsidR="004E5E2F" w:rsidRDefault="004E5E2F">
            <w:pPr>
              <w:spacing w:line="276" w:lineRule="auto"/>
              <w:rPr>
                <w:b/>
                <w:sz w:val="28"/>
                <w:szCs w:val="28"/>
                <w:lang w:eastAsia="ko-KR"/>
              </w:rPr>
            </w:pPr>
            <w:r>
              <w:rPr>
                <w:b/>
                <w:sz w:val="28"/>
                <w:szCs w:val="28"/>
              </w:rPr>
              <w:t>12:00-14:00</w:t>
            </w:r>
          </w:p>
        </w:tc>
        <w:tc>
          <w:tcPr>
            <w:tcW w:w="8221" w:type="dxa"/>
            <w:hideMark/>
          </w:tcPr>
          <w:p w14:paraId="6CC7E5B8" w14:textId="77777777" w:rsidR="004E5E2F" w:rsidRDefault="004E5E2F">
            <w:pPr>
              <w:shd w:val="clear" w:color="auto" w:fill="B8CCE4"/>
              <w:spacing w:line="276" w:lineRule="auto"/>
              <w:jc w:val="both"/>
              <w:rPr>
                <w:b/>
                <w:sz w:val="28"/>
                <w:szCs w:val="28"/>
                <w:u w:val="single"/>
                <w:lang w:eastAsia="ko-KR"/>
              </w:rPr>
            </w:pPr>
            <w:r>
              <w:rPr>
                <w:b/>
                <w:color w:val="000000"/>
                <w:sz w:val="28"/>
                <w:szCs w:val="28"/>
              </w:rPr>
              <w:t>Биржа деловых контактов (деловые переговоры в формате В2В)</w:t>
            </w:r>
          </w:p>
          <w:p w14:paraId="4BC4A420" w14:textId="77777777" w:rsidR="004E5E2F" w:rsidRDefault="004E5E2F" w:rsidP="00C64EA1">
            <w:pPr>
              <w:spacing w:line="276" w:lineRule="auto"/>
              <w:jc w:val="both"/>
              <w:rPr>
                <w:i/>
                <w:sz w:val="28"/>
                <w:szCs w:val="28"/>
                <w:lang w:eastAsia="ko-KR"/>
              </w:rPr>
            </w:pPr>
            <w:r>
              <w:rPr>
                <w:i/>
                <w:color w:val="000000"/>
                <w:sz w:val="28"/>
                <w:szCs w:val="28"/>
                <w:u w:val="single"/>
              </w:rPr>
              <w:t>Место проведения</w:t>
            </w:r>
            <w:r>
              <w:rPr>
                <w:i/>
                <w:color w:val="000000"/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 xml:space="preserve">кампус ДВФУ, корпус В, </w:t>
            </w:r>
            <w:r w:rsidR="00C64EA1">
              <w:rPr>
                <w:i/>
                <w:sz w:val="28"/>
                <w:szCs w:val="28"/>
              </w:rPr>
              <w:t>Средний зал»</w:t>
            </w:r>
          </w:p>
        </w:tc>
      </w:tr>
    </w:tbl>
    <w:p w14:paraId="215B6359" w14:textId="77777777" w:rsidR="009B2DC6" w:rsidRDefault="009B2DC6">
      <w:bookmarkStart w:id="0" w:name="_GoBack"/>
      <w:bookmarkEnd w:id="0"/>
    </w:p>
    <w:sectPr w:rsidR="009B2DC6" w:rsidSect="00B719F8">
      <w:pgSz w:w="11906" w:h="16838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50"/>
    <w:rsid w:val="002A0430"/>
    <w:rsid w:val="00361E1B"/>
    <w:rsid w:val="004E5E2F"/>
    <w:rsid w:val="004E606C"/>
    <w:rsid w:val="006E04D1"/>
    <w:rsid w:val="00802588"/>
    <w:rsid w:val="009B2DC6"/>
    <w:rsid w:val="00B21593"/>
    <w:rsid w:val="00B719F8"/>
    <w:rsid w:val="00BF7B75"/>
    <w:rsid w:val="00C60450"/>
    <w:rsid w:val="00C64EA1"/>
    <w:rsid w:val="00F27FDF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B1BC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0450"/>
    <w:rPr>
      <w:rFonts w:eastAsia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6045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C6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8025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2588"/>
    <w:rPr>
      <w:rFonts w:ascii="Times New Roman" w:eastAsia="SimSun" w:hAnsi="Times New Roman" w:cs="Times New Roman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F27FDF"/>
    <w:rPr>
      <w:rFonts w:ascii="Verdana" w:hAnsi="Verdana" w:hint="default"/>
      <w:color w:val="0033CC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4E5E2F"/>
  </w:style>
  <w:style w:type="character" w:customStyle="1" w:styleId="a8">
    <w:name w:val="Дата Знак"/>
    <w:basedOn w:val="a0"/>
    <w:link w:val="a7"/>
    <w:uiPriority w:val="99"/>
    <w:semiHidden/>
    <w:rsid w:val="004E5E2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E04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4D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0450"/>
    <w:rPr>
      <w:rFonts w:eastAsia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6045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C6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8025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02588"/>
    <w:rPr>
      <w:rFonts w:ascii="Times New Roman" w:eastAsia="SimSun" w:hAnsi="Times New Roman" w:cs="Times New Roman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F27FDF"/>
    <w:rPr>
      <w:rFonts w:ascii="Verdana" w:hAnsi="Verdana" w:hint="default"/>
      <w:color w:val="0033CC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4E5E2F"/>
  </w:style>
  <w:style w:type="character" w:customStyle="1" w:styleId="a8">
    <w:name w:val="Дата Знак"/>
    <w:basedOn w:val="a0"/>
    <w:link w:val="a7"/>
    <w:uiPriority w:val="99"/>
    <w:semiHidden/>
    <w:rsid w:val="004E5E2F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E04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4D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roskuryakova_OG@primorsky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1370</Characters>
  <Application>Microsoft Macintosh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Проскурякова Ольга Геннадьевна</dc:creator>
  <cp:lastModifiedBy>Alice Prokhorova</cp:lastModifiedBy>
  <cp:revision>2</cp:revision>
  <dcterms:created xsi:type="dcterms:W3CDTF">2016-05-05T10:45:00Z</dcterms:created>
  <dcterms:modified xsi:type="dcterms:W3CDTF">2016-05-05T10:45:00Z</dcterms:modified>
</cp:coreProperties>
</file>