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C6" w:rsidRPr="00D760AE" w:rsidRDefault="00BE72C6" w:rsidP="00D760AE">
      <w:pPr>
        <w:pStyle w:val="Default"/>
        <w:jc w:val="center"/>
        <w:rPr>
          <w:b/>
          <w:color w:val="auto"/>
          <w:sz w:val="28"/>
          <w:szCs w:val="28"/>
        </w:rPr>
      </w:pPr>
      <w:r w:rsidRPr="003E5ED6">
        <w:rPr>
          <w:b/>
          <w:sz w:val="28"/>
        </w:rPr>
        <w:t>Пояснительная записка к профессиональному стандарту «</w:t>
      </w:r>
      <w:r w:rsidR="00D760AE" w:rsidRPr="003E5ED6">
        <w:rPr>
          <w:b/>
          <w:color w:val="auto"/>
          <w:sz w:val="28"/>
          <w:szCs w:val="28"/>
        </w:rPr>
        <w:t>Оператор на решетках, песколовках и жироловках</w:t>
      </w:r>
      <w:r w:rsidRPr="003E5ED6">
        <w:rPr>
          <w:b/>
          <w:sz w:val="28"/>
        </w:rPr>
        <w:t>»</w:t>
      </w:r>
    </w:p>
    <w:p w:rsidR="00E35C14" w:rsidRPr="005919D0" w:rsidRDefault="00E35C14" w:rsidP="00BE72C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E72C6" w:rsidRPr="005919D0" w:rsidRDefault="00BE72C6" w:rsidP="00BE72C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5919D0">
        <w:rPr>
          <w:rFonts w:ascii="Times New Roman" w:hAnsi="Times New Roman" w:cs="Times New Roman"/>
          <w:b/>
          <w:sz w:val="28"/>
          <w:szCs w:val="24"/>
        </w:rPr>
        <w:t>. Общая характеристика вида профессиональной деятельности, трудовых функций</w:t>
      </w: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3A1" w:rsidRPr="003E5ED6" w:rsidRDefault="00E25E54" w:rsidP="00D55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ED6">
        <w:rPr>
          <w:rFonts w:ascii="Times New Roman" w:hAnsi="Times New Roman"/>
          <w:sz w:val="24"/>
          <w:szCs w:val="24"/>
        </w:rPr>
        <w:t xml:space="preserve">Техническое обслуживание </w:t>
      </w:r>
      <w:r w:rsidR="00CA44EA" w:rsidRPr="003E5ED6">
        <w:rPr>
          <w:rFonts w:ascii="Times New Roman" w:hAnsi="Times New Roman"/>
          <w:sz w:val="24"/>
          <w:szCs w:val="24"/>
        </w:rPr>
        <w:t xml:space="preserve">основного и вспомогательного оборудования механической очистки сточных вод </w:t>
      </w:r>
      <w:r w:rsidR="00D553A1" w:rsidRPr="003E5ED6">
        <w:rPr>
          <w:rFonts w:ascii="Times New Roman" w:hAnsi="Times New Roman"/>
          <w:sz w:val="24"/>
          <w:szCs w:val="24"/>
        </w:rPr>
        <w:t>является этапом технологического процесса очистки хозяйственно-бытовых стоков городов и населенных пунктов Российской Федерации. Сегодня к системам водоотведения подключено 74 % объектов недвижимости в городах и поселках, и 37% в сельской местности. При этом совершенствуются технологии очистки сточных вод, которые влекут за собой использование нового современного оборудования, средств измерения и контроля</w:t>
      </w:r>
    </w:p>
    <w:p w:rsidR="00BE72C6" w:rsidRPr="003E5ED6" w:rsidRDefault="00BE72C6" w:rsidP="00BE72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В связи с постоянным ростом вводимого в эксплуатацию благоустроенного жилья РФ, растет объем работ </w:t>
      </w:r>
      <w:r w:rsidR="00050BF1" w:rsidRPr="003E5ED6">
        <w:rPr>
          <w:rFonts w:ascii="Times New Roman" w:hAnsi="Times New Roman" w:cs="Times New Roman"/>
          <w:sz w:val="24"/>
          <w:szCs w:val="24"/>
        </w:rPr>
        <w:t xml:space="preserve">по </w:t>
      </w:r>
      <w:r w:rsidR="00050BF1" w:rsidRPr="003E5ED6">
        <w:rPr>
          <w:rFonts w:ascii="Times New Roman" w:hAnsi="Times New Roman"/>
          <w:sz w:val="24"/>
          <w:szCs w:val="24"/>
        </w:rPr>
        <w:t xml:space="preserve">очистке сточных вод </w:t>
      </w:r>
      <w:r w:rsidR="00D553A1" w:rsidRPr="003E5ED6">
        <w:rPr>
          <w:rFonts w:ascii="Times New Roman" w:hAnsi="Times New Roman"/>
          <w:sz w:val="24"/>
          <w:szCs w:val="24"/>
        </w:rPr>
        <w:t>городов и поселений</w:t>
      </w:r>
      <w:r w:rsidR="00050BF1" w:rsidRPr="003E5ED6">
        <w:rPr>
          <w:rFonts w:ascii="Times New Roman" w:hAnsi="Times New Roman"/>
          <w:sz w:val="24"/>
          <w:szCs w:val="24"/>
        </w:rPr>
        <w:t>.</w:t>
      </w:r>
    </w:p>
    <w:p w:rsidR="00BE72C6" w:rsidRPr="003E5ED6" w:rsidRDefault="00BE72C6" w:rsidP="00BE72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Общая характеристика вида профессиональной деятельности – </w:t>
      </w:r>
      <w:r w:rsidR="00050BF1" w:rsidRPr="003E5ED6">
        <w:rPr>
          <w:rFonts w:ascii="Times New Roman" w:hAnsi="Times New Roman"/>
          <w:sz w:val="24"/>
          <w:szCs w:val="24"/>
        </w:rPr>
        <w:t>Очистка сточных  вод в системах водоотведения</w:t>
      </w:r>
      <w:r w:rsidRPr="003E5ED6">
        <w:rPr>
          <w:rFonts w:ascii="Times New Roman" w:hAnsi="Times New Roman"/>
          <w:sz w:val="24"/>
          <w:szCs w:val="24"/>
        </w:rPr>
        <w:t xml:space="preserve"> исчерпывающе представлена в Федеральном Законе РФ от 07 декабря 2011 года № 416 ФЗ «О водоснабжении и водоотведении».</w:t>
      </w:r>
    </w:p>
    <w:p w:rsidR="00050BF1" w:rsidRPr="003E5ED6" w:rsidRDefault="00BE72C6" w:rsidP="00BE7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ED6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D760AE" w:rsidRPr="003E5ED6">
        <w:rPr>
          <w:rFonts w:ascii="Times New Roman" w:hAnsi="Times New Roman" w:cs="Times New Roman"/>
          <w:sz w:val="24"/>
          <w:szCs w:val="24"/>
        </w:rPr>
        <w:t>Оператор на решетках, песколовках и жироловках</w:t>
      </w:r>
      <w:r w:rsidRPr="003E5ED6">
        <w:rPr>
          <w:rFonts w:ascii="Times New Roman" w:hAnsi="Times New Roman" w:cs="Times New Roman"/>
          <w:sz w:val="24"/>
          <w:szCs w:val="24"/>
        </w:rPr>
        <w:t>» разработан с целью сформировать общую стратегию развития рынка труда и системы образования</w:t>
      </w:r>
      <w:r w:rsidR="00CA44EA" w:rsidRPr="003E5ED6">
        <w:rPr>
          <w:rFonts w:ascii="Times New Roman" w:hAnsi="Times New Roman" w:cs="Times New Roman"/>
          <w:sz w:val="24"/>
          <w:szCs w:val="24"/>
        </w:rPr>
        <w:t xml:space="preserve"> по</w:t>
      </w:r>
      <w:r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="00D760AE" w:rsidRPr="003E5ED6">
        <w:rPr>
          <w:rFonts w:ascii="Times New Roman" w:hAnsi="Times New Roman"/>
          <w:sz w:val="24"/>
          <w:szCs w:val="24"/>
        </w:rPr>
        <w:t>обслуживанию основного и</w:t>
      </w:r>
      <w:r w:rsidR="00CA44EA" w:rsidRPr="003E5ED6">
        <w:rPr>
          <w:rFonts w:ascii="Times New Roman" w:hAnsi="Times New Roman"/>
          <w:sz w:val="24"/>
          <w:szCs w:val="24"/>
        </w:rPr>
        <w:t xml:space="preserve"> вспомогательного оборудования </w:t>
      </w:r>
      <w:r w:rsidR="00D760AE" w:rsidRPr="003E5ED6">
        <w:rPr>
          <w:rFonts w:ascii="Times New Roman" w:hAnsi="Times New Roman"/>
          <w:sz w:val="24"/>
          <w:szCs w:val="24"/>
        </w:rPr>
        <w:t>механической очистки сточных вод</w:t>
      </w:r>
      <w:r w:rsidRPr="003E5ED6">
        <w:rPr>
          <w:rFonts w:ascii="Times New Roman" w:hAnsi="Times New Roman" w:cs="Times New Roman"/>
          <w:sz w:val="24"/>
          <w:szCs w:val="24"/>
        </w:rPr>
        <w:t xml:space="preserve">, в том числе планировать различные траектории </w:t>
      </w:r>
      <w:proofErr w:type="gramStart"/>
      <w:r w:rsidRPr="003E5ED6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3E5ED6">
        <w:rPr>
          <w:rFonts w:ascii="Times New Roman" w:hAnsi="Times New Roman" w:cs="Times New Roman"/>
          <w:sz w:val="24"/>
          <w:szCs w:val="24"/>
        </w:rPr>
        <w:t xml:space="preserve"> ведущие к получению конкретной квалификации, повышению квалификационных уровней, карьерному росту </w:t>
      </w:r>
      <w:r w:rsidR="00860863" w:rsidRPr="003E5ED6">
        <w:rPr>
          <w:rFonts w:ascii="Times New Roman" w:hAnsi="Times New Roman" w:cs="Times New Roman"/>
          <w:sz w:val="24"/>
          <w:szCs w:val="24"/>
        </w:rPr>
        <w:t>работников</w:t>
      </w:r>
      <w:r w:rsidRPr="003E5ED6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по </w:t>
      </w:r>
      <w:r w:rsidR="00050BF1" w:rsidRPr="003E5ED6">
        <w:rPr>
          <w:rFonts w:ascii="Times New Roman" w:hAnsi="Times New Roman"/>
          <w:sz w:val="24"/>
          <w:szCs w:val="24"/>
        </w:rPr>
        <w:t xml:space="preserve">обслуживанию технологического оборудования </w:t>
      </w:r>
      <w:r w:rsidR="00D760AE" w:rsidRPr="003E5ED6">
        <w:rPr>
          <w:rFonts w:ascii="Times New Roman" w:hAnsi="Times New Roman"/>
          <w:sz w:val="24"/>
          <w:szCs w:val="24"/>
        </w:rPr>
        <w:t xml:space="preserve">механической очистки сточных вод </w:t>
      </w:r>
      <w:r w:rsidR="00D553A1" w:rsidRPr="003E5ED6">
        <w:rPr>
          <w:rFonts w:ascii="Times New Roman" w:hAnsi="Times New Roman"/>
          <w:sz w:val="24"/>
          <w:szCs w:val="24"/>
        </w:rPr>
        <w:t>урбанизированных территорий.</w:t>
      </w:r>
    </w:p>
    <w:p w:rsidR="00BE72C6" w:rsidRPr="003E5ED6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Профессиональный стандарт является многофункциональным нормативным и методическим документом, устанавливающим требования к профессиональным знаниям и умениям, а также профессиональному образованию и практическому опыту, необходимому для выполнения работниками своих функциональных обязанностей</w:t>
      </w:r>
      <w:r w:rsidR="001731D2" w:rsidRPr="003E5ED6">
        <w:rPr>
          <w:rFonts w:ascii="Times New Roman" w:hAnsi="Times New Roman"/>
          <w:sz w:val="24"/>
          <w:szCs w:val="24"/>
        </w:rPr>
        <w:t>.</w:t>
      </w:r>
    </w:p>
    <w:p w:rsidR="00BE72C6" w:rsidRPr="003E5ED6" w:rsidRDefault="00BE72C6" w:rsidP="00BE72C6">
      <w:pPr>
        <w:pStyle w:val="Default"/>
        <w:spacing w:line="276" w:lineRule="auto"/>
        <w:ind w:firstLine="567"/>
        <w:jc w:val="both"/>
      </w:pPr>
      <w:r w:rsidRPr="003E5ED6">
        <w:t xml:space="preserve">По существу, профессиональный стандарт является формой нормирования персональных квалификационных характеристик </w:t>
      </w:r>
      <w:r w:rsidR="001731D2" w:rsidRPr="003E5ED6">
        <w:t>работников</w:t>
      </w:r>
      <w:r w:rsidRPr="003E5ED6">
        <w:t xml:space="preserve"> осуществляющих </w:t>
      </w:r>
      <w:r w:rsidR="00D760AE" w:rsidRPr="003E5ED6">
        <w:t>обслуживание технологического оборудования механической очистки сточных вод</w:t>
      </w:r>
      <w:r w:rsidRPr="003E5ED6">
        <w:t xml:space="preserve">, определяемых исходя из функционального содержания профессиональной деятельности, преимущественно содержащегося в соответствующих нормативных документах. </w:t>
      </w:r>
    </w:p>
    <w:p w:rsidR="00CA44EA" w:rsidRPr="003E5ED6" w:rsidRDefault="00BE72C6" w:rsidP="00CA44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ED6">
        <w:rPr>
          <w:rFonts w:ascii="Times New Roman" w:hAnsi="Times New Roman" w:cs="Times New Roman"/>
          <w:sz w:val="24"/>
          <w:szCs w:val="24"/>
        </w:rPr>
        <w:t>Профессиональный стандарт «</w:t>
      </w:r>
      <w:r w:rsidR="00D760AE" w:rsidRPr="003E5ED6">
        <w:rPr>
          <w:rFonts w:ascii="Times New Roman" w:hAnsi="Times New Roman" w:cs="Times New Roman"/>
          <w:sz w:val="24"/>
          <w:szCs w:val="24"/>
        </w:rPr>
        <w:t>Оператор на решетках, песколовках и жироловках</w:t>
      </w:r>
      <w:r w:rsidRPr="003E5ED6">
        <w:rPr>
          <w:rFonts w:ascii="Times New Roman" w:hAnsi="Times New Roman" w:cs="Times New Roman"/>
          <w:sz w:val="24"/>
          <w:szCs w:val="24"/>
        </w:rPr>
        <w:t xml:space="preserve">» </w:t>
      </w:r>
      <w:r w:rsidR="00CA44EA" w:rsidRPr="003E5ED6">
        <w:rPr>
          <w:rFonts w:ascii="Times New Roman" w:hAnsi="Times New Roman"/>
          <w:sz w:val="24"/>
          <w:szCs w:val="24"/>
        </w:rPr>
        <w:t xml:space="preserve">составлен в соответствии с </w:t>
      </w:r>
      <w:r w:rsidR="00CA44EA" w:rsidRPr="003E5ED6">
        <w:rPr>
          <w:rFonts w:ascii="Times New Roman" w:hAnsi="Times New Roman"/>
          <w:bCs/>
          <w:sz w:val="24"/>
          <w:szCs w:val="24"/>
        </w:rPr>
        <w:t>Приказом Минтруда России от 29.09.2014 N 665н "О внесении изменений в Макет профессионального стандарта, утвержденный приказом Министерства труда и социальной защиты Российской Федерации от 12 апреля 2013 г. N 147н"</w:t>
      </w:r>
      <w:r w:rsidR="00CA44EA" w:rsidRPr="003E5ED6">
        <w:rPr>
          <w:rFonts w:ascii="Times New Roman" w:hAnsi="Times New Roman"/>
          <w:sz w:val="24"/>
          <w:szCs w:val="24"/>
        </w:rPr>
        <w:t xml:space="preserve"> и «Методическими рекомендациями по разработке профессионального стандарта»</w:t>
      </w:r>
      <w:r w:rsidR="00CA44EA" w:rsidRPr="003E5ED6">
        <w:rPr>
          <w:rFonts w:ascii="Times New Roman" w:hAnsi="Times New Roman" w:cs="Times New Roman"/>
          <w:sz w:val="24"/>
          <w:szCs w:val="24"/>
        </w:rPr>
        <w:t xml:space="preserve"> №170н от 29 апреля 2013 г.</w:t>
      </w:r>
      <w:proofErr w:type="gramEnd"/>
    </w:p>
    <w:p w:rsidR="00BE72C6" w:rsidRPr="003E5ED6" w:rsidRDefault="00BE72C6" w:rsidP="00CA44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Отраслевые уровни квалификации </w:t>
      </w:r>
      <w:r w:rsidR="001731D2" w:rsidRPr="003E5ED6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916903" w:rsidRPr="003E5ED6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 w:rsidR="00D760AE" w:rsidRPr="003E5ED6">
        <w:rPr>
          <w:rFonts w:ascii="Times New Roman" w:hAnsi="Times New Roman" w:cs="Times New Roman"/>
          <w:sz w:val="24"/>
          <w:szCs w:val="24"/>
        </w:rPr>
        <w:t>обслуживание технологического оборудования механической очистки сточных вод</w:t>
      </w:r>
      <w:r w:rsidR="00916903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Pr="003E5ED6">
        <w:rPr>
          <w:rFonts w:ascii="Times New Roman" w:hAnsi="Times New Roman" w:cs="Times New Roman"/>
          <w:sz w:val="24"/>
          <w:szCs w:val="24"/>
        </w:rPr>
        <w:t>разработаны в соответствии с «Уровнями квалифика</w:t>
      </w:r>
      <w:r w:rsidR="00DF6F56" w:rsidRPr="003E5ED6">
        <w:rPr>
          <w:rFonts w:ascii="Times New Roman" w:hAnsi="Times New Roman" w:cs="Times New Roman"/>
          <w:sz w:val="24"/>
          <w:szCs w:val="24"/>
        </w:rPr>
        <w:t>ции в целях разработки проектов</w:t>
      </w:r>
      <w:r w:rsidRPr="003E5ED6">
        <w:rPr>
          <w:rFonts w:ascii="Times New Roman" w:hAnsi="Times New Roman" w:cs="Times New Roman"/>
          <w:sz w:val="24"/>
          <w:szCs w:val="24"/>
        </w:rPr>
        <w:t xml:space="preserve"> профессиональных </w:t>
      </w:r>
      <w:r w:rsidRPr="003E5ED6">
        <w:rPr>
          <w:rFonts w:ascii="Times New Roman" w:hAnsi="Times New Roman" w:cs="Times New Roman"/>
          <w:sz w:val="24"/>
          <w:szCs w:val="24"/>
        </w:rPr>
        <w:lastRenderedPageBreak/>
        <w:t xml:space="preserve">стандартов» утвержденными приказом Министерства труда и социальной защиты Российской федерации №148н от 12 апреля 2013 г. </w:t>
      </w:r>
    </w:p>
    <w:p w:rsidR="00BE72C6" w:rsidRPr="003E5ED6" w:rsidRDefault="00BE72C6" w:rsidP="00AF37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ED6">
        <w:rPr>
          <w:rFonts w:ascii="Times New Roman" w:hAnsi="Times New Roman" w:cs="Times New Roman"/>
          <w:sz w:val="24"/>
          <w:szCs w:val="24"/>
        </w:rPr>
        <w:t xml:space="preserve">Анализ сложившееся профессиональной структуры трудовой деятельности в области </w:t>
      </w:r>
      <w:r w:rsidR="00D760AE" w:rsidRPr="003E5ED6">
        <w:rPr>
          <w:rFonts w:ascii="Times New Roman" w:hAnsi="Times New Roman" w:cs="Times New Roman"/>
          <w:sz w:val="24"/>
          <w:szCs w:val="24"/>
        </w:rPr>
        <w:t xml:space="preserve">обслуживания технологического оборудования механической очистки сточных вод </w:t>
      </w:r>
      <w:r w:rsidRPr="003E5ED6">
        <w:rPr>
          <w:rFonts w:ascii="Times New Roman" w:hAnsi="Times New Roman" w:cs="Times New Roman"/>
          <w:sz w:val="24"/>
          <w:szCs w:val="24"/>
        </w:rPr>
        <w:t xml:space="preserve">позволил в рамках указанной специализации выделить </w:t>
      </w:r>
      <w:r w:rsidR="00315496" w:rsidRPr="003E5ED6">
        <w:rPr>
          <w:rFonts w:ascii="Times New Roman" w:hAnsi="Times New Roman" w:cs="Times New Roman"/>
          <w:sz w:val="24"/>
          <w:szCs w:val="24"/>
        </w:rPr>
        <w:t>один</w:t>
      </w:r>
      <w:r w:rsidRPr="003E5ED6">
        <w:rPr>
          <w:rFonts w:ascii="Times New Roman" w:hAnsi="Times New Roman" w:cs="Times New Roman"/>
          <w:sz w:val="24"/>
          <w:szCs w:val="24"/>
        </w:rPr>
        <w:t xml:space="preserve"> квалификационны</w:t>
      </w:r>
      <w:r w:rsidR="00315496" w:rsidRPr="003E5ED6">
        <w:rPr>
          <w:rFonts w:ascii="Times New Roman" w:hAnsi="Times New Roman" w:cs="Times New Roman"/>
          <w:sz w:val="24"/>
          <w:szCs w:val="24"/>
        </w:rPr>
        <w:t>й</w:t>
      </w:r>
      <w:r w:rsidRPr="003E5ED6">
        <w:rPr>
          <w:rFonts w:ascii="Times New Roman" w:hAnsi="Times New Roman" w:cs="Times New Roman"/>
          <w:sz w:val="24"/>
          <w:szCs w:val="24"/>
        </w:rPr>
        <w:t xml:space="preserve"> уров</w:t>
      </w:r>
      <w:r w:rsidR="00315496" w:rsidRPr="003E5ED6">
        <w:rPr>
          <w:rFonts w:ascii="Times New Roman" w:hAnsi="Times New Roman" w:cs="Times New Roman"/>
          <w:sz w:val="24"/>
          <w:szCs w:val="24"/>
        </w:rPr>
        <w:t>ень</w:t>
      </w:r>
      <w:r w:rsidRPr="003E5ED6">
        <w:rPr>
          <w:rFonts w:ascii="Times New Roman" w:hAnsi="Times New Roman" w:cs="Times New Roman"/>
          <w:sz w:val="24"/>
          <w:szCs w:val="24"/>
        </w:rPr>
        <w:t xml:space="preserve">, которые в соответствии с принятой в настоящее время системой кодификации трудовой занятости соответствуют категории </w:t>
      </w:r>
      <w:r w:rsidR="002D4524" w:rsidRPr="003E5ED6">
        <w:rPr>
          <w:rFonts w:ascii="Times New Roman" w:hAnsi="Times New Roman" w:cs="Times New Roman"/>
          <w:sz w:val="24"/>
          <w:szCs w:val="24"/>
        </w:rPr>
        <w:t>«Р</w:t>
      </w:r>
      <w:r w:rsidRPr="003E5ED6">
        <w:rPr>
          <w:rFonts w:ascii="Times New Roman" w:hAnsi="Times New Roman" w:cs="Times New Roman"/>
          <w:sz w:val="24"/>
          <w:szCs w:val="24"/>
        </w:rPr>
        <w:t>аботников</w:t>
      </w:r>
      <w:r w:rsidR="002D4524" w:rsidRPr="003E5ED6">
        <w:rPr>
          <w:rFonts w:ascii="Times New Roman" w:hAnsi="Times New Roman" w:cs="Times New Roman"/>
          <w:sz w:val="24"/>
          <w:szCs w:val="24"/>
        </w:rPr>
        <w:t>»</w:t>
      </w:r>
      <w:r w:rsidRPr="003E5ED6">
        <w:rPr>
          <w:rFonts w:ascii="Times New Roman" w:hAnsi="Times New Roman" w:cs="Times New Roman"/>
          <w:sz w:val="24"/>
          <w:szCs w:val="24"/>
        </w:rPr>
        <w:t xml:space="preserve"> (</w:t>
      </w:r>
      <w:r w:rsidR="002D112A" w:rsidRPr="003E5ED6">
        <w:rPr>
          <w:rFonts w:ascii="Times New Roman" w:hAnsi="Times New Roman" w:cs="Times New Roman"/>
          <w:sz w:val="24"/>
          <w:szCs w:val="24"/>
        </w:rPr>
        <w:t>базов</w:t>
      </w:r>
      <w:r w:rsidR="00E978F7" w:rsidRPr="003E5ED6">
        <w:rPr>
          <w:rFonts w:ascii="Times New Roman" w:hAnsi="Times New Roman" w:cs="Times New Roman"/>
          <w:sz w:val="24"/>
          <w:szCs w:val="24"/>
        </w:rPr>
        <w:t xml:space="preserve">ая </w:t>
      </w:r>
      <w:r w:rsidR="002D112A" w:rsidRPr="003E5ED6">
        <w:rPr>
          <w:rFonts w:ascii="Times New Roman" w:hAnsi="Times New Roman" w:cs="Times New Roman"/>
          <w:sz w:val="24"/>
          <w:szCs w:val="24"/>
        </w:rPr>
        <w:t>групп</w:t>
      </w:r>
      <w:r w:rsidR="00E978F7" w:rsidRPr="003E5ED6">
        <w:rPr>
          <w:rFonts w:ascii="Times New Roman" w:hAnsi="Times New Roman" w:cs="Times New Roman"/>
          <w:sz w:val="24"/>
          <w:szCs w:val="24"/>
        </w:rPr>
        <w:t>а</w:t>
      </w:r>
      <w:r w:rsidR="002D112A" w:rsidRPr="003E5ED6">
        <w:rPr>
          <w:rFonts w:ascii="Times New Roman" w:hAnsi="Times New Roman" w:cs="Times New Roman"/>
          <w:sz w:val="24"/>
          <w:szCs w:val="24"/>
        </w:rPr>
        <w:t xml:space="preserve"> ОКЗ </w:t>
      </w:r>
      <w:r w:rsidR="00667FDC" w:rsidRPr="003E5ED6">
        <w:rPr>
          <w:rFonts w:ascii="Times New Roman" w:hAnsi="Times New Roman" w:cs="Times New Roman"/>
          <w:sz w:val="24"/>
          <w:szCs w:val="24"/>
        </w:rPr>
        <w:t>5320</w:t>
      </w:r>
      <w:r w:rsidRPr="003E5ED6">
        <w:rPr>
          <w:rFonts w:ascii="Times New Roman" w:hAnsi="Times New Roman" w:cs="Times New Roman"/>
          <w:sz w:val="24"/>
          <w:szCs w:val="24"/>
        </w:rPr>
        <w:t xml:space="preserve"> – «</w:t>
      </w:r>
      <w:r w:rsidR="00667FDC" w:rsidRPr="003E5ED6">
        <w:rPr>
          <w:rFonts w:ascii="Times New Roman" w:hAnsi="Times New Roman" w:cs="Times New Roman"/>
          <w:bCs/>
          <w:sz w:val="24"/>
          <w:szCs w:val="24"/>
        </w:rPr>
        <w:t xml:space="preserve">Рабочие </w:t>
      </w:r>
      <w:proofErr w:type="spellStart"/>
      <w:r w:rsidR="00667FDC" w:rsidRPr="003E5ED6">
        <w:rPr>
          <w:rFonts w:ascii="Times New Roman" w:hAnsi="Times New Roman" w:cs="Times New Roman"/>
          <w:bCs/>
          <w:sz w:val="24"/>
          <w:szCs w:val="24"/>
        </w:rPr>
        <w:t>водопроводно</w:t>
      </w:r>
      <w:proofErr w:type="spellEnd"/>
      <w:r w:rsidR="00667FDC" w:rsidRPr="003E5ED6">
        <w:rPr>
          <w:rFonts w:ascii="Times New Roman" w:hAnsi="Times New Roman" w:cs="Times New Roman"/>
          <w:bCs/>
          <w:sz w:val="24"/>
          <w:szCs w:val="24"/>
        </w:rPr>
        <w:t xml:space="preserve"> - канализационного хозяйства</w:t>
      </w:r>
      <w:r w:rsidR="00AF37E8" w:rsidRPr="003E5ED6">
        <w:rPr>
          <w:rFonts w:ascii="Times New Roman" w:hAnsi="Times New Roman" w:cs="Times New Roman"/>
          <w:sz w:val="24"/>
          <w:szCs w:val="24"/>
        </w:rPr>
        <w:t>»</w:t>
      </w:r>
      <w:r w:rsidR="00D760AE" w:rsidRPr="003E5ED6">
        <w:rPr>
          <w:rFonts w:ascii="Times New Roman" w:hAnsi="Times New Roman" w:cs="Times New Roman"/>
          <w:sz w:val="24"/>
          <w:szCs w:val="24"/>
        </w:rPr>
        <w:t>; 8163 - «Аппаратчики и операторы установок по обработке воды и аналогичного оборудования»</w:t>
      </w:r>
      <w:r w:rsidR="00E978F7" w:rsidRPr="003E5ED6">
        <w:rPr>
          <w:rFonts w:ascii="Times New Roman" w:hAnsi="Times New Roman" w:cs="Times New Roman"/>
          <w:sz w:val="24"/>
          <w:szCs w:val="24"/>
        </w:rPr>
        <w:t>)</w:t>
      </w:r>
      <w:r w:rsidR="00AF37E8" w:rsidRPr="003E5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5ED6">
        <w:rPr>
          <w:rFonts w:ascii="Times New Roman" w:hAnsi="Times New Roman" w:cs="Times New Roman"/>
          <w:sz w:val="24"/>
          <w:szCs w:val="24"/>
        </w:rPr>
        <w:t xml:space="preserve"> Основой разделения вида профессиональной деятельности </w:t>
      </w:r>
      <w:r w:rsidR="00D760AE" w:rsidRPr="003E5ED6">
        <w:rPr>
          <w:rFonts w:ascii="Times New Roman" w:hAnsi="Times New Roman" w:cs="Times New Roman"/>
          <w:sz w:val="24"/>
          <w:szCs w:val="24"/>
        </w:rPr>
        <w:t>по обслуживанию технологического оборудования механической очистки сточных вод</w:t>
      </w:r>
      <w:r w:rsidR="00667FDC" w:rsidRPr="003E5ED6">
        <w:rPr>
          <w:rFonts w:ascii="Times New Roman" w:hAnsi="Times New Roman" w:cs="Times New Roman"/>
          <w:sz w:val="24"/>
          <w:szCs w:val="24"/>
        </w:rPr>
        <w:t xml:space="preserve"> </w:t>
      </w:r>
      <w:r w:rsidRPr="003E5ED6">
        <w:rPr>
          <w:rFonts w:ascii="Times New Roman" w:hAnsi="Times New Roman" w:cs="Times New Roman"/>
          <w:sz w:val="24"/>
          <w:szCs w:val="24"/>
        </w:rPr>
        <w:t>на обобщающие трудовые</w:t>
      </w:r>
      <w:r w:rsidR="00E978F7" w:rsidRPr="003E5ED6">
        <w:rPr>
          <w:rFonts w:ascii="Times New Roman" w:hAnsi="Times New Roman" w:cs="Times New Roman"/>
          <w:sz w:val="24"/>
          <w:szCs w:val="24"/>
        </w:rPr>
        <w:t xml:space="preserve"> функции и распределение их по </w:t>
      </w:r>
      <w:r w:rsidRPr="003E5ED6">
        <w:rPr>
          <w:rFonts w:ascii="Times New Roman" w:hAnsi="Times New Roman" w:cs="Times New Roman"/>
          <w:sz w:val="24"/>
          <w:szCs w:val="24"/>
        </w:rPr>
        <w:t xml:space="preserve">квалификационным уровням осуществлялось на основе содержательного анализа нормативно – технической и иной документации, а также особенности, выполняемой при </w:t>
      </w:r>
      <w:r w:rsidR="00D760AE" w:rsidRPr="003E5ED6">
        <w:rPr>
          <w:rFonts w:ascii="Times New Roman" w:hAnsi="Times New Roman" w:cs="Times New Roman"/>
          <w:sz w:val="24"/>
          <w:szCs w:val="24"/>
        </w:rPr>
        <w:t>обслуживании технологического оборудования механической очистки сточных вод</w:t>
      </w:r>
      <w:r w:rsidR="00542A6B" w:rsidRPr="003E5ED6">
        <w:rPr>
          <w:rFonts w:ascii="Times New Roman" w:hAnsi="Times New Roman" w:cs="Times New Roman"/>
          <w:sz w:val="24"/>
          <w:szCs w:val="24"/>
        </w:rPr>
        <w:t>.</w:t>
      </w:r>
    </w:p>
    <w:p w:rsidR="00BE72C6" w:rsidRPr="003E5ED6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Обобщенные трудовые функции, в свою очередь, разделяются на трудовые функции</w:t>
      </w:r>
      <w:r w:rsidRPr="003E5ED6">
        <w:rPr>
          <w:rFonts w:ascii="Times New Roman" w:hAnsi="Times New Roman"/>
          <w:sz w:val="24"/>
          <w:szCs w:val="24"/>
        </w:rPr>
        <w:t>, которым присваивается индивидуальный код.</w:t>
      </w:r>
    </w:p>
    <w:p w:rsidR="00BE72C6" w:rsidRPr="003E5ED6" w:rsidRDefault="00BE72C6" w:rsidP="00BE72C6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Таким образом, каждый квалификационный уровень проекта профессионального станд</w:t>
      </w:r>
      <w:r w:rsidR="00A279E2" w:rsidRPr="003E5ED6">
        <w:rPr>
          <w:rFonts w:ascii="Times New Roman" w:hAnsi="Times New Roman"/>
          <w:sz w:val="24"/>
          <w:szCs w:val="24"/>
        </w:rPr>
        <w:t xml:space="preserve">арта содержит трудовые функции </w:t>
      </w:r>
      <w:r w:rsidR="00542A6B" w:rsidRPr="003E5ED6">
        <w:rPr>
          <w:rFonts w:ascii="Times New Roman" w:hAnsi="Times New Roman"/>
          <w:sz w:val="24"/>
          <w:szCs w:val="24"/>
        </w:rPr>
        <w:t xml:space="preserve">с </w:t>
      </w:r>
      <w:r w:rsidRPr="003E5ED6">
        <w:rPr>
          <w:rFonts w:ascii="Times New Roman" w:hAnsi="Times New Roman"/>
          <w:sz w:val="24"/>
          <w:szCs w:val="24"/>
        </w:rPr>
        <w:t>детальным описанием трудовых действий, знаний и умений, необходимых для эффективного выполнения каждой</w:t>
      </w:r>
      <w:r w:rsidR="004E0F25" w:rsidRPr="003E5ED6">
        <w:rPr>
          <w:rFonts w:ascii="Times New Roman" w:hAnsi="Times New Roman"/>
          <w:sz w:val="24"/>
          <w:szCs w:val="24"/>
        </w:rPr>
        <w:t xml:space="preserve"> трудовой функции. Кроме того, </w:t>
      </w:r>
      <w:r w:rsidRPr="003E5ED6">
        <w:rPr>
          <w:rFonts w:ascii="Times New Roman" w:hAnsi="Times New Roman"/>
          <w:sz w:val="24"/>
          <w:szCs w:val="24"/>
        </w:rPr>
        <w:t xml:space="preserve">профессиональный стандарт устанавливает требования к профессиональному образованию, стажу работы и другим объективным характеристикам </w:t>
      </w:r>
      <w:r w:rsidR="00542A6B" w:rsidRPr="003E5ED6">
        <w:rPr>
          <w:rFonts w:ascii="Times New Roman" w:hAnsi="Times New Roman"/>
          <w:sz w:val="24"/>
          <w:szCs w:val="24"/>
        </w:rPr>
        <w:t>работников</w:t>
      </w:r>
      <w:r w:rsidRPr="003E5ED6">
        <w:rPr>
          <w:rFonts w:ascii="Times New Roman" w:hAnsi="Times New Roman"/>
          <w:sz w:val="24"/>
          <w:szCs w:val="24"/>
        </w:rPr>
        <w:t xml:space="preserve"> в соответствии с квалификационными уровнями.</w:t>
      </w:r>
    </w:p>
    <w:p w:rsidR="00BE72C6" w:rsidRPr="003E5ED6" w:rsidRDefault="00BE72C6" w:rsidP="00BE72C6">
      <w:pPr>
        <w:spacing w:after="0"/>
        <w:ind w:right="-54" w:firstLine="567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В целях разработки данного профессионального стандарта выделены следующие обобщенные трудовые функции:</w:t>
      </w:r>
    </w:p>
    <w:p w:rsidR="00BE72C6" w:rsidRPr="003E5ED6" w:rsidRDefault="00BE72C6" w:rsidP="00BE72C6">
      <w:pPr>
        <w:spacing w:after="0"/>
        <w:ind w:left="567" w:right="-54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1. </w:t>
      </w:r>
      <w:r w:rsidR="00D760AE" w:rsidRPr="003E5ED6">
        <w:rPr>
          <w:rFonts w:ascii="Times New Roman" w:hAnsi="Times New Roman"/>
          <w:sz w:val="24"/>
          <w:szCs w:val="24"/>
        </w:rPr>
        <w:t>Обслуживание основного и вспомогательного оборудования  механической очистки сточных вод</w:t>
      </w:r>
      <w:r w:rsidRPr="003E5ED6">
        <w:rPr>
          <w:rFonts w:ascii="Times New Roman" w:hAnsi="Times New Roman"/>
          <w:sz w:val="24"/>
          <w:szCs w:val="24"/>
        </w:rPr>
        <w:t>.</w:t>
      </w:r>
    </w:p>
    <w:p w:rsidR="000E5C9B" w:rsidRPr="003E5ED6" w:rsidRDefault="00BE72C6" w:rsidP="00BE72C6">
      <w:pPr>
        <w:spacing w:after="0"/>
        <w:ind w:left="567" w:right="-54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2. </w:t>
      </w:r>
      <w:r w:rsidR="00D760AE" w:rsidRPr="003E5ED6">
        <w:rPr>
          <w:rFonts w:ascii="Times New Roman" w:hAnsi="Times New Roman"/>
          <w:sz w:val="24"/>
          <w:szCs w:val="24"/>
        </w:rPr>
        <w:t>Механическая очистка сточных вод.</w:t>
      </w:r>
    </w:p>
    <w:p w:rsidR="00D756A6" w:rsidRPr="003E5ED6" w:rsidRDefault="00BE72C6" w:rsidP="00D756A6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D760AE" w:rsidRPr="003E5ED6">
        <w:rPr>
          <w:rFonts w:ascii="Times New Roman" w:hAnsi="Times New Roman"/>
          <w:sz w:val="24"/>
          <w:szCs w:val="24"/>
        </w:rPr>
        <w:t>Обслуживание основного и вспомогательного оборудования  механической очистки сточных вод</w:t>
      </w:r>
      <w:r w:rsidRPr="003E5ED6">
        <w:rPr>
          <w:rFonts w:ascii="Times New Roman" w:hAnsi="Times New Roman"/>
          <w:sz w:val="24"/>
          <w:szCs w:val="24"/>
        </w:rPr>
        <w:t xml:space="preserve">» </w:t>
      </w:r>
      <w:r w:rsidR="00D756A6" w:rsidRPr="003E5ED6">
        <w:rPr>
          <w:rFonts w:ascii="Times New Roman" w:hAnsi="Times New Roman"/>
          <w:sz w:val="24"/>
          <w:szCs w:val="24"/>
        </w:rPr>
        <w:t>отнесена ко 2-му уровню квалификации, поскольку подразумевает деятельность под</w:t>
      </w:r>
      <w:r w:rsidR="00D756A6" w:rsidRPr="003E5ED6">
        <w:rPr>
          <w:sz w:val="24"/>
          <w:szCs w:val="24"/>
        </w:rPr>
        <w:t xml:space="preserve"> </w:t>
      </w:r>
      <w:r w:rsidR="00D756A6" w:rsidRPr="003E5ED6">
        <w:rPr>
          <w:rFonts w:ascii="Times New Roman" w:hAnsi="Times New Roman"/>
          <w:sz w:val="24"/>
          <w:szCs w:val="24"/>
        </w:rPr>
        <w:t xml:space="preserve">руководством с элементами самостоятельности при выполнении стандартных заданий и  индивидуальную ответственность. Выбор способа действия осуществляется по инструкции,  корректировка действий производится с учетом условий их выполнения. Для выполнения данной обобщенной трудовой функций необходимо наличие специальных знаний, а также профессиональное </w:t>
      </w:r>
      <w:proofErr w:type="gramStart"/>
      <w:r w:rsidR="00D756A6" w:rsidRPr="003E5ED6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="00D756A6" w:rsidRPr="003E5ED6">
        <w:rPr>
          <w:rFonts w:ascii="Times New Roman" w:hAnsi="Times New Roman"/>
          <w:sz w:val="24"/>
          <w:szCs w:val="24"/>
        </w:rPr>
        <w:t xml:space="preserve"> профессиональной подготовки по профессиям рабочих, должностям служащих, программам переподготовки рабочих, служащих (как правило, не менее 2 месяцев) и стаж работы в данной сфере деятельности.</w:t>
      </w:r>
    </w:p>
    <w:p w:rsidR="00587D58" w:rsidRPr="003E5ED6" w:rsidRDefault="00BE72C6" w:rsidP="00BE72C6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Обобщенная трудовая функция «</w:t>
      </w:r>
      <w:r w:rsidR="00D760AE" w:rsidRPr="003E5ED6">
        <w:rPr>
          <w:rFonts w:ascii="Times New Roman" w:hAnsi="Times New Roman"/>
          <w:sz w:val="24"/>
          <w:szCs w:val="24"/>
        </w:rPr>
        <w:t>Механическая очистка сточных вод</w:t>
      </w:r>
      <w:r w:rsidRPr="003E5ED6">
        <w:rPr>
          <w:rFonts w:ascii="Times New Roman" w:hAnsi="Times New Roman"/>
          <w:sz w:val="24"/>
          <w:szCs w:val="24"/>
        </w:rPr>
        <w:t xml:space="preserve">» отнесена к </w:t>
      </w:r>
      <w:r w:rsidR="00F85810" w:rsidRPr="003E5ED6">
        <w:rPr>
          <w:rFonts w:ascii="Times New Roman" w:hAnsi="Times New Roman"/>
          <w:sz w:val="24"/>
          <w:szCs w:val="24"/>
        </w:rPr>
        <w:t>3</w:t>
      </w:r>
      <w:r w:rsidRPr="003E5ED6">
        <w:rPr>
          <w:rFonts w:ascii="Times New Roman" w:hAnsi="Times New Roman"/>
          <w:sz w:val="24"/>
          <w:szCs w:val="24"/>
        </w:rPr>
        <w:t xml:space="preserve">-му уровню квалификации, поскольку подразумевает соответствующий уровень полномочий и ответственности: </w:t>
      </w:r>
    </w:p>
    <w:p w:rsidR="00587D58" w:rsidRPr="003E5ED6" w:rsidRDefault="00587D58" w:rsidP="00BE72C6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Деятельность под руководством с проявлением самостоятельности при решении типовых практических задач</w:t>
      </w:r>
      <w:r w:rsidR="00E54561" w:rsidRPr="003E5ED6">
        <w:rPr>
          <w:rFonts w:ascii="Times New Roman" w:hAnsi="Times New Roman" w:cs="Times New Roman"/>
          <w:sz w:val="24"/>
          <w:szCs w:val="24"/>
        </w:rPr>
        <w:t>; п</w:t>
      </w:r>
      <w:r w:rsidRPr="003E5ED6">
        <w:rPr>
          <w:rFonts w:ascii="Times New Roman" w:hAnsi="Times New Roman" w:cs="Times New Roman"/>
          <w:sz w:val="24"/>
          <w:szCs w:val="24"/>
        </w:rPr>
        <w:t>ланирование собственной деятельности исходя из поставленной руководителем задачи</w:t>
      </w:r>
      <w:r w:rsidR="00E54561" w:rsidRPr="003E5ED6">
        <w:rPr>
          <w:rFonts w:ascii="Times New Roman" w:hAnsi="Times New Roman" w:cs="Times New Roman"/>
          <w:sz w:val="24"/>
          <w:szCs w:val="24"/>
        </w:rPr>
        <w:t>; и</w:t>
      </w:r>
      <w:r w:rsidRPr="003E5ED6">
        <w:rPr>
          <w:rFonts w:ascii="Times New Roman" w:hAnsi="Times New Roman" w:cs="Times New Roman"/>
          <w:sz w:val="24"/>
          <w:szCs w:val="24"/>
        </w:rPr>
        <w:t>ндивидуальная ответственность</w:t>
      </w:r>
      <w:r w:rsidR="00E54561" w:rsidRPr="003E5ED6">
        <w:rPr>
          <w:rFonts w:ascii="Times New Roman" w:hAnsi="Times New Roman" w:cs="Times New Roman"/>
          <w:sz w:val="24"/>
          <w:szCs w:val="24"/>
        </w:rPr>
        <w:t xml:space="preserve"> за результаты выполнения работ</w:t>
      </w:r>
      <w:r w:rsidRPr="003E5E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561" w:rsidRPr="003E5ED6" w:rsidRDefault="00E54561" w:rsidP="00BE72C6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Для выполнения данной обобщенной трудовой функции необходимо наличие профессиональных знаний, понимание технологических или методических основ решения </w:t>
      </w:r>
      <w:r w:rsidRPr="003E5ED6">
        <w:rPr>
          <w:rFonts w:ascii="Times New Roman" w:hAnsi="Times New Roman" w:cs="Times New Roman"/>
          <w:sz w:val="24"/>
          <w:szCs w:val="24"/>
        </w:rPr>
        <w:lastRenderedPageBreak/>
        <w:t>типовых практических задач; выбор способа действия на основе знаний и практического опыта; корректировка действий с учетом условий их выполнения.</w:t>
      </w:r>
    </w:p>
    <w:p w:rsidR="00587D58" w:rsidRPr="003E5ED6" w:rsidRDefault="00587D58" w:rsidP="00BE72C6">
      <w:pPr>
        <w:spacing w:after="0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 xml:space="preserve">Основные программы профессионального обучения –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 (до одного года) </w:t>
      </w:r>
      <w:r w:rsidR="00E54561" w:rsidRPr="003E5ED6">
        <w:rPr>
          <w:rFonts w:ascii="Times New Roman" w:hAnsi="Times New Roman" w:cs="Times New Roman"/>
          <w:sz w:val="24"/>
          <w:szCs w:val="24"/>
        </w:rPr>
        <w:t>и стаж работы в данной сфере деятельности</w:t>
      </w:r>
    </w:p>
    <w:p w:rsidR="00587D58" w:rsidRPr="005919D0" w:rsidRDefault="00587D58" w:rsidP="00BE72C6">
      <w:pPr>
        <w:spacing w:after="0"/>
        <w:ind w:right="-57" w:firstLine="567"/>
        <w:jc w:val="both"/>
        <w:rPr>
          <w:rFonts w:ascii="Times New Roman" w:hAnsi="Times New Roman"/>
          <w:sz w:val="24"/>
          <w:szCs w:val="24"/>
        </w:rPr>
      </w:pPr>
    </w:p>
    <w:p w:rsidR="00BE72C6" w:rsidRPr="005919D0" w:rsidRDefault="00BE72C6" w:rsidP="00BE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8"/>
        </w:rPr>
      </w:pPr>
      <w:r w:rsidRPr="005919D0">
        <w:rPr>
          <w:rFonts w:ascii="Times New Roman Bold" w:hAnsi="Times New Roman Bold"/>
          <w:b/>
          <w:sz w:val="28"/>
        </w:rPr>
        <w:t xml:space="preserve">Раздел </w:t>
      </w:r>
      <w:r w:rsidRPr="005919D0">
        <w:rPr>
          <w:rFonts w:ascii="Times New Roman" w:hAnsi="Times New Roman"/>
          <w:b/>
          <w:sz w:val="32"/>
          <w:lang w:val="en-US"/>
        </w:rPr>
        <w:t>II</w:t>
      </w:r>
      <w:r w:rsidRPr="005919D0">
        <w:rPr>
          <w:rFonts w:ascii="Times New Roman" w:hAnsi="Times New Roman"/>
          <w:b/>
          <w:sz w:val="32"/>
        </w:rPr>
        <w:t>.</w:t>
      </w:r>
      <w:r w:rsidRPr="005919D0">
        <w:rPr>
          <w:rFonts w:ascii="Times New Roman Bold" w:hAnsi="Times New Roman Bold"/>
          <w:b/>
          <w:sz w:val="28"/>
        </w:rPr>
        <w:t xml:space="preserve"> </w:t>
      </w:r>
    </w:p>
    <w:p w:rsidR="00BE72C6" w:rsidRPr="005919D0" w:rsidRDefault="00BE72C6" w:rsidP="00BE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8"/>
        </w:rPr>
      </w:pPr>
      <w:r w:rsidRPr="005919D0">
        <w:rPr>
          <w:rFonts w:ascii="Times New Roman Bold" w:hAnsi="Times New Roman Bold"/>
          <w:b/>
          <w:sz w:val="28"/>
        </w:rPr>
        <w:t>«Основные этапы разработки проекта профессионального стандарта»</w:t>
      </w:r>
    </w:p>
    <w:p w:rsidR="00BE72C6" w:rsidRPr="003E5ED6" w:rsidRDefault="00BE72C6" w:rsidP="00BE7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 Bold" w:hAnsi="Times New Roman Bold"/>
          <w:b/>
          <w:sz w:val="24"/>
          <w:szCs w:val="24"/>
        </w:rPr>
      </w:pPr>
    </w:p>
    <w:p w:rsidR="00AA183B" w:rsidRPr="003E5ED6" w:rsidRDefault="00BE72C6" w:rsidP="00AA18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Разработка проекта профессионального стандарта осуществлялась на базе </w:t>
      </w:r>
      <w:r w:rsidR="00AA183B" w:rsidRPr="003E5ED6">
        <w:rPr>
          <w:rFonts w:ascii="Times New Roman" w:hAnsi="Times New Roman"/>
          <w:sz w:val="24"/>
          <w:szCs w:val="24"/>
        </w:rPr>
        <w:t>Общероссийского объединения работодателей «Российский союз промышленников и предпринимателей» при участии ряда организаций представляющих профессиональное, практико-ориентированное экспертное сообщество в данной сфере деятельности (</w:t>
      </w:r>
      <w:proofErr w:type="gramStart"/>
      <w:r w:rsidR="00AA183B" w:rsidRPr="003E5ED6">
        <w:rPr>
          <w:rFonts w:ascii="Times New Roman" w:hAnsi="Times New Roman"/>
          <w:sz w:val="24"/>
          <w:szCs w:val="24"/>
        </w:rPr>
        <w:t>см</w:t>
      </w:r>
      <w:proofErr w:type="gramEnd"/>
      <w:r w:rsidR="00AA183B" w:rsidRPr="003E5ED6">
        <w:rPr>
          <w:rFonts w:ascii="Times New Roman" w:hAnsi="Times New Roman"/>
          <w:sz w:val="24"/>
          <w:szCs w:val="24"/>
        </w:rPr>
        <w:t>. приложение 1).</w:t>
      </w:r>
    </w:p>
    <w:p w:rsidR="00BE72C6" w:rsidRPr="003E5ED6" w:rsidRDefault="00BE72C6" w:rsidP="00BE7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Работа велась по следующим основным этапам: 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1. Формирование экспертной группы из специалистов </w:t>
      </w:r>
      <w:r w:rsidR="00953E46" w:rsidRPr="003E5ED6">
        <w:rPr>
          <w:rFonts w:ascii="Times New Roman" w:hAnsi="Times New Roman"/>
          <w:sz w:val="24"/>
          <w:szCs w:val="24"/>
        </w:rPr>
        <w:t>и</w:t>
      </w:r>
      <w:r w:rsidRPr="003E5ED6">
        <w:rPr>
          <w:rFonts w:ascii="Times New Roman" w:hAnsi="Times New Roman"/>
          <w:sz w:val="24"/>
          <w:szCs w:val="24"/>
        </w:rPr>
        <w:t xml:space="preserve"> экспертов по эксплуатации очистных сооружений водоотведения, </w:t>
      </w:r>
      <w:r w:rsidR="00953E46" w:rsidRPr="003E5ED6">
        <w:rPr>
          <w:rFonts w:ascii="Times New Roman" w:hAnsi="Times New Roman"/>
          <w:sz w:val="24"/>
          <w:szCs w:val="24"/>
        </w:rPr>
        <w:t xml:space="preserve">работников, занимающихся техническим обслуживанием </w:t>
      </w:r>
      <w:r w:rsidR="00D760AE" w:rsidRPr="003E5ED6">
        <w:rPr>
          <w:rFonts w:ascii="Times New Roman" w:hAnsi="Times New Roman" w:cs="Times New Roman"/>
          <w:sz w:val="24"/>
          <w:szCs w:val="24"/>
        </w:rPr>
        <w:t>технологического оборудования механической очистки сточных вод</w:t>
      </w:r>
      <w:r w:rsidR="00D760AE" w:rsidRPr="003E5ED6">
        <w:rPr>
          <w:rFonts w:ascii="Times New Roman" w:hAnsi="Times New Roman"/>
          <w:sz w:val="24"/>
          <w:szCs w:val="24"/>
        </w:rPr>
        <w:t xml:space="preserve"> </w:t>
      </w:r>
      <w:r w:rsidRPr="003E5ED6">
        <w:rPr>
          <w:rFonts w:ascii="Times New Roman" w:hAnsi="Times New Roman"/>
          <w:sz w:val="24"/>
          <w:szCs w:val="24"/>
        </w:rPr>
        <w:t>(11 человек);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2. Проведение анализа состояния и перспектив развития вида профессиональной деятельности с учетом отечественных и международных тенденций;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3. Проведение анализа нормативной, методической, учебной, технологической документации в области эксплуатации </w:t>
      </w:r>
      <w:r w:rsidR="00D760AE" w:rsidRPr="003E5ED6">
        <w:rPr>
          <w:rFonts w:ascii="Times New Roman" w:hAnsi="Times New Roman" w:cs="Times New Roman"/>
          <w:sz w:val="24"/>
          <w:szCs w:val="24"/>
        </w:rPr>
        <w:t>технологического оборудования механической очистки сточных вод</w:t>
      </w:r>
      <w:r w:rsidR="00D760AE" w:rsidRPr="003E5ED6">
        <w:rPr>
          <w:rFonts w:ascii="Times New Roman" w:hAnsi="Times New Roman"/>
          <w:sz w:val="24"/>
          <w:szCs w:val="24"/>
        </w:rPr>
        <w:t xml:space="preserve"> </w:t>
      </w:r>
      <w:r w:rsidRPr="003E5ED6">
        <w:rPr>
          <w:rFonts w:ascii="Times New Roman" w:hAnsi="Times New Roman"/>
          <w:sz w:val="24"/>
          <w:szCs w:val="24"/>
        </w:rPr>
        <w:t xml:space="preserve">и по отдельным трудовым функциям </w:t>
      </w:r>
      <w:r w:rsidR="007E53ED" w:rsidRPr="003E5ED6">
        <w:rPr>
          <w:rFonts w:ascii="Times New Roman" w:hAnsi="Times New Roman"/>
          <w:sz w:val="24"/>
          <w:szCs w:val="24"/>
        </w:rPr>
        <w:t>работников</w:t>
      </w:r>
      <w:r w:rsidRPr="003E5ED6">
        <w:rPr>
          <w:rFonts w:ascii="Times New Roman" w:hAnsi="Times New Roman"/>
          <w:sz w:val="24"/>
          <w:szCs w:val="24"/>
        </w:rPr>
        <w:t xml:space="preserve"> в этой области, а также сведения об их упоминании в Общероссийских справочниках;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4.</w:t>
      </w:r>
      <w:r w:rsidRPr="003E5ED6">
        <w:rPr>
          <w:sz w:val="24"/>
          <w:szCs w:val="24"/>
        </w:rPr>
        <w:t xml:space="preserve"> </w:t>
      </w:r>
      <w:r w:rsidRPr="003E5ED6">
        <w:rPr>
          <w:rFonts w:ascii="Times New Roman" w:hAnsi="Times New Roman"/>
          <w:sz w:val="24"/>
          <w:szCs w:val="24"/>
        </w:rPr>
        <w:t>Формирование репрезентативной выборки организаций (1</w:t>
      </w:r>
      <w:r w:rsidR="00640560" w:rsidRPr="003E5ED6">
        <w:rPr>
          <w:rFonts w:ascii="Times New Roman" w:hAnsi="Times New Roman"/>
          <w:sz w:val="24"/>
          <w:szCs w:val="24"/>
        </w:rPr>
        <w:t>1</w:t>
      </w:r>
      <w:r w:rsidRPr="003E5ED6">
        <w:rPr>
          <w:rFonts w:ascii="Times New Roman" w:hAnsi="Times New Roman"/>
          <w:sz w:val="24"/>
          <w:szCs w:val="24"/>
        </w:rPr>
        <w:t xml:space="preserve"> организаций, расположенных в разных федеральных округах Российской Федерации);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5. Проведение опроса работников организаций (как </w:t>
      </w:r>
      <w:proofErr w:type="gramStart"/>
      <w:r w:rsidRPr="003E5ED6">
        <w:rPr>
          <w:rFonts w:ascii="Times New Roman" w:hAnsi="Times New Roman"/>
          <w:sz w:val="24"/>
          <w:szCs w:val="24"/>
        </w:rPr>
        <w:t>правило</w:t>
      </w:r>
      <w:proofErr w:type="gramEnd"/>
      <w:r w:rsidRPr="003E5ED6">
        <w:rPr>
          <w:rFonts w:ascii="Times New Roman" w:hAnsi="Times New Roman"/>
          <w:sz w:val="24"/>
          <w:szCs w:val="24"/>
        </w:rPr>
        <w:t xml:space="preserve"> 5 - 6 чел.);</w:t>
      </w:r>
    </w:p>
    <w:p w:rsidR="00BE72C6" w:rsidRPr="003E5ED6" w:rsidRDefault="00BE72C6" w:rsidP="00BE72C6">
      <w:pPr>
        <w:tabs>
          <w:tab w:val="num" w:pos="36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6. Формирование пояснительной записки к проекту профессионального стандарта, включающей общую характеристику вида профессиональной деятельности, обобщенных трудовых функций, распределение их по уровням квалификации в соответствии с «Уровнями квалификации в целях разработки проектов профессиональных стандартов», утвержденных приказом Минтруда России от 12.04.13 г., № 148-н и обоснование их включения в профессиональный стандарт.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7. Подготовка проекта профессионального стандарта, включающего описание основных обобщенных трудовых функций и трудовых функций;</w:t>
      </w:r>
    </w:p>
    <w:p w:rsidR="00BE72C6" w:rsidRPr="003E5ED6" w:rsidRDefault="00BE72C6" w:rsidP="00AA183B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8. </w:t>
      </w:r>
      <w:r w:rsidR="00AA183B" w:rsidRPr="003E5ED6">
        <w:rPr>
          <w:rFonts w:ascii="Times New Roman" w:hAnsi="Times New Roman"/>
          <w:sz w:val="24"/>
          <w:szCs w:val="24"/>
        </w:rPr>
        <w:t>Размещение проекта профессионального стандарта на сайте Общероссийского объединения работодателей «Российский союз промышленников и предпринимателей»;</w:t>
      </w:r>
      <w:r w:rsidR="007E53ED" w:rsidRPr="003E5ED6">
        <w:rPr>
          <w:rFonts w:ascii="Times New Roman" w:hAnsi="Times New Roman"/>
          <w:sz w:val="24"/>
          <w:szCs w:val="24"/>
        </w:rPr>
        <w:t xml:space="preserve"> Совета по профессиональным квалификациям в ЖКХ и Российской Ассоциации «Водоснабжение и водоотведение»</w:t>
      </w:r>
      <w:r w:rsidR="003A196E" w:rsidRPr="003E5ED6">
        <w:rPr>
          <w:rFonts w:ascii="Times New Roman" w:hAnsi="Times New Roman"/>
          <w:sz w:val="24"/>
          <w:szCs w:val="24"/>
        </w:rPr>
        <w:t>.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9. </w:t>
      </w:r>
      <w:r w:rsidR="00953E46" w:rsidRPr="003E5ED6">
        <w:rPr>
          <w:rFonts w:ascii="Times New Roman" w:hAnsi="Times New Roman"/>
          <w:sz w:val="24"/>
          <w:szCs w:val="24"/>
        </w:rPr>
        <w:t>Подготовка статей в отраслевые журналы</w:t>
      </w:r>
      <w:r w:rsidRPr="003E5ED6">
        <w:rPr>
          <w:rFonts w:ascii="Times New Roman" w:hAnsi="Times New Roman"/>
          <w:sz w:val="24"/>
          <w:szCs w:val="24"/>
        </w:rPr>
        <w:t xml:space="preserve">. 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10.</w:t>
      </w:r>
      <w:r w:rsidR="007E53ED" w:rsidRPr="003E5ED6">
        <w:rPr>
          <w:rFonts w:ascii="Times New Roman" w:hAnsi="Times New Roman"/>
          <w:sz w:val="24"/>
          <w:szCs w:val="24"/>
        </w:rPr>
        <w:t>У</w:t>
      </w:r>
      <w:r w:rsidRPr="003E5ED6">
        <w:rPr>
          <w:rFonts w:ascii="Times New Roman" w:hAnsi="Times New Roman"/>
          <w:sz w:val="24"/>
          <w:szCs w:val="24"/>
        </w:rPr>
        <w:t xml:space="preserve">частие в форумах, конференциях, круглых столах организуемых для  представителей профессионального сообщества, работодателей, их объединений, </w:t>
      </w:r>
      <w:r w:rsidRPr="003E5ED6">
        <w:rPr>
          <w:rFonts w:ascii="Times New Roman" w:hAnsi="Times New Roman"/>
          <w:sz w:val="24"/>
          <w:szCs w:val="24"/>
        </w:rPr>
        <w:lastRenderedPageBreak/>
        <w:t>федеральных органов исполнительной власти и органов исполнительной власти субъектов Российской Федерации;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11. Сбор, анализ и систематизация замечаний и предложений по совершенствованию проекта профессионального стандарта, внесение корректировок в проект стандарта;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12. Согласование проекта профессионального стандарта с </w:t>
      </w:r>
      <w:r w:rsidR="007E53ED" w:rsidRPr="003E5ED6">
        <w:rPr>
          <w:rFonts w:ascii="Times New Roman" w:hAnsi="Times New Roman"/>
          <w:sz w:val="24"/>
          <w:szCs w:val="24"/>
        </w:rPr>
        <w:t>Российской Ассоциацией водоснабжения и водоотведения и</w:t>
      </w:r>
      <w:r w:rsidRPr="003E5ED6">
        <w:rPr>
          <w:rFonts w:ascii="Times New Roman" w:hAnsi="Times New Roman"/>
          <w:sz w:val="24"/>
          <w:szCs w:val="24"/>
        </w:rPr>
        <w:t xml:space="preserve"> пр</w:t>
      </w:r>
      <w:r w:rsidR="007E53ED" w:rsidRPr="003E5ED6">
        <w:rPr>
          <w:rFonts w:ascii="Times New Roman" w:hAnsi="Times New Roman"/>
          <w:sz w:val="24"/>
          <w:szCs w:val="24"/>
        </w:rPr>
        <w:t>офессиональными ассоциациями и П</w:t>
      </w:r>
      <w:r w:rsidRPr="003E5ED6">
        <w:rPr>
          <w:rFonts w:ascii="Times New Roman" w:hAnsi="Times New Roman"/>
          <w:sz w:val="24"/>
          <w:szCs w:val="24"/>
        </w:rPr>
        <w:t xml:space="preserve">рофессиональными союзами </w:t>
      </w:r>
      <w:r w:rsidR="007E53ED" w:rsidRPr="003E5ED6">
        <w:rPr>
          <w:rFonts w:ascii="Times New Roman" w:hAnsi="Times New Roman"/>
          <w:sz w:val="24"/>
          <w:szCs w:val="24"/>
        </w:rPr>
        <w:t>жизнеобеспечения</w:t>
      </w:r>
      <w:r w:rsidRPr="003E5ED6">
        <w:rPr>
          <w:rFonts w:ascii="Times New Roman" w:hAnsi="Times New Roman"/>
          <w:sz w:val="24"/>
          <w:szCs w:val="24"/>
        </w:rPr>
        <w:t>;</w:t>
      </w:r>
    </w:p>
    <w:p w:rsidR="00BE72C6" w:rsidRPr="003E5ED6" w:rsidRDefault="00BE72C6" w:rsidP="00BE72C6">
      <w:p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13. Представление проекта профессионального стандарта в Минтруд России.</w:t>
      </w:r>
    </w:p>
    <w:p w:rsidR="00BE72C6" w:rsidRPr="003E5ED6" w:rsidRDefault="00BE72C6" w:rsidP="00E55A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5ED6">
        <w:rPr>
          <w:rFonts w:ascii="Times New Roman" w:hAnsi="Times New Roman" w:cs="Times New Roman"/>
          <w:sz w:val="24"/>
          <w:szCs w:val="24"/>
        </w:rPr>
        <w:t>Для участия в разработке профессионального стандарта «</w:t>
      </w:r>
      <w:r w:rsidR="00D760AE" w:rsidRPr="003E5ED6">
        <w:rPr>
          <w:rFonts w:ascii="Times New Roman" w:hAnsi="Times New Roman" w:cs="Times New Roman"/>
          <w:sz w:val="24"/>
          <w:szCs w:val="24"/>
        </w:rPr>
        <w:t>Оператор на решетках, песколовках и жироловках</w:t>
      </w:r>
      <w:r w:rsidRPr="003E5ED6">
        <w:rPr>
          <w:rFonts w:ascii="Times New Roman" w:hAnsi="Times New Roman"/>
          <w:sz w:val="24"/>
          <w:szCs w:val="24"/>
        </w:rPr>
        <w:t xml:space="preserve">» выбрано </w:t>
      </w:r>
      <w:r w:rsidR="002D4524" w:rsidRPr="003E5ED6">
        <w:rPr>
          <w:rFonts w:ascii="Times New Roman" w:hAnsi="Times New Roman"/>
          <w:sz w:val="24"/>
          <w:szCs w:val="24"/>
        </w:rPr>
        <w:t>11</w:t>
      </w:r>
      <w:r w:rsidRPr="003E5ED6">
        <w:rPr>
          <w:rFonts w:ascii="Times New Roman" w:hAnsi="Times New Roman"/>
          <w:sz w:val="24"/>
          <w:szCs w:val="24"/>
        </w:rPr>
        <w:t xml:space="preserve"> (</w:t>
      </w:r>
      <w:r w:rsidR="007C54C2" w:rsidRPr="003E5ED6">
        <w:rPr>
          <w:rFonts w:ascii="Times New Roman" w:hAnsi="Times New Roman"/>
          <w:sz w:val="24"/>
          <w:szCs w:val="24"/>
        </w:rPr>
        <w:t>одиннадцать</w:t>
      </w:r>
      <w:r w:rsidRPr="003E5ED6">
        <w:rPr>
          <w:rFonts w:ascii="Times New Roman" w:hAnsi="Times New Roman"/>
          <w:sz w:val="24"/>
          <w:szCs w:val="24"/>
        </w:rPr>
        <w:t xml:space="preserve">) организаций, осуществляющих деятельность в области водоснабжения и водоотведения, из различных регионов России (г. Москва, г. Ставрополь, Краснодарский край, г. Крымск, г. Брянск, г. Пушкино Московской области, г. Нижний Новгород, г. Йошкар-Ола, </w:t>
      </w:r>
      <w:r w:rsidRPr="003E5ED6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Республика Татарстан, город Набережные Челны, </w:t>
      </w:r>
      <w:r w:rsidRPr="003E5ED6">
        <w:rPr>
          <w:rFonts w:ascii="Times New Roman" w:hAnsi="Times New Roman"/>
          <w:sz w:val="24"/>
          <w:szCs w:val="24"/>
        </w:rPr>
        <w:t xml:space="preserve">Московская область, г. Красногорск, </w:t>
      </w:r>
      <w:r w:rsidRPr="003E5ED6">
        <w:rPr>
          <w:rFonts w:ascii="Times New Roman" w:hAnsi="Times New Roman"/>
          <w:sz w:val="24"/>
          <w:szCs w:val="24"/>
          <w:shd w:val="clear" w:color="auto" w:fill="FFFFFF"/>
        </w:rPr>
        <w:t>Удмуртская республика, г. Ижевск, г</w:t>
      </w:r>
      <w:proofErr w:type="gramEnd"/>
      <w:r w:rsidRPr="003E5ED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3E5ED6">
        <w:rPr>
          <w:rFonts w:ascii="Times New Roman" w:hAnsi="Times New Roman"/>
          <w:sz w:val="24"/>
          <w:szCs w:val="24"/>
          <w:shd w:val="clear" w:color="auto" w:fill="FFFFFF"/>
        </w:rPr>
        <w:t>Пенз</w:t>
      </w:r>
      <w:r w:rsidR="002D4524" w:rsidRPr="003E5ED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E5ED6">
        <w:rPr>
          <w:rFonts w:ascii="Times New Roman" w:hAnsi="Times New Roman"/>
          <w:sz w:val="24"/>
          <w:szCs w:val="24"/>
        </w:rPr>
        <w:t>).</w:t>
      </w:r>
      <w:proofErr w:type="gramEnd"/>
    </w:p>
    <w:p w:rsidR="00BE72C6" w:rsidRPr="003E5ED6" w:rsidRDefault="00BE72C6" w:rsidP="00BE7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Эти организации рекомендованы Российской ассоциацией водоснабжения и водоотведения, как обладающие опытом передовых приемов, методов труда и организации производства и являющиеся лидерами в данной области деятельности ЖКХ.</w:t>
      </w:r>
    </w:p>
    <w:p w:rsidR="00BE72C6" w:rsidRPr="003E5ED6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 xml:space="preserve">Репрезентативная группа организаций представляет специфику и особенности </w:t>
      </w:r>
      <w:r w:rsidR="00D760AE" w:rsidRPr="003E5ED6">
        <w:rPr>
          <w:rFonts w:ascii="Times New Roman" w:hAnsi="Times New Roman" w:cs="Times New Roman"/>
          <w:sz w:val="24"/>
          <w:szCs w:val="24"/>
        </w:rPr>
        <w:t>обслуживания технологического оборудования механической очистки сточных вод</w:t>
      </w:r>
      <w:r w:rsidR="00E55AAB" w:rsidRPr="003E5ED6">
        <w:rPr>
          <w:rFonts w:ascii="Times New Roman" w:hAnsi="Times New Roman"/>
          <w:sz w:val="24"/>
          <w:szCs w:val="24"/>
        </w:rPr>
        <w:t xml:space="preserve">, </w:t>
      </w:r>
      <w:r w:rsidRPr="003E5ED6">
        <w:rPr>
          <w:rFonts w:ascii="Times New Roman" w:hAnsi="Times New Roman"/>
          <w:sz w:val="24"/>
          <w:szCs w:val="24"/>
        </w:rPr>
        <w:t xml:space="preserve">в различных регионах России, обусловленную как формой организации процесса </w:t>
      </w:r>
      <w:r w:rsidR="00E55AAB" w:rsidRPr="003E5ED6">
        <w:rPr>
          <w:rFonts w:ascii="Times New Roman" w:hAnsi="Times New Roman"/>
          <w:sz w:val="24"/>
          <w:szCs w:val="24"/>
        </w:rPr>
        <w:t>очистки</w:t>
      </w:r>
      <w:r w:rsidRPr="003E5ED6">
        <w:rPr>
          <w:rFonts w:ascii="Times New Roman" w:hAnsi="Times New Roman"/>
          <w:sz w:val="24"/>
          <w:szCs w:val="24"/>
        </w:rPr>
        <w:t xml:space="preserve"> и количеством единиц эксплуатируемого оборудования, так и численностью </w:t>
      </w:r>
      <w:r w:rsidR="007E53ED" w:rsidRPr="003E5ED6">
        <w:rPr>
          <w:rFonts w:ascii="Times New Roman" w:hAnsi="Times New Roman"/>
          <w:sz w:val="24"/>
          <w:szCs w:val="24"/>
        </w:rPr>
        <w:t>персонала, работающего</w:t>
      </w:r>
      <w:r w:rsidR="00CA44EA" w:rsidRPr="003E5ED6">
        <w:rPr>
          <w:rFonts w:ascii="Times New Roman" w:hAnsi="Times New Roman"/>
          <w:sz w:val="24"/>
          <w:szCs w:val="24"/>
        </w:rPr>
        <w:t xml:space="preserve"> на </w:t>
      </w:r>
      <w:r w:rsidR="00AA183B" w:rsidRPr="003E5ED6">
        <w:rPr>
          <w:rFonts w:ascii="Times New Roman" w:hAnsi="Times New Roman"/>
          <w:sz w:val="24"/>
          <w:szCs w:val="24"/>
        </w:rPr>
        <w:t xml:space="preserve"> </w:t>
      </w:r>
      <w:r w:rsidR="00D760AE" w:rsidRPr="003E5ED6">
        <w:rPr>
          <w:rFonts w:ascii="Times New Roman" w:hAnsi="Times New Roman" w:cs="Times New Roman"/>
          <w:sz w:val="24"/>
          <w:szCs w:val="24"/>
        </w:rPr>
        <w:t>оборудовании механической очистки сточных вод</w:t>
      </w:r>
      <w:r w:rsidRPr="003E5ED6">
        <w:rPr>
          <w:rFonts w:ascii="Times New Roman" w:hAnsi="Times New Roman"/>
          <w:sz w:val="24"/>
          <w:szCs w:val="24"/>
        </w:rPr>
        <w:t xml:space="preserve">. </w:t>
      </w:r>
    </w:p>
    <w:p w:rsidR="00BE72C6" w:rsidRPr="003E5ED6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Как правило, в качестве экспертов от этих организаций (от 5 до 7 человек) выступают специалисты среднего звена управления</w:t>
      </w:r>
      <w:r w:rsidR="007E53ED" w:rsidRPr="003E5ED6">
        <w:rPr>
          <w:rFonts w:ascii="Times New Roman" w:hAnsi="Times New Roman"/>
          <w:sz w:val="24"/>
          <w:szCs w:val="24"/>
        </w:rPr>
        <w:t xml:space="preserve"> и рабочие</w:t>
      </w:r>
      <w:r w:rsidRPr="003E5ED6">
        <w:rPr>
          <w:rFonts w:ascii="Times New Roman" w:hAnsi="Times New Roman"/>
          <w:sz w:val="24"/>
          <w:szCs w:val="24"/>
        </w:rPr>
        <w:t xml:space="preserve">, имеющие длительный стаж работы в отрасли. </w:t>
      </w:r>
    </w:p>
    <w:p w:rsidR="00BE72C6" w:rsidRPr="003E5ED6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5ED6">
        <w:rPr>
          <w:rFonts w:ascii="Times New Roman" w:hAnsi="Times New Roman"/>
          <w:sz w:val="24"/>
          <w:szCs w:val="24"/>
        </w:rPr>
        <w:t>При составлении профессионального стандарта использовались определения заимствованные из нормативно-правовых документов Российской Федерации в сфере водоснабжения и водоотведения и иных нормативно-правовых актов РФ: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5ED6">
        <w:rPr>
          <w:rFonts w:ascii="Times New Roman" w:hAnsi="Times New Roman" w:cs="Times New Roman"/>
          <w:sz w:val="24"/>
          <w:szCs w:val="24"/>
        </w:rPr>
        <w:t>Федеральный закон РФ от 07.12.2011 г. № 416-ФЗ «О водоснабжении и</w:t>
      </w:r>
      <w:r w:rsidRPr="005919D0">
        <w:rPr>
          <w:rFonts w:ascii="Times New Roman" w:hAnsi="Times New Roman" w:cs="Times New Roman"/>
          <w:sz w:val="24"/>
          <w:szCs w:val="24"/>
        </w:rPr>
        <w:t xml:space="preserve"> водоотведении».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Федеральный закон  РФ от 21.12.1994 г. № 69-ФЗ «О пожарной безопасности».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Федеральный Закон РФ от 21.07.1997 г. № 116-ФЗ «О промышленной безопасности опасных производственных объектах».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Федеральный Закон РФ от 21.07.1997 г. № 117-ФЗ «О безопасности гидротехнических сооружений».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Водный Кодекс РФ.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Постановление правительства РФ от 23.05.2006  № 307 «О порядке предоставления коммунальных услуг гражданам»;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919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19D0">
        <w:rPr>
          <w:rFonts w:ascii="Times New Roman" w:hAnsi="Times New Roman" w:cs="Times New Roman"/>
          <w:sz w:val="24"/>
          <w:szCs w:val="24"/>
        </w:rPr>
        <w:t xml:space="preserve"> РФ от 28.09.2009 N 355 (ред. от 26.10.2011) "Об утверждении Перечня</w:t>
      </w:r>
      <w:r w:rsidRPr="005919D0">
        <w:rPr>
          <w:rFonts w:cs="Times New Roman"/>
        </w:rPr>
        <w:t xml:space="preserve"> </w:t>
      </w:r>
      <w:r w:rsidRPr="005919D0">
        <w:rPr>
          <w:rFonts w:ascii="Times New Roman" w:hAnsi="Times New Roman" w:cs="Times New Roman"/>
          <w:sz w:val="24"/>
        </w:rPr>
        <w:t>специальностей</w:t>
      </w:r>
      <w:r w:rsidRPr="005919D0">
        <w:rPr>
          <w:rStyle w:val="blk"/>
          <w:rFonts w:ascii="Times New Roman" w:hAnsi="Times New Roman" w:cs="Times New Roman"/>
          <w:sz w:val="28"/>
          <w:szCs w:val="24"/>
        </w:rPr>
        <w:t xml:space="preserve"> </w:t>
      </w:r>
      <w:r w:rsidRPr="005919D0">
        <w:rPr>
          <w:rStyle w:val="blk"/>
          <w:rFonts w:ascii="Times New Roman" w:hAnsi="Times New Roman"/>
          <w:sz w:val="24"/>
          <w:szCs w:val="24"/>
        </w:rPr>
        <w:t>среднего профессионального образования" (Зарегистрировано в Минюсте РФ 27.10.2009 N 15123)</w:t>
      </w:r>
    </w:p>
    <w:p w:rsidR="00BE72C6" w:rsidRPr="005919D0" w:rsidRDefault="00BE72C6" w:rsidP="00BE72C6">
      <w:pPr>
        <w:pStyle w:val="a4"/>
        <w:numPr>
          <w:ilvl w:val="0"/>
          <w:numId w:val="1"/>
        </w:numPr>
        <w:spacing w:after="0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>Приказ МЧС РФ от 18.06.2003 №313 «Об утверждении правил пожарной безопасности в Российской Федерации (ППБ 01-03)»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</w:rPr>
      </w:pPr>
      <w:r w:rsidRPr="005919D0">
        <w:rPr>
          <w:rFonts w:ascii="Times New Roman" w:hAnsi="Times New Roman" w:cs="Times New Roman"/>
          <w:b/>
        </w:rPr>
        <w:br w:type="page"/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919D0">
        <w:rPr>
          <w:rFonts w:ascii="Times New Roman" w:hAnsi="Times New Roman" w:cs="Times New Roman"/>
          <w:b/>
          <w:sz w:val="28"/>
          <w:szCs w:val="24"/>
        </w:rPr>
        <w:t>. Обсуждение проекта профессионального стандарта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919D0">
        <w:rPr>
          <w:rFonts w:ascii="Times New Roman" w:hAnsi="Times New Roman"/>
          <w:sz w:val="24"/>
          <w:szCs w:val="24"/>
        </w:rPr>
        <w:t>Профессионально - общественное обсуждение и экспертиза профессионального стандарта осуществлялась на форумах, конференциях, семинарах, с участием групп экспертов – представителей профильных работодателей, учебных и научн</w:t>
      </w:r>
      <w:r w:rsidR="00AD6733" w:rsidRPr="005919D0">
        <w:rPr>
          <w:rFonts w:ascii="Times New Roman" w:hAnsi="Times New Roman"/>
          <w:sz w:val="24"/>
          <w:szCs w:val="24"/>
        </w:rPr>
        <w:t xml:space="preserve">о-исследовательских учреждений </w:t>
      </w:r>
      <w:r w:rsidRPr="005919D0">
        <w:rPr>
          <w:rFonts w:ascii="Times New Roman" w:hAnsi="Times New Roman"/>
          <w:sz w:val="24"/>
          <w:szCs w:val="24"/>
        </w:rPr>
        <w:t>(</w:t>
      </w:r>
      <w:proofErr w:type="gramStart"/>
      <w:r w:rsidRPr="005919D0">
        <w:rPr>
          <w:rFonts w:ascii="Times New Roman" w:hAnsi="Times New Roman"/>
          <w:sz w:val="24"/>
          <w:szCs w:val="24"/>
        </w:rPr>
        <w:t>см</w:t>
      </w:r>
      <w:proofErr w:type="gramEnd"/>
      <w:r w:rsidRPr="005919D0">
        <w:rPr>
          <w:rFonts w:ascii="Times New Roman" w:hAnsi="Times New Roman"/>
          <w:sz w:val="24"/>
          <w:szCs w:val="24"/>
        </w:rPr>
        <w:t>. Приложение №2).</w:t>
      </w: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919D0">
        <w:rPr>
          <w:rFonts w:ascii="Times New Roman" w:hAnsi="Times New Roman"/>
          <w:sz w:val="24"/>
          <w:szCs w:val="24"/>
        </w:rPr>
        <w:t>Основные замечания и предложения, поступившие от организаций-экспертов, в процессе профессионально-общественного обсуждения профессионального стандарта и принятые по ним решения представлены в Приложении № 3.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19D0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5919D0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5919D0">
        <w:rPr>
          <w:rFonts w:ascii="Times New Roman" w:hAnsi="Times New Roman" w:cs="Times New Roman"/>
          <w:b/>
          <w:sz w:val="28"/>
          <w:szCs w:val="24"/>
        </w:rPr>
        <w:t>. Согласование проекта профессионального стандарта</w:t>
      </w:r>
    </w:p>
    <w:p w:rsidR="00BE72C6" w:rsidRPr="005919D0" w:rsidRDefault="00BE72C6" w:rsidP="00BE7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2C6" w:rsidRPr="005919D0" w:rsidRDefault="00BE72C6" w:rsidP="00BE72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9D0">
        <w:rPr>
          <w:rFonts w:ascii="Times New Roman" w:hAnsi="Times New Roman" w:cs="Times New Roman"/>
          <w:sz w:val="24"/>
          <w:szCs w:val="24"/>
        </w:rPr>
        <w:t xml:space="preserve">В проекте профессионального стандарта </w:t>
      </w:r>
      <w:proofErr w:type="gramStart"/>
      <w:r w:rsidRPr="005919D0">
        <w:rPr>
          <w:rFonts w:ascii="Times New Roman" w:hAnsi="Times New Roman" w:cs="Times New Roman"/>
          <w:sz w:val="24"/>
          <w:szCs w:val="24"/>
        </w:rPr>
        <w:t>трудовые функции, особо регулируемые законодательством и требующие проведения согласования отсутствуют</w:t>
      </w:r>
      <w:proofErr w:type="gramEnd"/>
      <w:r w:rsidRPr="005919D0">
        <w:rPr>
          <w:rFonts w:ascii="Times New Roman" w:hAnsi="Times New Roman" w:cs="Times New Roman"/>
          <w:sz w:val="24"/>
          <w:szCs w:val="24"/>
        </w:rPr>
        <w:t>.</w:t>
      </w:r>
    </w:p>
    <w:p w:rsidR="00BE72C6" w:rsidRDefault="00BE72C6" w:rsidP="00BE7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F56" w:rsidRPr="005919D0" w:rsidRDefault="00DF6F56" w:rsidP="00BE7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F56" w:rsidRPr="00803F39" w:rsidRDefault="00DF6F56" w:rsidP="00DF6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E02ED">
        <w:rPr>
          <w:rFonts w:ascii="Times New Roman" w:hAnsi="Times New Roman"/>
          <w:sz w:val="24"/>
          <w:szCs w:val="24"/>
          <w:lang w:eastAsia="ru-RU"/>
        </w:rPr>
        <w:t>сполнительн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AE02ED">
        <w:rPr>
          <w:rFonts w:ascii="Times New Roman" w:hAnsi="Times New Roman"/>
          <w:sz w:val="24"/>
          <w:szCs w:val="24"/>
          <w:lang w:eastAsia="ru-RU"/>
        </w:rPr>
        <w:t xml:space="preserve"> вице-президент</w:t>
      </w:r>
    </w:p>
    <w:p w:rsidR="00DF6F56" w:rsidRPr="00B84F79" w:rsidRDefault="00DF6F56" w:rsidP="00DF6F56">
      <w:pPr>
        <w:rPr>
          <w:rFonts w:ascii="Times New Roman" w:hAnsi="Times New Roman" w:cs="Times New Roman"/>
          <w:sz w:val="24"/>
          <w:szCs w:val="24"/>
        </w:rPr>
      </w:pPr>
      <w:r w:rsidRPr="00657D8F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ООР «РСПП</w:t>
      </w:r>
      <w:r w:rsidRPr="00657D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Д. В. Кузьмин </w:t>
      </w:r>
    </w:p>
    <w:p w:rsidR="0041061D" w:rsidRPr="002F2F45" w:rsidRDefault="0041061D" w:rsidP="002F2F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1061D" w:rsidRPr="002F2F45" w:rsidSect="004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51A"/>
    <w:multiLevelType w:val="hybridMultilevel"/>
    <w:tmpl w:val="7B7E16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BA15DB"/>
    <w:multiLevelType w:val="multilevel"/>
    <w:tmpl w:val="7192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E72C6"/>
    <w:rsid w:val="00050BF1"/>
    <w:rsid w:val="0007144B"/>
    <w:rsid w:val="000C3059"/>
    <w:rsid w:val="000E1087"/>
    <w:rsid w:val="000E5C9B"/>
    <w:rsid w:val="001731D2"/>
    <w:rsid w:val="001E23F5"/>
    <w:rsid w:val="001E6E7E"/>
    <w:rsid w:val="00285223"/>
    <w:rsid w:val="002A714B"/>
    <w:rsid w:val="002D0BA9"/>
    <w:rsid w:val="002D112A"/>
    <w:rsid w:val="002D4524"/>
    <w:rsid w:val="002F2F45"/>
    <w:rsid w:val="00315496"/>
    <w:rsid w:val="003350AD"/>
    <w:rsid w:val="00394AE0"/>
    <w:rsid w:val="003A0B11"/>
    <w:rsid w:val="003A196E"/>
    <w:rsid w:val="003E5ED6"/>
    <w:rsid w:val="00403E87"/>
    <w:rsid w:val="0041061D"/>
    <w:rsid w:val="004649A8"/>
    <w:rsid w:val="00465EFF"/>
    <w:rsid w:val="00474543"/>
    <w:rsid w:val="00495F70"/>
    <w:rsid w:val="004E0F25"/>
    <w:rsid w:val="004E5902"/>
    <w:rsid w:val="00542A6B"/>
    <w:rsid w:val="00587D58"/>
    <w:rsid w:val="005919D0"/>
    <w:rsid w:val="0059700B"/>
    <w:rsid w:val="005A1389"/>
    <w:rsid w:val="005D570F"/>
    <w:rsid w:val="005E3832"/>
    <w:rsid w:val="00633841"/>
    <w:rsid w:val="00640560"/>
    <w:rsid w:val="00667FDC"/>
    <w:rsid w:val="00676151"/>
    <w:rsid w:val="007B338A"/>
    <w:rsid w:val="007C54C2"/>
    <w:rsid w:val="007E53ED"/>
    <w:rsid w:val="0081720B"/>
    <w:rsid w:val="00860863"/>
    <w:rsid w:val="00885041"/>
    <w:rsid w:val="008863FA"/>
    <w:rsid w:val="008A5952"/>
    <w:rsid w:val="008D115A"/>
    <w:rsid w:val="008E7406"/>
    <w:rsid w:val="008F3383"/>
    <w:rsid w:val="009163B6"/>
    <w:rsid w:val="00916903"/>
    <w:rsid w:val="009200B9"/>
    <w:rsid w:val="00953E46"/>
    <w:rsid w:val="00964775"/>
    <w:rsid w:val="009D16FA"/>
    <w:rsid w:val="00A279E2"/>
    <w:rsid w:val="00A46F27"/>
    <w:rsid w:val="00A9444B"/>
    <w:rsid w:val="00AA183B"/>
    <w:rsid w:val="00AD6733"/>
    <w:rsid w:val="00AF37E8"/>
    <w:rsid w:val="00B137F7"/>
    <w:rsid w:val="00B75CDA"/>
    <w:rsid w:val="00BB433D"/>
    <w:rsid w:val="00BE72C6"/>
    <w:rsid w:val="00C009C5"/>
    <w:rsid w:val="00C024A1"/>
    <w:rsid w:val="00C204B5"/>
    <w:rsid w:val="00C402B0"/>
    <w:rsid w:val="00CA44EA"/>
    <w:rsid w:val="00D553A1"/>
    <w:rsid w:val="00D756A6"/>
    <w:rsid w:val="00D760AE"/>
    <w:rsid w:val="00DA5A57"/>
    <w:rsid w:val="00DB700B"/>
    <w:rsid w:val="00DF6F56"/>
    <w:rsid w:val="00E25E54"/>
    <w:rsid w:val="00E35C14"/>
    <w:rsid w:val="00E54561"/>
    <w:rsid w:val="00E55AAB"/>
    <w:rsid w:val="00E978F7"/>
    <w:rsid w:val="00EB0984"/>
    <w:rsid w:val="00EE4676"/>
    <w:rsid w:val="00F209E8"/>
    <w:rsid w:val="00F85810"/>
    <w:rsid w:val="00FB5A9A"/>
    <w:rsid w:val="00FC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2C6"/>
    <w:pPr>
      <w:ind w:left="720"/>
      <w:contextualSpacing/>
    </w:pPr>
  </w:style>
  <w:style w:type="character" w:customStyle="1" w:styleId="FontStyle12">
    <w:name w:val="Font Style12"/>
    <w:uiPriority w:val="99"/>
    <w:rsid w:val="00BE72C6"/>
    <w:rPr>
      <w:rFonts w:ascii="Times New Roman" w:hAnsi="Times New Roman" w:cs="Times New Roman"/>
      <w:sz w:val="18"/>
      <w:szCs w:val="18"/>
    </w:rPr>
  </w:style>
  <w:style w:type="character" w:customStyle="1" w:styleId="blk">
    <w:name w:val="blk"/>
    <w:rsid w:val="00BE72C6"/>
  </w:style>
  <w:style w:type="paragraph" w:customStyle="1" w:styleId="Default">
    <w:name w:val="Default"/>
    <w:rsid w:val="00BE7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l.chernyshov</dc:creator>
  <cp:lastModifiedBy>l.chernyshov</cp:lastModifiedBy>
  <cp:revision>4</cp:revision>
  <cp:lastPrinted>2015-06-01T12:14:00Z</cp:lastPrinted>
  <dcterms:created xsi:type="dcterms:W3CDTF">2015-08-03T14:54:00Z</dcterms:created>
  <dcterms:modified xsi:type="dcterms:W3CDTF">2015-08-05T11:14:00Z</dcterms:modified>
</cp:coreProperties>
</file>