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5E" w:rsidRPr="00361D64" w:rsidRDefault="0046545E" w:rsidP="0046545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61D64">
        <w:rPr>
          <w:rFonts w:ascii="Times New Roman" w:eastAsia="Times New Roman" w:hAnsi="Times New Roman"/>
          <w:b/>
          <w:color w:val="000000"/>
          <w:sz w:val="28"/>
          <w:szCs w:val="28"/>
        </w:rPr>
        <w:t>ЗАКЛЮЧЕНИЕ</w:t>
      </w:r>
    </w:p>
    <w:p w:rsidR="0046545E" w:rsidRPr="0046545E" w:rsidRDefault="0046545E" w:rsidP="0046545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61D64">
        <w:rPr>
          <w:rFonts w:ascii="Times New Roman" w:eastAsia="Times New Roman" w:hAnsi="Times New Roman"/>
          <w:b/>
          <w:color w:val="000000"/>
          <w:sz w:val="28"/>
          <w:szCs w:val="28"/>
        </w:rPr>
        <w:t>Комиссии РСПП по горнопромышленному комплексу</w:t>
      </w:r>
      <w:r w:rsidRPr="00361D64">
        <w:rPr>
          <w:rFonts w:ascii="Times New Roman" w:eastAsia="Times New Roman" w:hAnsi="Times New Roman"/>
          <w:b/>
          <w:color w:val="000000"/>
          <w:sz w:val="28"/>
          <w:szCs w:val="28"/>
        </w:rPr>
        <w:br/>
        <w:t xml:space="preserve">по проекту Экологического кодекса Российской Федерации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Pr="00361D6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(в части </w:t>
      </w:r>
      <w:proofErr w:type="spellStart"/>
      <w:r w:rsidRPr="00361D64">
        <w:rPr>
          <w:rFonts w:ascii="Times New Roman" w:eastAsia="Times New Roman" w:hAnsi="Times New Roman"/>
          <w:b/>
          <w:color w:val="000000"/>
          <w:sz w:val="28"/>
          <w:szCs w:val="28"/>
        </w:rPr>
        <w:t>промэкологии</w:t>
      </w:r>
      <w:proofErr w:type="spellEnd"/>
      <w:r w:rsidRPr="00361D64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46545E" w:rsidRDefault="0046545E" w:rsidP="0046545E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Комиссия РСПП по горнопромышленному комплексу (далее – Комиссия) провела экспертизу </w:t>
      </w:r>
      <w:r w:rsidRPr="00361D64">
        <w:rPr>
          <w:rFonts w:ascii="Times New Roman" w:eastAsia="Times New Roman" w:hAnsi="Times New Roman"/>
          <w:color w:val="000000"/>
          <w:sz w:val="28"/>
          <w:szCs w:val="28"/>
        </w:rPr>
        <w:t xml:space="preserve">Экологического кодекса Российской Федерации (в части </w:t>
      </w:r>
      <w:proofErr w:type="spellStart"/>
      <w:r w:rsidRPr="00361D64">
        <w:rPr>
          <w:rFonts w:ascii="Times New Roman" w:eastAsia="Times New Roman" w:hAnsi="Times New Roman"/>
          <w:color w:val="000000"/>
          <w:sz w:val="28"/>
          <w:szCs w:val="28"/>
        </w:rPr>
        <w:t>промэкологии</w:t>
      </w:r>
      <w:proofErr w:type="spellEnd"/>
      <w:r w:rsidRPr="00361D6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Кодекс).</w:t>
      </w:r>
    </w:p>
    <w:p w:rsidR="0046545E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Кодекс</w:t>
      </w:r>
      <w:r w:rsidRPr="00361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 на</w:t>
      </w:r>
      <w:r w:rsidRPr="00361D64">
        <w:rPr>
          <w:rFonts w:ascii="Times New Roman" w:hAnsi="Times New Roman"/>
          <w:sz w:val="28"/>
          <w:szCs w:val="28"/>
        </w:rPr>
        <w:t xml:space="preserve"> радикальн</w:t>
      </w:r>
      <w:r>
        <w:rPr>
          <w:rFonts w:ascii="Times New Roman" w:hAnsi="Times New Roman"/>
          <w:sz w:val="28"/>
          <w:szCs w:val="28"/>
        </w:rPr>
        <w:t>ую</w:t>
      </w:r>
      <w:r w:rsidRPr="00361D64">
        <w:rPr>
          <w:rFonts w:ascii="Times New Roman" w:hAnsi="Times New Roman"/>
          <w:sz w:val="28"/>
          <w:szCs w:val="28"/>
        </w:rPr>
        <w:t xml:space="preserve"> модернизаци</w:t>
      </w:r>
      <w:r>
        <w:rPr>
          <w:rFonts w:ascii="Times New Roman" w:hAnsi="Times New Roman"/>
          <w:sz w:val="28"/>
          <w:szCs w:val="28"/>
        </w:rPr>
        <w:t>ю</w:t>
      </w:r>
      <w:r w:rsidRPr="00361D64">
        <w:rPr>
          <w:rFonts w:ascii="Times New Roman" w:hAnsi="Times New Roman"/>
          <w:sz w:val="28"/>
          <w:szCs w:val="28"/>
        </w:rPr>
        <w:t xml:space="preserve"> природоохранного законодательства. По заявленной автор</w:t>
      </w:r>
      <w:r>
        <w:rPr>
          <w:rFonts w:ascii="Times New Roman" w:hAnsi="Times New Roman"/>
          <w:sz w:val="28"/>
          <w:szCs w:val="28"/>
        </w:rPr>
        <w:t>ами</w:t>
      </w:r>
      <w:r w:rsidRPr="00361D64">
        <w:rPr>
          <w:rFonts w:ascii="Times New Roman" w:hAnsi="Times New Roman"/>
          <w:sz w:val="28"/>
          <w:szCs w:val="28"/>
        </w:rPr>
        <w:t xml:space="preserve"> концепции, а </w:t>
      </w:r>
      <w:proofErr w:type="gramStart"/>
      <w:r w:rsidRPr="00361D64">
        <w:rPr>
          <w:rFonts w:ascii="Times New Roman" w:hAnsi="Times New Roman"/>
          <w:sz w:val="28"/>
          <w:szCs w:val="28"/>
        </w:rPr>
        <w:t>также</w:t>
      </w:r>
      <w:proofErr w:type="gramEnd"/>
      <w:r w:rsidRPr="00361D64">
        <w:rPr>
          <w:rFonts w:ascii="Times New Roman" w:hAnsi="Times New Roman"/>
          <w:sz w:val="28"/>
          <w:szCs w:val="28"/>
        </w:rPr>
        <w:t xml:space="preserve"> судя по проекту документа, основная задача – создание новой системы правоотношений в сфере окруж</w:t>
      </w:r>
      <w:r>
        <w:rPr>
          <w:rFonts w:ascii="Times New Roman" w:hAnsi="Times New Roman"/>
          <w:sz w:val="28"/>
          <w:szCs w:val="28"/>
        </w:rPr>
        <w:t>ающей среды.</w:t>
      </w:r>
    </w:p>
    <w:p w:rsidR="0046545E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Кодексом предлагается произвести замену практически всех определений и понятий природоохранного законодательства.</w:t>
      </w:r>
    </w:p>
    <w:p w:rsidR="0046545E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комиссии отмечают, что, в случае вступления документа в силу в представленной редакции, станут фактически неприменимыми  законы и подзаконные акты в области охраны окружающей среды, а также часть нормативных и правовых актов по охране здоровья человека.</w:t>
      </w:r>
    </w:p>
    <w:p w:rsidR="0046545E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экспертов </w:t>
      </w:r>
      <w:proofErr w:type="gramStart"/>
      <w:r>
        <w:rPr>
          <w:rFonts w:ascii="Times New Roman" w:hAnsi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Кодекс заменяет собой только Федеральный закон «Об охране окружающей среды». В проект кодекса не включены вопросы промышленной экологии, которые регулируются в настоящее время Водным кодексом РФ, Федеральным законом «Об отходах производства и потребления», Федеральным законом «Об охране атмосферного воздуха», а также Земельным кодексом и законодательством  в области пользования недрами в части охраны окружающей среды и рационального природопользования.</w:t>
      </w:r>
    </w:p>
    <w:p w:rsidR="0046545E" w:rsidRPr="002F352D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 экологического кодекса д</w:t>
      </w:r>
      <w:r w:rsidRPr="002F352D">
        <w:rPr>
          <w:rFonts w:ascii="Times New Roman" w:hAnsi="Times New Roman"/>
          <w:sz w:val="28"/>
          <w:szCs w:val="28"/>
        </w:rPr>
        <w:t>обавлены определения по мониторин</w:t>
      </w:r>
      <w:r>
        <w:rPr>
          <w:rFonts w:ascii="Times New Roman" w:hAnsi="Times New Roman"/>
          <w:sz w:val="28"/>
          <w:szCs w:val="28"/>
        </w:rPr>
        <w:t xml:space="preserve">гу, </w:t>
      </w:r>
      <w:proofErr w:type="spellStart"/>
      <w:r>
        <w:rPr>
          <w:rFonts w:ascii="Times New Roman" w:hAnsi="Times New Roman"/>
          <w:sz w:val="28"/>
          <w:szCs w:val="28"/>
        </w:rPr>
        <w:t>экоконтролю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эконормативам</w:t>
      </w:r>
      <w:proofErr w:type="spellEnd"/>
      <w:r>
        <w:rPr>
          <w:rFonts w:ascii="Times New Roman" w:hAnsi="Times New Roman"/>
          <w:sz w:val="28"/>
          <w:szCs w:val="28"/>
        </w:rPr>
        <w:t>, о</w:t>
      </w:r>
      <w:r w:rsidRPr="002F352D">
        <w:rPr>
          <w:rFonts w:ascii="Times New Roman" w:hAnsi="Times New Roman"/>
          <w:sz w:val="28"/>
          <w:szCs w:val="28"/>
        </w:rPr>
        <w:t xml:space="preserve">днако ряд формулировок идет без увязки с действующими </w:t>
      </w:r>
      <w:r>
        <w:rPr>
          <w:rFonts w:ascii="Times New Roman" w:hAnsi="Times New Roman"/>
          <w:sz w:val="28"/>
          <w:szCs w:val="28"/>
        </w:rPr>
        <w:t>нормативно-правовыми актами</w:t>
      </w:r>
      <w:r w:rsidRPr="002F352D">
        <w:rPr>
          <w:rFonts w:ascii="Times New Roman" w:hAnsi="Times New Roman"/>
          <w:sz w:val="28"/>
          <w:szCs w:val="28"/>
        </w:rPr>
        <w:t xml:space="preserve"> в частности:</w:t>
      </w:r>
    </w:p>
    <w:p w:rsidR="0046545E" w:rsidRPr="00361D64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2F352D">
        <w:rPr>
          <w:rFonts w:ascii="Times New Roman" w:hAnsi="Times New Roman"/>
          <w:sz w:val="28"/>
          <w:szCs w:val="28"/>
        </w:rPr>
        <w:t>е совсем корректно сформулировано определение выброса: "выбро</w:t>
      </w:r>
      <w:proofErr w:type="gramStart"/>
      <w:r w:rsidRPr="002F352D">
        <w:rPr>
          <w:rFonts w:ascii="Times New Roman" w:hAnsi="Times New Roman"/>
          <w:sz w:val="28"/>
          <w:szCs w:val="28"/>
        </w:rPr>
        <w:t>с-</w:t>
      </w:r>
      <w:proofErr w:type="gramEnd"/>
      <w:r w:rsidRPr="002F352D">
        <w:rPr>
          <w:rFonts w:ascii="Times New Roman" w:hAnsi="Times New Roman"/>
          <w:sz w:val="28"/>
          <w:szCs w:val="28"/>
        </w:rPr>
        <w:t xml:space="preserve"> экологически значимый отход в газообразной в форме или в форме аэрозолей, поступающие в природную среду через атмосферный воздух.".  В соответствии с данной формулировкой возможно неверное толкование понятий. Теряется разграничение между загрязнением атмосферного воздуха и образованием отходов производства и потребления.  Из определения получается, что выбросы попадают также под применение 89</w:t>
      </w:r>
      <w:r>
        <w:rPr>
          <w:rFonts w:ascii="Times New Roman" w:hAnsi="Times New Roman"/>
          <w:sz w:val="28"/>
          <w:szCs w:val="28"/>
        </w:rPr>
        <w:t>-</w:t>
      </w:r>
      <w:r w:rsidRPr="002F352D">
        <w:rPr>
          <w:rFonts w:ascii="Times New Roman" w:hAnsi="Times New Roman"/>
          <w:sz w:val="28"/>
          <w:szCs w:val="28"/>
        </w:rPr>
        <w:t>ФЗ "Об отходах", а не ФЗ №96 "Об охране атмосферного воздуха</w:t>
      </w:r>
      <w:r>
        <w:rPr>
          <w:rFonts w:ascii="Times New Roman" w:hAnsi="Times New Roman"/>
          <w:sz w:val="28"/>
          <w:szCs w:val="28"/>
        </w:rPr>
        <w:t>».</w:t>
      </w:r>
    </w:p>
    <w:p w:rsidR="0046545E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Комиссии отмечают</w:t>
      </w:r>
      <w:r w:rsidRPr="00361D64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>,</w:t>
      </w:r>
      <w:r w:rsidRPr="00361D64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361D64">
        <w:rPr>
          <w:rFonts w:ascii="Times New Roman" w:hAnsi="Times New Roman"/>
          <w:sz w:val="28"/>
          <w:szCs w:val="28"/>
        </w:rPr>
        <w:t xml:space="preserve"> необходимо разработать «</w:t>
      </w:r>
      <w:r>
        <w:rPr>
          <w:rFonts w:ascii="Times New Roman" w:hAnsi="Times New Roman"/>
          <w:sz w:val="28"/>
          <w:szCs w:val="28"/>
        </w:rPr>
        <w:t>д</w:t>
      </w:r>
      <w:r w:rsidRPr="00361D64">
        <w:rPr>
          <w:rFonts w:ascii="Times New Roman" w:hAnsi="Times New Roman"/>
          <w:sz w:val="28"/>
          <w:szCs w:val="28"/>
        </w:rPr>
        <w:t xml:space="preserve">орожную карту» для принятия подобного революционного документа, в этой карте следует определить организационно-технические, методологические и иные мероприятия для </w:t>
      </w:r>
      <w:r>
        <w:rPr>
          <w:rFonts w:ascii="Times New Roman" w:hAnsi="Times New Roman"/>
          <w:sz w:val="28"/>
          <w:szCs w:val="28"/>
        </w:rPr>
        <w:t>проведения</w:t>
      </w:r>
      <w:r w:rsidRPr="00361D64">
        <w:rPr>
          <w:rFonts w:ascii="Times New Roman" w:hAnsi="Times New Roman"/>
          <w:sz w:val="28"/>
          <w:szCs w:val="28"/>
        </w:rPr>
        <w:t xml:space="preserve"> реформы экологического законодательства. </w:t>
      </w:r>
      <w:proofErr w:type="gramStart"/>
      <w:r w:rsidRPr="00361D64">
        <w:rPr>
          <w:rFonts w:ascii="Times New Roman" w:hAnsi="Times New Roman"/>
          <w:sz w:val="28"/>
          <w:szCs w:val="28"/>
        </w:rPr>
        <w:t>Также потребуется провести инвентаризацию ныне существующих разрозненных нормативн</w:t>
      </w:r>
      <w:r>
        <w:rPr>
          <w:rFonts w:ascii="Times New Roman" w:hAnsi="Times New Roman"/>
          <w:sz w:val="28"/>
          <w:szCs w:val="28"/>
        </w:rPr>
        <w:t>о-</w:t>
      </w:r>
      <w:r w:rsidRPr="00361D64">
        <w:rPr>
          <w:rFonts w:ascii="Times New Roman" w:hAnsi="Times New Roman"/>
          <w:sz w:val="28"/>
          <w:szCs w:val="28"/>
        </w:rPr>
        <w:t>правовых актов федерального законодательства и законодательства субъектов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r w:rsidRPr="00361D64">
        <w:rPr>
          <w:rFonts w:ascii="Times New Roman" w:hAnsi="Times New Roman"/>
          <w:sz w:val="28"/>
          <w:szCs w:val="28"/>
        </w:rPr>
        <w:t>, в том числе подзаконных актов - инструкций, распоряжений, приказов и т.д.: действующих документов, документов с неопределенным статусом регулирующего воздействия</w:t>
      </w:r>
      <w:r>
        <w:rPr>
          <w:rFonts w:ascii="Times New Roman" w:hAnsi="Times New Roman"/>
          <w:sz w:val="28"/>
          <w:szCs w:val="28"/>
        </w:rPr>
        <w:t>,</w:t>
      </w:r>
      <w:r w:rsidRPr="00361D64">
        <w:rPr>
          <w:rFonts w:ascii="Times New Roman" w:hAnsi="Times New Roman"/>
          <w:sz w:val="28"/>
          <w:szCs w:val="28"/>
        </w:rPr>
        <w:t xml:space="preserve"> как например "Инструкция по оформлению горных отводов для разработки месторождений полезных ископаемых" (утв. МПР РФ 07.02.1998 N 56, Госгортехнадзором РФ 31.12.1997 N 58), </w:t>
      </w:r>
      <w:r>
        <w:rPr>
          <w:rFonts w:ascii="Times New Roman" w:hAnsi="Times New Roman"/>
          <w:sz w:val="28"/>
          <w:szCs w:val="28"/>
        </w:rPr>
        <w:t xml:space="preserve">документов с </w:t>
      </w:r>
      <w:r w:rsidRPr="00361D64">
        <w:rPr>
          <w:rFonts w:ascii="Times New Roman" w:hAnsi="Times New Roman"/>
          <w:sz w:val="28"/>
          <w:szCs w:val="28"/>
        </w:rPr>
        <w:t>конфликтами</w:t>
      </w:r>
      <w:proofErr w:type="gramEnd"/>
      <w:r w:rsidRPr="00361D64"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sz w:val="28"/>
          <w:szCs w:val="28"/>
        </w:rPr>
        <w:t>федеральных органов исполнительной власти</w:t>
      </w:r>
      <w:r w:rsidRPr="00361D64">
        <w:rPr>
          <w:rFonts w:ascii="Times New Roman" w:hAnsi="Times New Roman"/>
          <w:sz w:val="28"/>
          <w:szCs w:val="28"/>
        </w:rPr>
        <w:t>, а также иными недостатками.</w:t>
      </w:r>
    </w:p>
    <w:p w:rsidR="0046545E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Эксперты Комиссии </w:t>
      </w:r>
      <w:r w:rsidRPr="00361D64">
        <w:rPr>
          <w:rFonts w:ascii="Times New Roman" w:hAnsi="Times New Roman"/>
          <w:sz w:val="28"/>
          <w:szCs w:val="28"/>
        </w:rPr>
        <w:t>счита</w:t>
      </w:r>
      <w:r>
        <w:rPr>
          <w:rFonts w:ascii="Times New Roman" w:hAnsi="Times New Roman"/>
          <w:sz w:val="28"/>
          <w:szCs w:val="28"/>
        </w:rPr>
        <w:t>ю</w:t>
      </w:r>
      <w:r w:rsidRPr="00361D64">
        <w:rPr>
          <w:rFonts w:ascii="Times New Roman" w:hAnsi="Times New Roman"/>
          <w:sz w:val="28"/>
          <w:szCs w:val="28"/>
        </w:rPr>
        <w:t>т нецелесообразным принятие в данной редакции, отдельного кодекса именно в сфере промышленной экологии. Кодификация экологических норм и правил – это основополагающий  правовой базис для природоохранных отношений в целом, а не для отдельно взятой сферы применения – промышленности.</w:t>
      </w:r>
      <w:r w:rsidRPr="00B11879">
        <w:rPr>
          <w:rFonts w:ascii="Times New Roman" w:hAnsi="Times New Roman"/>
          <w:sz w:val="28"/>
          <w:szCs w:val="28"/>
        </w:rPr>
        <w:t xml:space="preserve"> </w:t>
      </w:r>
    </w:p>
    <w:p w:rsidR="0046545E" w:rsidRPr="00361D64" w:rsidRDefault="0046545E" w:rsidP="004654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считает, что </w:t>
      </w:r>
      <w:r w:rsidRPr="00361D64">
        <w:rPr>
          <w:rFonts w:ascii="Times New Roman" w:hAnsi="Times New Roman"/>
          <w:sz w:val="28"/>
          <w:szCs w:val="28"/>
        </w:rPr>
        <w:t>в первую очередь должна быть изменена концепция систематизации природоохранного законодательства и изучены подходы к этим изменениям - объем и содержание существующего регулирования, подлежащего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1D64">
        <w:rPr>
          <w:rFonts w:ascii="Times New Roman" w:hAnsi="Times New Roman"/>
          <w:sz w:val="28"/>
          <w:szCs w:val="28"/>
        </w:rPr>
        <w:t>замене, временные, бюджетные затраты, риски бизнеса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D6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61D64">
        <w:rPr>
          <w:rFonts w:ascii="Times New Roman" w:hAnsi="Times New Roman"/>
          <w:sz w:val="28"/>
          <w:szCs w:val="28"/>
        </w:rPr>
        <w:t xml:space="preserve"> представленной версии проект</w:t>
      </w:r>
      <w:r>
        <w:rPr>
          <w:rFonts w:ascii="Times New Roman" w:hAnsi="Times New Roman"/>
          <w:sz w:val="28"/>
          <w:szCs w:val="28"/>
        </w:rPr>
        <w:t xml:space="preserve"> экологического кодекса</w:t>
      </w:r>
      <w:r w:rsidRPr="00361D64">
        <w:rPr>
          <w:rFonts w:ascii="Times New Roman" w:hAnsi="Times New Roman"/>
          <w:sz w:val="28"/>
          <w:szCs w:val="28"/>
        </w:rPr>
        <w:t xml:space="preserve"> содержит в о</w:t>
      </w:r>
      <w:r>
        <w:rPr>
          <w:rFonts w:ascii="Times New Roman" w:hAnsi="Times New Roman"/>
          <w:sz w:val="28"/>
          <w:szCs w:val="28"/>
        </w:rPr>
        <w:t>сновном неприемлемые декларации и его текст должен быть отправлен на доработку в целях  гармонизации с действующим в настоящее время законодательством в области охраны окружающей среды, градостроения, эксплуатации опасных производственных объектов, защиты от чрезвычайных ситуаций, охраны здоровья человека.</w:t>
      </w:r>
      <w:proofErr w:type="gramEnd"/>
    </w:p>
    <w:p w:rsidR="00855E93" w:rsidRDefault="00855E93" w:rsidP="0073127A">
      <w:pPr>
        <w:rPr>
          <w:rFonts w:ascii="Times New Roman" w:hAnsi="Times New Roman" w:cs="Times New Roman"/>
          <w:i/>
          <w:sz w:val="24"/>
          <w:szCs w:val="24"/>
        </w:rPr>
      </w:pPr>
    </w:p>
    <w:p w:rsidR="0046545E" w:rsidRDefault="0046545E" w:rsidP="0073127A">
      <w:pPr>
        <w:rPr>
          <w:rFonts w:ascii="Times New Roman" w:hAnsi="Times New Roman" w:cs="Times New Roman"/>
          <w:i/>
          <w:sz w:val="24"/>
          <w:szCs w:val="24"/>
        </w:rPr>
      </w:pPr>
    </w:p>
    <w:p w:rsidR="0046545E" w:rsidRDefault="0046545E" w:rsidP="0073127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46545E" w:rsidSect="006E052B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3D" w:rsidRDefault="0066483D" w:rsidP="00F92DD6">
      <w:pPr>
        <w:spacing w:after="0" w:line="240" w:lineRule="auto"/>
      </w:pPr>
      <w:r>
        <w:separator/>
      </w:r>
    </w:p>
  </w:endnote>
  <w:endnote w:type="continuationSeparator" w:id="0">
    <w:p w:rsidR="0066483D" w:rsidRDefault="0066483D" w:rsidP="00F9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3D" w:rsidRDefault="0066483D" w:rsidP="00F92DD6">
      <w:pPr>
        <w:spacing w:after="0" w:line="240" w:lineRule="auto"/>
      </w:pPr>
      <w:r>
        <w:separator/>
      </w:r>
    </w:p>
  </w:footnote>
  <w:footnote w:type="continuationSeparator" w:id="0">
    <w:p w:rsidR="0066483D" w:rsidRDefault="0066483D" w:rsidP="00F9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83975"/>
      <w:docPartObj>
        <w:docPartGallery w:val="Page Numbers (Top of Page)"/>
        <w:docPartUnique/>
      </w:docPartObj>
    </w:sdtPr>
    <w:sdtEndPr/>
    <w:sdtContent>
      <w:p w:rsidR="00F92DD6" w:rsidRDefault="00F92D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7B">
          <w:rPr>
            <w:noProof/>
          </w:rPr>
          <w:t>2</w:t>
        </w:r>
        <w:r>
          <w:fldChar w:fldCharType="end"/>
        </w:r>
      </w:p>
    </w:sdtContent>
  </w:sdt>
  <w:p w:rsidR="00F92DD6" w:rsidRDefault="00F92D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85F"/>
    <w:multiLevelType w:val="hybridMultilevel"/>
    <w:tmpl w:val="D068C084"/>
    <w:lvl w:ilvl="0" w:tplc="CB786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36524B"/>
    <w:multiLevelType w:val="hybridMultilevel"/>
    <w:tmpl w:val="2698FF08"/>
    <w:lvl w:ilvl="0" w:tplc="3216E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7A"/>
    <w:rsid w:val="000574A5"/>
    <w:rsid w:val="000B2B64"/>
    <w:rsid w:val="000D0F3B"/>
    <w:rsid w:val="000E5BE6"/>
    <w:rsid w:val="00176634"/>
    <w:rsid w:val="00181063"/>
    <w:rsid w:val="00272189"/>
    <w:rsid w:val="0028595F"/>
    <w:rsid w:val="002D24F2"/>
    <w:rsid w:val="00403D93"/>
    <w:rsid w:val="00433D1B"/>
    <w:rsid w:val="0043657B"/>
    <w:rsid w:val="0046545E"/>
    <w:rsid w:val="004A7BBE"/>
    <w:rsid w:val="00507085"/>
    <w:rsid w:val="00571F2D"/>
    <w:rsid w:val="00580A2B"/>
    <w:rsid w:val="00582105"/>
    <w:rsid w:val="005C762D"/>
    <w:rsid w:val="005E57EC"/>
    <w:rsid w:val="0066483D"/>
    <w:rsid w:val="006855A6"/>
    <w:rsid w:val="006B3AF4"/>
    <w:rsid w:val="006E052B"/>
    <w:rsid w:val="006E53D1"/>
    <w:rsid w:val="00706608"/>
    <w:rsid w:val="0073127A"/>
    <w:rsid w:val="007335C1"/>
    <w:rsid w:val="007704D7"/>
    <w:rsid w:val="007A6BAD"/>
    <w:rsid w:val="007B3201"/>
    <w:rsid w:val="00805B3D"/>
    <w:rsid w:val="00814353"/>
    <w:rsid w:val="0083317F"/>
    <w:rsid w:val="00855E93"/>
    <w:rsid w:val="00866397"/>
    <w:rsid w:val="00894051"/>
    <w:rsid w:val="008D0092"/>
    <w:rsid w:val="008F093D"/>
    <w:rsid w:val="009432C1"/>
    <w:rsid w:val="009436C1"/>
    <w:rsid w:val="009D7EF5"/>
    <w:rsid w:val="009E4D77"/>
    <w:rsid w:val="009E4F50"/>
    <w:rsid w:val="009F2AB7"/>
    <w:rsid w:val="00A76A59"/>
    <w:rsid w:val="00B20143"/>
    <w:rsid w:val="00B4167F"/>
    <w:rsid w:val="00BC6883"/>
    <w:rsid w:val="00C93933"/>
    <w:rsid w:val="00C96A81"/>
    <w:rsid w:val="00CF0D07"/>
    <w:rsid w:val="00D236F0"/>
    <w:rsid w:val="00D55EA3"/>
    <w:rsid w:val="00DB35D7"/>
    <w:rsid w:val="00DB5CC8"/>
    <w:rsid w:val="00E202AD"/>
    <w:rsid w:val="00E42CF1"/>
    <w:rsid w:val="00E71A3D"/>
    <w:rsid w:val="00EF4ED6"/>
    <w:rsid w:val="00F03C5B"/>
    <w:rsid w:val="00F211F2"/>
    <w:rsid w:val="00F35E5F"/>
    <w:rsid w:val="00F75935"/>
    <w:rsid w:val="00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DD6"/>
  </w:style>
  <w:style w:type="paragraph" w:styleId="a6">
    <w:name w:val="footer"/>
    <w:basedOn w:val="a"/>
    <w:link w:val="a7"/>
    <w:uiPriority w:val="99"/>
    <w:unhideWhenUsed/>
    <w:rsid w:val="00F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DD6"/>
  </w:style>
  <w:style w:type="paragraph" w:styleId="a8">
    <w:name w:val="Balloon Text"/>
    <w:basedOn w:val="a"/>
    <w:link w:val="a9"/>
    <w:uiPriority w:val="99"/>
    <w:semiHidden/>
    <w:unhideWhenUsed/>
    <w:rsid w:val="0058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96A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DD6"/>
  </w:style>
  <w:style w:type="paragraph" w:styleId="a6">
    <w:name w:val="footer"/>
    <w:basedOn w:val="a"/>
    <w:link w:val="a7"/>
    <w:uiPriority w:val="99"/>
    <w:unhideWhenUsed/>
    <w:rsid w:val="00F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DD6"/>
  </w:style>
  <w:style w:type="paragraph" w:styleId="a8">
    <w:name w:val="Balloon Text"/>
    <w:basedOn w:val="a"/>
    <w:link w:val="a9"/>
    <w:uiPriority w:val="99"/>
    <w:semiHidden/>
    <w:unhideWhenUsed/>
    <w:rsid w:val="0058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96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DF37-B730-4F6A-A291-F734B80A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СУЭК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NikolaevaTN</cp:lastModifiedBy>
  <cp:revision>5</cp:revision>
  <cp:lastPrinted>2016-05-12T15:43:00Z</cp:lastPrinted>
  <dcterms:created xsi:type="dcterms:W3CDTF">2016-06-03T10:31:00Z</dcterms:created>
  <dcterms:modified xsi:type="dcterms:W3CDTF">2016-06-15T10:52:00Z</dcterms:modified>
</cp:coreProperties>
</file>