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6A" w:rsidRDefault="0057286A" w:rsidP="00292B7A">
      <w:pPr>
        <w:pStyle w:val="21"/>
        <w:keepNext/>
        <w:keepLines/>
        <w:shd w:val="clear" w:color="auto" w:fill="auto"/>
        <w:spacing w:line="360" w:lineRule="auto"/>
        <w:ind w:right="20"/>
        <w:jc w:val="center"/>
        <w:rPr>
          <w:sz w:val="28"/>
          <w:szCs w:val="28"/>
        </w:rPr>
      </w:pPr>
    </w:p>
    <w:p w:rsidR="0057286A" w:rsidRDefault="0057286A" w:rsidP="00292B7A">
      <w:pPr>
        <w:pStyle w:val="21"/>
        <w:keepNext/>
        <w:keepLines/>
        <w:shd w:val="clear" w:color="auto" w:fill="auto"/>
        <w:spacing w:line="360" w:lineRule="auto"/>
        <w:ind w:right="20"/>
        <w:jc w:val="center"/>
        <w:rPr>
          <w:sz w:val="28"/>
          <w:szCs w:val="28"/>
        </w:rPr>
      </w:pPr>
    </w:p>
    <w:p w:rsidR="0057286A" w:rsidRDefault="0057286A" w:rsidP="00292B7A">
      <w:pPr>
        <w:pStyle w:val="21"/>
        <w:keepNext/>
        <w:keepLines/>
        <w:shd w:val="clear" w:color="auto" w:fill="auto"/>
        <w:spacing w:line="360" w:lineRule="auto"/>
        <w:ind w:right="20"/>
        <w:jc w:val="center"/>
        <w:rPr>
          <w:sz w:val="28"/>
          <w:szCs w:val="28"/>
        </w:rPr>
      </w:pPr>
    </w:p>
    <w:p w:rsidR="0057286A" w:rsidRDefault="0057286A" w:rsidP="00292B7A">
      <w:pPr>
        <w:pStyle w:val="21"/>
        <w:keepNext/>
        <w:keepLines/>
        <w:shd w:val="clear" w:color="auto" w:fill="auto"/>
        <w:spacing w:line="360" w:lineRule="auto"/>
        <w:ind w:right="20"/>
        <w:jc w:val="center"/>
        <w:rPr>
          <w:sz w:val="28"/>
          <w:szCs w:val="28"/>
        </w:rPr>
      </w:pPr>
    </w:p>
    <w:p w:rsidR="0057286A" w:rsidRDefault="0057286A" w:rsidP="00292B7A">
      <w:pPr>
        <w:pStyle w:val="21"/>
        <w:keepNext/>
        <w:keepLines/>
        <w:shd w:val="clear" w:color="auto" w:fill="auto"/>
        <w:spacing w:line="360" w:lineRule="auto"/>
        <w:ind w:right="20"/>
        <w:jc w:val="center"/>
        <w:rPr>
          <w:sz w:val="28"/>
          <w:szCs w:val="28"/>
        </w:rPr>
      </w:pPr>
    </w:p>
    <w:p w:rsidR="0057286A" w:rsidRDefault="0057286A" w:rsidP="00292B7A">
      <w:pPr>
        <w:pStyle w:val="21"/>
        <w:keepNext/>
        <w:keepLines/>
        <w:shd w:val="clear" w:color="auto" w:fill="auto"/>
        <w:spacing w:line="360" w:lineRule="auto"/>
        <w:ind w:right="20"/>
        <w:jc w:val="center"/>
        <w:rPr>
          <w:sz w:val="28"/>
          <w:szCs w:val="28"/>
        </w:rPr>
      </w:pPr>
    </w:p>
    <w:p w:rsidR="0057286A" w:rsidRDefault="0057286A" w:rsidP="00292B7A">
      <w:pPr>
        <w:pStyle w:val="21"/>
        <w:keepNext/>
        <w:keepLines/>
        <w:shd w:val="clear" w:color="auto" w:fill="auto"/>
        <w:spacing w:line="360" w:lineRule="auto"/>
        <w:ind w:right="20"/>
        <w:jc w:val="center"/>
        <w:rPr>
          <w:sz w:val="28"/>
          <w:szCs w:val="28"/>
        </w:rPr>
      </w:pPr>
    </w:p>
    <w:p w:rsidR="0057286A" w:rsidRDefault="0057286A" w:rsidP="00292B7A">
      <w:pPr>
        <w:pStyle w:val="21"/>
        <w:keepNext/>
        <w:keepLines/>
        <w:shd w:val="clear" w:color="auto" w:fill="auto"/>
        <w:spacing w:line="360" w:lineRule="auto"/>
        <w:ind w:right="20"/>
        <w:jc w:val="center"/>
        <w:rPr>
          <w:sz w:val="28"/>
          <w:szCs w:val="28"/>
        </w:rPr>
      </w:pPr>
    </w:p>
    <w:p w:rsidR="0057286A" w:rsidRDefault="0057286A" w:rsidP="0057286A">
      <w:pPr>
        <w:pStyle w:val="12"/>
        <w:keepNext/>
        <w:keepLines/>
        <w:shd w:val="clear" w:color="auto" w:fill="auto"/>
        <w:spacing w:after="244" w:line="470" w:lineRule="exact"/>
        <w:ind w:left="40"/>
        <w:rPr>
          <w:rStyle w:val="11"/>
          <w:color w:val="000000"/>
        </w:rPr>
      </w:pPr>
      <w:bookmarkStart w:id="0" w:name="bookmark0"/>
    </w:p>
    <w:p w:rsidR="0057286A" w:rsidRDefault="0057286A" w:rsidP="0057286A">
      <w:pPr>
        <w:pStyle w:val="12"/>
        <w:keepNext/>
        <w:keepLines/>
        <w:shd w:val="clear" w:color="auto" w:fill="auto"/>
        <w:spacing w:after="244" w:line="470" w:lineRule="exact"/>
        <w:ind w:left="40"/>
        <w:rPr>
          <w:rStyle w:val="11"/>
          <w:color w:val="000000"/>
        </w:rPr>
      </w:pPr>
    </w:p>
    <w:p w:rsidR="0057286A" w:rsidRPr="00762DB3" w:rsidRDefault="0057286A" w:rsidP="0057286A">
      <w:pPr>
        <w:pStyle w:val="12"/>
        <w:keepNext/>
        <w:keepLines/>
        <w:shd w:val="clear" w:color="auto" w:fill="auto"/>
        <w:spacing w:after="244" w:line="470" w:lineRule="exact"/>
        <w:ind w:left="40"/>
        <w:rPr>
          <w:b w:val="0"/>
          <w:sz w:val="28"/>
          <w:szCs w:val="28"/>
        </w:rPr>
      </w:pPr>
      <w:r w:rsidRPr="00762DB3">
        <w:rPr>
          <w:rStyle w:val="11"/>
          <w:b/>
          <w:color w:val="000000"/>
          <w:sz w:val="28"/>
          <w:szCs w:val="28"/>
        </w:rPr>
        <w:t>ПОЯСНИТЕЛЬНАЯ ЗАПИСКА</w:t>
      </w:r>
      <w:bookmarkEnd w:id="0"/>
    </w:p>
    <w:p w:rsidR="0057286A" w:rsidRPr="00762DB3" w:rsidRDefault="0057286A" w:rsidP="0057286A">
      <w:pPr>
        <w:pStyle w:val="21"/>
        <w:keepNext/>
        <w:keepLines/>
        <w:shd w:val="clear" w:color="auto" w:fill="auto"/>
        <w:spacing w:line="360" w:lineRule="auto"/>
        <w:ind w:right="20"/>
        <w:jc w:val="center"/>
        <w:rPr>
          <w:sz w:val="32"/>
          <w:szCs w:val="32"/>
        </w:rPr>
      </w:pPr>
      <w:r w:rsidRPr="00762DB3">
        <w:rPr>
          <w:rStyle w:val="23"/>
          <w:color w:val="000000"/>
          <w:sz w:val="32"/>
          <w:szCs w:val="32"/>
        </w:rPr>
        <w:t>к проекту профессионального стандарта</w:t>
      </w:r>
      <w:r w:rsidR="00F5069E">
        <w:rPr>
          <w:rStyle w:val="23"/>
          <w:color w:val="000000"/>
          <w:sz w:val="32"/>
          <w:szCs w:val="32"/>
        </w:rPr>
        <w:t>:</w:t>
      </w:r>
    </w:p>
    <w:p w:rsidR="0057286A" w:rsidRPr="00292B7A" w:rsidRDefault="0057286A" w:rsidP="0057286A">
      <w:pPr>
        <w:pStyle w:val="21"/>
        <w:keepNext/>
        <w:keepLines/>
        <w:shd w:val="clear" w:color="auto" w:fill="auto"/>
        <w:spacing w:line="360" w:lineRule="auto"/>
        <w:ind w:right="20"/>
        <w:jc w:val="center"/>
        <w:rPr>
          <w:rStyle w:val="2"/>
          <w:b/>
          <w:color w:val="000000"/>
          <w:sz w:val="28"/>
          <w:szCs w:val="28"/>
        </w:rPr>
      </w:pPr>
      <w:r w:rsidRPr="00292B7A">
        <w:rPr>
          <w:sz w:val="28"/>
          <w:szCs w:val="28"/>
        </w:rPr>
        <w:t xml:space="preserve">Специалист  </w:t>
      </w:r>
      <w:r w:rsidRPr="00292B7A">
        <w:rPr>
          <w:color w:val="343434"/>
          <w:sz w:val="28"/>
          <w:szCs w:val="28"/>
        </w:rPr>
        <w:t>по</w:t>
      </w:r>
      <w:r w:rsidR="00DC6329">
        <w:rPr>
          <w:sz w:val="28"/>
          <w:szCs w:val="28"/>
        </w:rPr>
        <w:t xml:space="preserve"> организационному и</w:t>
      </w:r>
      <w:r w:rsidRPr="00292B7A">
        <w:rPr>
          <w:sz w:val="28"/>
          <w:szCs w:val="28"/>
        </w:rPr>
        <w:t xml:space="preserve"> документационному  обеспечению  управления  организацией</w:t>
      </w:r>
    </w:p>
    <w:p w:rsidR="0051258D" w:rsidRDefault="0051258D">
      <w:pPr>
        <w:spacing w:after="200" w:line="276" w:lineRule="auto"/>
        <w:rPr>
          <w:rStyle w:val="25"/>
          <w:rFonts w:eastAsiaTheme="minorHAnsi"/>
          <w:color w:val="000000"/>
          <w:sz w:val="28"/>
          <w:szCs w:val="28"/>
          <w:lang w:eastAsia="en-US"/>
        </w:rPr>
      </w:pPr>
      <w:bookmarkStart w:id="1" w:name="bookmark1"/>
      <w:r>
        <w:rPr>
          <w:rStyle w:val="25"/>
          <w:b w:val="0"/>
          <w:bCs w:val="0"/>
          <w:color w:val="000000"/>
          <w:sz w:val="28"/>
          <w:szCs w:val="28"/>
        </w:rPr>
        <w:br w:type="page"/>
      </w:r>
    </w:p>
    <w:p w:rsidR="0051258D" w:rsidRPr="00B6256F" w:rsidRDefault="00B6256F" w:rsidP="00832588">
      <w:pPr>
        <w:pStyle w:val="21"/>
        <w:keepNext/>
        <w:keepLines/>
        <w:shd w:val="clear" w:color="auto" w:fill="auto"/>
        <w:ind w:left="3540" w:firstLine="708"/>
        <w:rPr>
          <w:rStyle w:val="26"/>
          <w:b/>
          <w:sz w:val="28"/>
          <w:szCs w:val="28"/>
        </w:rPr>
      </w:pPr>
      <w:r w:rsidRPr="00B6256F">
        <w:rPr>
          <w:rStyle w:val="26"/>
          <w:b/>
          <w:sz w:val="28"/>
          <w:szCs w:val="28"/>
        </w:rPr>
        <w:lastRenderedPageBreak/>
        <w:t>Содержание:</w:t>
      </w:r>
    </w:p>
    <w:p w:rsidR="00B6256F" w:rsidRDefault="00B6256F" w:rsidP="00832588">
      <w:pPr>
        <w:pStyle w:val="21"/>
        <w:keepNext/>
        <w:keepLines/>
        <w:shd w:val="clear" w:color="auto" w:fill="auto"/>
        <w:ind w:left="3540" w:firstLine="708"/>
        <w:rPr>
          <w:rStyle w:val="26"/>
          <w:sz w:val="24"/>
          <w:szCs w:val="24"/>
        </w:rPr>
      </w:pPr>
    </w:p>
    <w:p w:rsidR="00B6256F" w:rsidRDefault="00B6256F" w:rsidP="00832588">
      <w:pPr>
        <w:pStyle w:val="21"/>
        <w:keepNext/>
        <w:keepLines/>
        <w:shd w:val="clear" w:color="auto" w:fill="auto"/>
        <w:ind w:left="3540" w:firstLine="708"/>
        <w:rPr>
          <w:rStyle w:val="25"/>
          <w:b/>
          <w:bCs/>
          <w:color w:val="000000"/>
          <w:sz w:val="28"/>
          <w:szCs w:val="28"/>
        </w:rPr>
      </w:pPr>
    </w:p>
    <w:bookmarkEnd w:id="1"/>
    <w:p w:rsidR="007C1332" w:rsidRDefault="0051258D" w:rsidP="0009691F">
      <w:pPr>
        <w:pStyle w:val="27"/>
        <w:shd w:val="clear" w:color="auto" w:fill="auto"/>
        <w:tabs>
          <w:tab w:val="right" w:leader="dot" w:pos="9882"/>
        </w:tabs>
        <w:spacing w:line="240" w:lineRule="auto"/>
        <w:jc w:val="both"/>
        <w:rPr>
          <w:rStyle w:val="26"/>
          <w:sz w:val="24"/>
          <w:szCs w:val="24"/>
        </w:rPr>
      </w:pPr>
      <w:r w:rsidRPr="0051258D">
        <w:rPr>
          <w:rStyle w:val="26"/>
          <w:sz w:val="24"/>
          <w:szCs w:val="24"/>
        </w:rPr>
        <w:t>РАЗДЕЛ 1. ОБЩАЯ ХАРАКТЕРИСТИКА ВИДА ПРОФЕССИОНАЛЬНОЙ ДЕЯТЕЛЬНОСТИ, ТРУДОВЫХ ФУНКЦИЙ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6"/>
        <w:gridCol w:w="675"/>
      </w:tblGrid>
      <w:tr w:rsidR="0051258D" w:rsidTr="0051258D">
        <w:tc>
          <w:tcPr>
            <w:tcW w:w="9747" w:type="dxa"/>
          </w:tcPr>
          <w:p w:rsidR="0051258D" w:rsidRPr="007E1515" w:rsidRDefault="0051258D" w:rsidP="00B625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1515">
              <w:rPr>
                <w:sz w:val="24"/>
                <w:szCs w:val="24"/>
                <w:lang w:eastAsia="en-US"/>
              </w:rPr>
              <w:t>1.1</w:t>
            </w:r>
            <w:r w:rsidRPr="007E1515">
              <w:rPr>
                <w:sz w:val="24"/>
                <w:szCs w:val="24"/>
                <w:lang w:eastAsia="en-US"/>
              </w:rPr>
              <w:tab/>
              <w:t>Перспективы развития вида профессиональной</w:t>
            </w:r>
            <w:r w:rsidRPr="007E1515">
              <w:rPr>
                <w:sz w:val="24"/>
                <w:szCs w:val="24"/>
              </w:rPr>
              <w:t xml:space="preserve"> </w:t>
            </w:r>
            <w:r w:rsidRPr="007E1515">
              <w:rPr>
                <w:sz w:val="24"/>
                <w:szCs w:val="24"/>
                <w:lang w:eastAsia="en-US"/>
              </w:rPr>
              <w:t>деятельности………………………...</w:t>
            </w:r>
            <w:r w:rsidR="007E1515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75" w:type="dxa"/>
          </w:tcPr>
          <w:p w:rsidR="0051258D" w:rsidRPr="0051258D" w:rsidRDefault="0051258D" w:rsidP="0051258D">
            <w:pPr>
              <w:rPr>
                <w:sz w:val="24"/>
                <w:szCs w:val="24"/>
                <w:lang w:eastAsia="en-US"/>
              </w:rPr>
            </w:pPr>
            <w:r w:rsidRPr="0051258D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1258D" w:rsidTr="0051258D">
        <w:tc>
          <w:tcPr>
            <w:tcW w:w="9747" w:type="dxa"/>
          </w:tcPr>
          <w:p w:rsidR="0051258D" w:rsidRPr="007E1515" w:rsidRDefault="0051258D" w:rsidP="00B625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1515">
              <w:rPr>
                <w:sz w:val="24"/>
                <w:szCs w:val="24"/>
                <w:lang w:eastAsia="en-US"/>
              </w:rPr>
              <w:t>1.2.</w:t>
            </w:r>
            <w:r w:rsidRPr="007E1515">
              <w:rPr>
                <w:sz w:val="24"/>
                <w:szCs w:val="24"/>
                <w:lang w:eastAsia="en-US"/>
              </w:rPr>
              <w:tab/>
            </w:r>
            <w:hyperlink w:anchor="bookmark6" w:tooltip="Current Document" w:history="1">
              <w:r w:rsidRPr="007E1515">
                <w:rPr>
                  <w:rStyle w:val="26"/>
                  <w:b w:val="0"/>
                  <w:bCs w:val="0"/>
                  <w:color w:val="000000"/>
                  <w:sz w:val="24"/>
                  <w:szCs w:val="24"/>
                </w:rPr>
                <w:t>Описание обобщенных трудовых функций, входящих в вид профессиональной деятельности,</w:t>
              </w:r>
            </w:hyperlink>
            <w:r w:rsidRPr="007E1515">
              <w:rPr>
                <w:sz w:val="24"/>
                <w:szCs w:val="24"/>
              </w:rPr>
              <w:t xml:space="preserve"> </w:t>
            </w:r>
            <w:r w:rsidRPr="007E1515"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  <w:t>и обоснование их отнесения к конкретным уровням квалификации…………...</w:t>
            </w:r>
          </w:p>
        </w:tc>
        <w:tc>
          <w:tcPr>
            <w:tcW w:w="675" w:type="dxa"/>
          </w:tcPr>
          <w:p w:rsidR="0051258D" w:rsidRPr="0051258D" w:rsidRDefault="0051258D" w:rsidP="0051258D">
            <w:pPr>
              <w:rPr>
                <w:sz w:val="24"/>
                <w:szCs w:val="24"/>
                <w:lang w:eastAsia="en-US"/>
              </w:rPr>
            </w:pPr>
          </w:p>
          <w:p w:rsidR="0051258D" w:rsidRPr="0051258D" w:rsidRDefault="0051258D" w:rsidP="0051258D">
            <w:pPr>
              <w:rPr>
                <w:sz w:val="24"/>
                <w:szCs w:val="24"/>
                <w:lang w:eastAsia="en-US"/>
              </w:rPr>
            </w:pPr>
            <w:r w:rsidRPr="0051258D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1258D" w:rsidTr="0051258D">
        <w:tc>
          <w:tcPr>
            <w:tcW w:w="9747" w:type="dxa"/>
          </w:tcPr>
          <w:p w:rsidR="0051258D" w:rsidRPr="007E1515" w:rsidRDefault="0051258D" w:rsidP="00B625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1515">
              <w:rPr>
                <w:sz w:val="24"/>
                <w:szCs w:val="24"/>
                <w:lang w:eastAsia="en-US"/>
              </w:rPr>
              <w:t>1.3.</w:t>
            </w:r>
            <w:r w:rsidRPr="007E1515">
              <w:rPr>
                <w:sz w:val="24"/>
                <w:szCs w:val="24"/>
                <w:lang w:eastAsia="en-US"/>
              </w:rPr>
              <w:tab/>
            </w:r>
            <w:hyperlink w:anchor="bookmark8" w:tooltip="Current Document" w:history="1">
              <w:r w:rsidRPr="007E1515">
                <w:rPr>
                  <w:rStyle w:val="26"/>
                  <w:b w:val="0"/>
                  <w:bCs w:val="0"/>
                  <w:color w:val="000000"/>
                  <w:sz w:val="24"/>
                  <w:szCs w:val="24"/>
                </w:rPr>
                <w:t>Описание состава трудовых функций и обоснование их отнесения к конкретным уровням</w:t>
              </w:r>
            </w:hyperlink>
            <w:r w:rsidRPr="007E1515">
              <w:rPr>
                <w:sz w:val="24"/>
                <w:szCs w:val="24"/>
              </w:rPr>
              <w:t xml:space="preserve"> </w:t>
            </w:r>
            <w:r w:rsidRPr="007E1515"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  <w:t>(подуровням) квалификации……………………………………………………………..</w:t>
            </w:r>
          </w:p>
        </w:tc>
        <w:tc>
          <w:tcPr>
            <w:tcW w:w="675" w:type="dxa"/>
          </w:tcPr>
          <w:p w:rsidR="0051258D" w:rsidRPr="0051258D" w:rsidRDefault="0051258D" w:rsidP="0051258D">
            <w:pPr>
              <w:rPr>
                <w:sz w:val="24"/>
                <w:szCs w:val="24"/>
                <w:lang w:eastAsia="en-US"/>
              </w:rPr>
            </w:pPr>
          </w:p>
          <w:p w:rsidR="0051258D" w:rsidRDefault="004A5294" w:rsidP="005125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B6256F" w:rsidRPr="0051258D" w:rsidRDefault="00B6256F" w:rsidP="0051258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57286A" w:rsidRDefault="0080453B" w:rsidP="0009691F">
      <w:pPr>
        <w:pStyle w:val="27"/>
        <w:shd w:val="clear" w:color="auto" w:fill="auto"/>
        <w:tabs>
          <w:tab w:val="right" w:leader="dot" w:pos="9882"/>
        </w:tabs>
        <w:spacing w:line="240" w:lineRule="auto"/>
        <w:jc w:val="both"/>
      </w:pPr>
      <w:hyperlink w:anchor="bookmark11" w:tooltip="Current Document" w:history="1">
        <w:r w:rsidR="0057286A" w:rsidRPr="0057286A">
          <w:rPr>
            <w:rStyle w:val="26"/>
            <w:color w:val="000000"/>
            <w:sz w:val="24"/>
            <w:szCs w:val="24"/>
          </w:rPr>
          <w:t>РАЗДЕЛ 2. ОСНОВНЫЕ ЭТАПЫ РАЗРАБОТКИ ПРОЕКТА ПРОФЕССИОНАЛЬНОГО СТАНДАРТА</w:t>
        </w:r>
      </w:hyperlink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74"/>
      </w:tblGrid>
      <w:tr w:rsidR="0051258D" w:rsidTr="007E1515">
        <w:tc>
          <w:tcPr>
            <w:tcW w:w="9747" w:type="dxa"/>
          </w:tcPr>
          <w:p w:rsidR="0051258D" w:rsidRPr="0051258D" w:rsidRDefault="0051258D" w:rsidP="00B62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>
              <w:rPr>
                <w:lang w:eastAsia="en-US"/>
              </w:rPr>
              <w:tab/>
            </w:r>
            <w:hyperlink w:anchor="bookmark12" w:tooltip="Current Document" w:history="1">
              <w:r w:rsidRPr="0051258D">
                <w:rPr>
                  <w:rStyle w:val="26"/>
                  <w:b w:val="0"/>
                  <w:bCs w:val="0"/>
                  <w:color w:val="000000"/>
                  <w:sz w:val="24"/>
                  <w:szCs w:val="24"/>
                </w:rPr>
                <w:t>Организации, на базе которых проводились исследования, и обоснование выбора этих</w:t>
              </w:r>
            </w:hyperlink>
            <w:r>
              <w:t xml:space="preserve"> </w:t>
            </w:r>
            <w:r w:rsidRPr="0051258D"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  <w:t>организаций</w:t>
            </w:r>
            <w:r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675" w:type="dxa"/>
          </w:tcPr>
          <w:p w:rsidR="0051258D" w:rsidRDefault="0051258D" w:rsidP="007E1515">
            <w:pPr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</w:pPr>
          </w:p>
          <w:p w:rsidR="0051258D" w:rsidRPr="004A5294" w:rsidRDefault="004A5294" w:rsidP="007E15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51258D" w:rsidTr="007E1515">
        <w:tc>
          <w:tcPr>
            <w:tcW w:w="9747" w:type="dxa"/>
          </w:tcPr>
          <w:p w:rsidR="0051258D" w:rsidRPr="0051258D" w:rsidRDefault="0051258D" w:rsidP="00B62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  <w:r>
              <w:rPr>
                <w:lang w:eastAsia="en-US"/>
              </w:rPr>
              <w:tab/>
            </w:r>
            <w:hyperlink w:anchor="bookmark14" w:tooltip="Current Document" w:history="1">
              <w:r w:rsidRPr="0051258D">
                <w:rPr>
                  <w:rStyle w:val="26"/>
                  <w:b w:val="0"/>
                  <w:bCs w:val="0"/>
                  <w:color w:val="000000"/>
                  <w:sz w:val="24"/>
                  <w:szCs w:val="24"/>
                </w:rPr>
                <w:t>Требования к экспертам (квалификация, категории, количество), привлекаемым к разработке</w:t>
              </w:r>
            </w:hyperlink>
            <w:r>
              <w:t xml:space="preserve"> </w:t>
            </w:r>
            <w:r w:rsidRPr="0051258D"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  <w:t>проекта профессионального стандарта, и описание использованных методов</w:t>
            </w:r>
            <w:r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675" w:type="dxa"/>
          </w:tcPr>
          <w:p w:rsidR="0051258D" w:rsidRPr="0051258D" w:rsidRDefault="0051258D" w:rsidP="007E1515">
            <w:pPr>
              <w:rPr>
                <w:sz w:val="24"/>
                <w:szCs w:val="24"/>
                <w:lang w:eastAsia="en-US"/>
              </w:rPr>
            </w:pPr>
          </w:p>
          <w:p w:rsidR="0051258D" w:rsidRPr="0051258D" w:rsidRDefault="0051258D" w:rsidP="007E1515">
            <w:pPr>
              <w:rPr>
                <w:sz w:val="24"/>
                <w:szCs w:val="24"/>
                <w:lang w:eastAsia="en-US"/>
              </w:rPr>
            </w:pPr>
            <w:r w:rsidRPr="0051258D"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  <w:t>1</w:t>
            </w:r>
            <w:r w:rsidR="004A5294"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</w:tr>
      <w:tr w:rsidR="0051258D" w:rsidTr="007E1515">
        <w:tc>
          <w:tcPr>
            <w:tcW w:w="9747" w:type="dxa"/>
          </w:tcPr>
          <w:p w:rsidR="0051258D" w:rsidRPr="0051258D" w:rsidRDefault="0051258D" w:rsidP="00B62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  <w:r>
              <w:rPr>
                <w:lang w:eastAsia="en-US"/>
              </w:rPr>
              <w:tab/>
            </w:r>
            <w:hyperlink w:anchor="bookmark15" w:tooltip="Current Document" w:history="1">
              <w:r w:rsidRPr="0051258D">
                <w:rPr>
                  <w:rStyle w:val="26"/>
                  <w:b w:val="0"/>
                  <w:bCs w:val="0"/>
                  <w:color w:val="000000"/>
                  <w:sz w:val="24"/>
                  <w:szCs w:val="24"/>
                </w:rPr>
                <w:t>Общие сведения о нормативно-правовых документах, регулирующих вид профессиональной</w:t>
              </w:r>
            </w:hyperlink>
            <w:r>
              <w:t xml:space="preserve"> </w:t>
            </w:r>
            <w:r w:rsidRPr="0051258D"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  <w:t>деятельности, для которого разработан проект профессионального стандарта</w:t>
            </w:r>
            <w:r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  <w:tc>
          <w:tcPr>
            <w:tcW w:w="675" w:type="dxa"/>
          </w:tcPr>
          <w:p w:rsidR="0051258D" w:rsidRPr="0051258D" w:rsidRDefault="0051258D" w:rsidP="007E1515">
            <w:pPr>
              <w:rPr>
                <w:sz w:val="24"/>
                <w:szCs w:val="24"/>
                <w:lang w:eastAsia="en-US"/>
              </w:rPr>
            </w:pPr>
          </w:p>
          <w:p w:rsidR="0051258D" w:rsidRDefault="0051258D" w:rsidP="007E1515">
            <w:pPr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</w:pPr>
          </w:p>
          <w:p w:rsidR="0051258D" w:rsidRPr="0051258D" w:rsidRDefault="0051258D" w:rsidP="007E1515">
            <w:pPr>
              <w:rPr>
                <w:sz w:val="24"/>
                <w:szCs w:val="24"/>
                <w:lang w:eastAsia="en-US"/>
              </w:rPr>
            </w:pPr>
            <w:r w:rsidRPr="0051258D"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  <w:t>1</w:t>
            </w:r>
            <w:r w:rsidR="004A5294"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</w:tr>
    </w:tbl>
    <w:p w:rsidR="0057286A" w:rsidRDefault="0080453B" w:rsidP="0009691F">
      <w:pPr>
        <w:pStyle w:val="27"/>
        <w:shd w:val="clear" w:color="auto" w:fill="auto"/>
        <w:tabs>
          <w:tab w:val="right" w:leader="dot" w:pos="9882"/>
        </w:tabs>
        <w:spacing w:after="0" w:line="408" w:lineRule="exact"/>
        <w:jc w:val="both"/>
      </w:pPr>
      <w:hyperlink w:anchor="bookmark18" w:tooltip="Current Document" w:history="1">
        <w:r w:rsidR="0057286A" w:rsidRPr="0057286A">
          <w:rPr>
            <w:rStyle w:val="26"/>
            <w:sz w:val="24"/>
            <w:szCs w:val="24"/>
          </w:rPr>
          <w:t>РАЗДЕЛ 3. ОБСУЖДЕНИЕ ПРОЕКТА ПРОФЕССИОНАЛЬНОГО СТАНДАРТА</w:t>
        </w:r>
      </w:hyperlink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1"/>
        <w:gridCol w:w="650"/>
      </w:tblGrid>
      <w:tr w:rsidR="007E1515" w:rsidTr="007E1515">
        <w:tc>
          <w:tcPr>
            <w:tcW w:w="9747" w:type="dxa"/>
          </w:tcPr>
          <w:p w:rsidR="007E1515" w:rsidRPr="007E1515" w:rsidRDefault="007E1515" w:rsidP="00B625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1515">
              <w:rPr>
                <w:sz w:val="24"/>
                <w:szCs w:val="24"/>
                <w:lang w:eastAsia="en-US"/>
              </w:rPr>
              <w:t>3.1</w:t>
            </w:r>
            <w:r w:rsidRPr="007E1515">
              <w:rPr>
                <w:sz w:val="24"/>
                <w:szCs w:val="24"/>
                <w:lang w:eastAsia="en-US"/>
              </w:rPr>
              <w:tab/>
            </w:r>
            <w:r w:rsidRPr="007E1515">
              <w:rPr>
                <w:sz w:val="24"/>
                <w:szCs w:val="24"/>
              </w:rPr>
              <w:t>Общественное обсуждение</w:t>
            </w:r>
            <w:r w:rsidRPr="007E1515">
              <w:rPr>
                <w:bCs/>
                <w:sz w:val="24"/>
                <w:szCs w:val="24"/>
              </w:rPr>
              <w:t xml:space="preserve"> профессионального стандарта</w:t>
            </w:r>
            <w:r w:rsidRPr="007E1515">
              <w:rPr>
                <w:sz w:val="24"/>
                <w:szCs w:val="24"/>
              </w:rPr>
              <w:t xml:space="preserve"> «Специалист  </w:t>
            </w:r>
            <w:r w:rsidRPr="007E1515">
              <w:rPr>
                <w:color w:val="343434"/>
                <w:sz w:val="24"/>
                <w:szCs w:val="24"/>
              </w:rPr>
              <w:t>по</w:t>
            </w:r>
            <w:r w:rsidRPr="007E1515">
              <w:rPr>
                <w:sz w:val="24"/>
                <w:szCs w:val="24"/>
              </w:rPr>
              <w:t xml:space="preserve"> организационному, документационному  и информационному обеспечению  управления  организацией»………………………………………………………………………………………..</w:t>
            </w:r>
          </w:p>
        </w:tc>
        <w:tc>
          <w:tcPr>
            <w:tcW w:w="675" w:type="dxa"/>
          </w:tcPr>
          <w:p w:rsidR="007E1515" w:rsidRPr="004A5294" w:rsidRDefault="007E1515" w:rsidP="007E1515">
            <w:pPr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</w:pPr>
          </w:p>
          <w:p w:rsidR="007E1515" w:rsidRPr="004A5294" w:rsidRDefault="007E1515" w:rsidP="007E1515">
            <w:pPr>
              <w:rPr>
                <w:rStyle w:val="26"/>
                <w:b w:val="0"/>
                <w:bCs w:val="0"/>
                <w:color w:val="000000"/>
                <w:sz w:val="24"/>
                <w:szCs w:val="24"/>
              </w:rPr>
            </w:pPr>
          </w:p>
          <w:p w:rsidR="007E1515" w:rsidRPr="004A5294" w:rsidRDefault="004A5294" w:rsidP="007E1515">
            <w:pPr>
              <w:rPr>
                <w:b/>
                <w:sz w:val="24"/>
                <w:szCs w:val="24"/>
                <w:lang w:eastAsia="en-US"/>
              </w:rPr>
            </w:pPr>
            <w:r w:rsidRPr="004A5294">
              <w:rPr>
                <w:rStyle w:val="26"/>
                <w:b w:val="0"/>
                <w:color w:val="000000"/>
                <w:sz w:val="24"/>
                <w:szCs w:val="24"/>
              </w:rPr>
              <w:t>18</w:t>
            </w:r>
          </w:p>
        </w:tc>
      </w:tr>
      <w:tr w:rsidR="007E1515" w:rsidTr="007E1515">
        <w:tc>
          <w:tcPr>
            <w:tcW w:w="9747" w:type="dxa"/>
          </w:tcPr>
          <w:p w:rsidR="007E1515" w:rsidRPr="007E1515" w:rsidRDefault="007E1515" w:rsidP="00B625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1515">
              <w:rPr>
                <w:sz w:val="24"/>
                <w:szCs w:val="24"/>
                <w:lang w:eastAsia="en-US"/>
              </w:rPr>
              <w:t>3.2.</w:t>
            </w:r>
            <w:r w:rsidRPr="007E1515">
              <w:rPr>
                <w:sz w:val="24"/>
                <w:szCs w:val="24"/>
                <w:lang w:eastAsia="en-US"/>
              </w:rPr>
              <w:tab/>
              <w:t>Дополнительная информация</w:t>
            </w:r>
            <w:r>
              <w:rPr>
                <w:sz w:val="24"/>
                <w:szCs w:val="24"/>
                <w:lang w:eastAsia="en-US"/>
              </w:rPr>
              <w:t>………………………………………………………………</w:t>
            </w:r>
          </w:p>
        </w:tc>
        <w:tc>
          <w:tcPr>
            <w:tcW w:w="675" w:type="dxa"/>
          </w:tcPr>
          <w:p w:rsidR="007E1515" w:rsidRPr="004A5294" w:rsidRDefault="004A5294" w:rsidP="007E1515">
            <w:pPr>
              <w:rPr>
                <w:b/>
                <w:sz w:val="24"/>
                <w:szCs w:val="24"/>
                <w:lang w:eastAsia="en-US"/>
              </w:rPr>
            </w:pPr>
            <w:r w:rsidRPr="004A5294">
              <w:rPr>
                <w:rStyle w:val="26"/>
                <w:b w:val="0"/>
                <w:color w:val="000000"/>
                <w:sz w:val="24"/>
                <w:szCs w:val="24"/>
              </w:rPr>
              <w:t>19</w:t>
            </w:r>
          </w:p>
        </w:tc>
      </w:tr>
      <w:tr w:rsidR="007E1515" w:rsidTr="007E1515">
        <w:tc>
          <w:tcPr>
            <w:tcW w:w="9747" w:type="dxa"/>
          </w:tcPr>
          <w:p w:rsidR="007E1515" w:rsidRPr="007E1515" w:rsidRDefault="007E1515" w:rsidP="007E151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</w:tcPr>
          <w:p w:rsidR="007E1515" w:rsidRPr="0051258D" w:rsidRDefault="007E1515" w:rsidP="007E1515">
            <w:pPr>
              <w:rPr>
                <w:sz w:val="24"/>
                <w:szCs w:val="24"/>
                <w:lang w:eastAsia="en-US"/>
              </w:rPr>
            </w:pPr>
          </w:p>
        </w:tc>
      </w:tr>
      <w:tr w:rsidR="007E1515" w:rsidTr="007E1515">
        <w:tc>
          <w:tcPr>
            <w:tcW w:w="9747" w:type="dxa"/>
          </w:tcPr>
          <w:p w:rsidR="007E1515" w:rsidRPr="007E1515" w:rsidRDefault="007E1515" w:rsidP="00B6256F">
            <w:pPr>
              <w:spacing w:line="276" w:lineRule="auto"/>
              <w:rPr>
                <w:sz w:val="24"/>
                <w:szCs w:val="24"/>
              </w:rPr>
            </w:pPr>
            <w:r w:rsidRPr="007E1515">
              <w:rPr>
                <w:sz w:val="24"/>
                <w:szCs w:val="24"/>
                <w:lang w:eastAsia="en-US"/>
              </w:rPr>
              <w:t>Приложение № 1</w:t>
            </w:r>
            <w:r w:rsidRPr="007E1515">
              <w:rPr>
                <w:sz w:val="24"/>
                <w:szCs w:val="24"/>
              </w:rPr>
              <w:t xml:space="preserve"> </w:t>
            </w:r>
          </w:p>
          <w:p w:rsidR="007E1515" w:rsidRPr="007E1515" w:rsidRDefault="007E1515" w:rsidP="00B625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1515">
              <w:rPr>
                <w:sz w:val="24"/>
                <w:szCs w:val="24"/>
                <w:lang w:eastAsia="en-US"/>
              </w:rPr>
              <w:t>Сведения об организациях, привлеченных к разработке проекта профессионального стандарта</w:t>
            </w:r>
            <w:r>
              <w:rPr>
                <w:sz w:val="24"/>
                <w:szCs w:val="24"/>
                <w:lang w:eastAsia="en-US"/>
              </w:rPr>
              <w:t>…………………………………………………………………………………………….</w:t>
            </w:r>
          </w:p>
        </w:tc>
        <w:tc>
          <w:tcPr>
            <w:tcW w:w="675" w:type="dxa"/>
          </w:tcPr>
          <w:p w:rsidR="007E1515" w:rsidRDefault="007E1515" w:rsidP="007E1515">
            <w:pPr>
              <w:rPr>
                <w:lang w:eastAsia="en-US"/>
              </w:rPr>
            </w:pPr>
          </w:p>
          <w:p w:rsidR="007E1515" w:rsidRDefault="007E1515" w:rsidP="007E1515">
            <w:pPr>
              <w:rPr>
                <w:lang w:eastAsia="en-US"/>
              </w:rPr>
            </w:pPr>
          </w:p>
          <w:p w:rsidR="007E1515" w:rsidRPr="0051258D" w:rsidRDefault="007E1515" w:rsidP="007E1515">
            <w:pPr>
              <w:rPr>
                <w:lang w:eastAsia="en-US"/>
              </w:rPr>
            </w:pPr>
            <w:r w:rsidRPr="007E1515">
              <w:rPr>
                <w:lang w:eastAsia="en-US"/>
              </w:rPr>
              <w:t>2</w:t>
            </w:r>
            <w:r w:rsidR="004A5294">
              <w:rPr>
                <w:lang w:eastAsia="en-US"/>
              </w:rPr>
              <w:t>1</w:t>
            </w:r>
          </w:p>
        </w:tc>
      </w:tr>
      <w:tr w:rsidR="007E1515" w:rsidTr="007E1515">
        <w:tc>
          <w:tcPr>
            <w:tcW w:w="9747" w:type="dxa"/>
          </w:tcPr>
          <w:p w:rsidR="007E1515" w:rsidRPr="007E1515" w:rsidRDefault="007E1515" w:rsidP="00B625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1515">
              <w:rPr>
                <w:sz w:val="24"/>
                <w:szCs w:val="24"/>
                <w:lang w:eastAsia="en-US"/>
              </w:rPr>
              <w:t>Приложение № 2</w:t>
            </w:r>
          </w:p>
          <w:p w:rsidR="007E1515" w:rsidRPr="007E1515" w:rsidRDefault="007E1515" w:rsidP="00B625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1515">
              <w:rPr>
                <w:sz w:val="24"/>
                <w:szCs w:val="24"/>
                <w:lang w:eastAsia="en-US"/>
              </w:rPr>
              <w:t>Сведения об организациях и экспертах, привлеченных к обсуждению проекта</w:t>
            </w:r>
            <w:r w:rsidRPr="007E1515">
              <w:rPr>
                <w:sz w:val="24"/>
                <w:szCs w:val="24"/>
              </w:rPr>
              <w:t xml:space="preserve"> </w:t>
            </w:r>
            <w:r w:rsidRPr="007E1515">
              <w:rPr>
                <w:sz w:val="24"/>
                <w:szCs w:val="24"/>
                <w:lang w:eastAsia="en-US"/>
              </w:rPr>
              <w:t>профессионального стандарта</w:t>
            </w:r>
            <w:r>
              <w:rPr>
                <w:sz w:val="24"/>
                <w:szCs w:val="24"/>
                <w:lang w:eastAsia="en-US"/>
              </w:rPr>
              <w:t>……………………………………………………………………..</w:t>
            </w:r>
          </w:p>
        </w:tc>
        <w:tc>
          <w:tcPr>
            <w:tcW w:w="675" w:type="dxa"/>
          </w:tcPr>
          <w:p w:rsidR="007E1515" w:rsidRDefault="007E1515" w:rsidP="007E1515">
            <w:pPr>
              <w:rPr>
                <w:lang w:eastAsia="en-US"/>
              </w:rPr>
            </w:pPr>
          </w:p>
          <w:p w:rsidR="007E1515" w:rsidRDefault="007E1515" w:rsidP="007E1515">
            <w:pPr>
              <w:rPr>
                <w:lang w:eastAsia="en-US"/>
              </w:rPr>
            </w:pPr>
          </w:p>
          <w:p w:rsidR="007E1515" w:rsidRPr="0051258D" w:rsidRDefault="007E1515" w:rsidP="007E151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A5294">
              <w:rPr>
                <w:lang w:eastAsia="en-US"/>
              </w:rPr>
              <w:t>2</w:t>
            </w:r>
          </w:p>
        </w:tc>
      </w:tr>
      <w:tr w:rsidR="007E1515" w:rsidTr="007E1515">
        <w:tc>
          <w:tcPr>
            <w:tcW w:w="9747" w:type="dxa"/>
          </w:tcPr>
          <w:p w:rsidR="007E1515" w:rsidRPr="007E1515" w:rsidRDefault="007E1515" w:rsidP="00B625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1515">
              <w:rPr>
                <w:sz w:val="24"/>
                <w:szCs w:val="24"/>
                <w:lang w:eastAsia="en-US"/>
              </w:rPr>
              <w:t>Приложение № 3</w:t>
            </w:r>
          </w:p>
          <w:p w:rsidR="007E1515" w:rsidRPr="007E1515" w:rsidRDefault="007E1515" w:rsidP="00B625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1515">
              <w:rPr>
                <w:sz w:val="24"/>
                <w:szCs w:val="24"/>
                <w:lang w:eastAsia="en-US"/>
              </w:rPr>
              <w:t>Сводные данные о поступивших замечаниях и предложениях к проекту профессионального стандарта</w:t>
            </w:r>
            <w:r>
              <w:rPr>
                <w:sz w:val="24"/>
                <w:szCs w:val="24"/>
                <w:lang w:eastAsia="en-US"/>
              </w:rPr>
              <w:t>……………………………………………………………………………………………</w:t>
            </w:r>
          </w:p>
        </w:tc>
        <w:tc>
          <w:tcPr>
            <w:tcW w:w="675" w:type="dxa"/>
          </w:tcPr>
          <w:p w:rsidR="007E1515" w:rsidRDefault="007E1515" w:rsidP="007E1515">
            <w:pPr>
              <w:rPr>
                <w:lang w:eastAsia="en-US"/>
              </w:rPr>
            </w:pPr>
          </w:p>
          <w:p w:rsidR="007E1515" w:rsidRDefault="007E1515" w:rsidP="007E1515">
            <w:pPr>
              <w:rPr>
                <w:lang w:eastAsia="en-US"/>
              </w:rPr>
            </w:pPr>
          </w:p>
          <w:p w:rsidR="007E1515" w:rsidRPr="0051258D" w:rsidRDefault="007E1515" w:rsidP="007E151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A5294">
              <w:rPr>
                <w:lang w:eastAsia="en-US"/>
              </w:rPr>
              <w:t>6</w:t>
            </w:r>
          </w:p>
        </w:tc>
      </w:tr>
      <w:tr w:rsidR="007E1515" w:rsidTr="007E1515">
        <w:tc>
          <w:tcPr>
            <w:tcW w:w="9747" w:type="dxa"/>
          </w:tcPr>
          <w:p w:rsidR="007E1515" w:rsidRPr="007E1515" w:rsidRDefault="007E1515" w:rsidP="00B625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1515">
              <w:rPr>
                <w:sz w:val="24"/>
                <w:szCs w:val="24"/>
                <w:lang w:eastAsia="en-US"/>
              </w:rPr>
              <w:t>Приложение №4</w:t>
            </w:r>
          </w:p>
          <w:p w:rsidR="007E1515" w:rsidRPr="007E1515" w:rsidRDefault="007E1515" w:rsidP="00B625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1515">
              <w:rPr>
                <w:sz w:val="24"/>
                <w:szCs w:val="24"/>
                <w:lang w:eastAsia="en-US"/>
              </w:rPr>
              <w:t>Отзывы на проект профессионального стандарта, полученные в ходе общественного обсуждения</w:t>
            </w:r>
            <w:r>
              <w:rPr>
                <w:sz w:val="24"/>
                <w:szCs w:val="24"/>
                <w:lang w:eastAsia="en-US"/>
              </w:rPr>
              <w:t>………………………………………………………………………………………….</w:t>
            </w:r>
          </w:p>
        </w:tc>
        <w:tc>
          <w:tcPr>
            <w:tcW w:w="675" w:type="dxa"/>
          </w:tcPr>
          <w:p w:rsidR="004A5294" w:rsidRDefault="004A5294" w:rsidP="007E1515">
            <w:pPr>
              <w:rPr>
                <w:lang w:eastAsia="en-US"/>
              </w:rPr>
            </w:pPr>
          </w:p>
          <w:p w:rsidR="004A5294" w:rsidRPr="004A5294" w:rsidRDefault="004A5294" w:rsidP="004A5294">
            <w:pPr>
              <w:rPr>
                <w:lang w:eastAsia="en-US"/>
              </w:rPr>
            </w:pPr>
          </w:p>
          <w:p w:rsidR="007E1515" w:rsidRPr="004A5294" w:rsidRDefault="004A5294" w:rsidP="004A5294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</w:tbl>
    <w:p w:rsidR="00292B7A" w:rsidRPr="00292B7A" w:rsidRDefault="00F5069E" w:rsidP="00292B7A">
      <w:pPr>
        <w:pStyle w:val="21"/>
        <w:keepNext/>
        <w:keepLines/>
        <w:shd w:val="clear" w:color="auto" w:fill="auto"/>
        <w:spacing w:line="360" w:lineRule="auto"/>
        <w:ind w:right="20"/>
        <w:jc w:val="center"/>
        <w:rPr>
          <w:rStyle w:val="2"/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Профессиональный стандарт: </w:t>
      </w:r>
      <w:r w:rsidR="00292B7A" w:rsidRPr="00292B7A">
        <w:rPr>
          <w:sz w:val="28"/>
          <w:szCs w:val="28"/>
        </w:rPr>
        <w:t xml:space="preserve">Специалист  </w:t>
      </w:r>
      <w:r w:rsidR="00292B7A" w:rsidRPr="00292B7A">
        <w:rPr>
          <w:color w:val="343434"/>
          <w:sz w:val="28"/>
          <w:szCs w:val="28"/>
        </w:rPr>
        <w:t>по</w:t>
      </w:r>
      <w:r w:rsidR="00DC6329">
        <w:rPr>
          <w:sz w:val="28"/>
          <w:szCs w:val="28"/>
        </w:rPr>
        <w:t xml:space="preserve"> организационному и</w:t>
      </w:r>
      <w:r w:rsidR="00292B7A" w:rsidRPr="00292B7A">
        <w:rPr>
          <w:sz w:val="28"/>
          <w:szCs w:val="28"/>
        </w:rPr>
        <w:t xml:space="preserve"> документационному  обеспечению  управления  организацией</w:t>
      </w:r>
    </w:p>
    <w:p w:rsidR="0057286A" w:rsidRDefault="0057286A" w:rsidP="00BF107F">
      <w:pPr>
        <w:pStyle w:val="21"/>
        <w:keepNext/>
        <w:keepLines/>
        <w:shd w:val="clear" w:color="auto" w:fill="auto"/>
        <w:spacing w:line="360" w:lineRule="auto"/>
        <w:ind w:right="20"/>
        <w:jc w:val="both"/>
        <w:rPr>
          <w:rStyle w:val="2"/>
          <w:b/>
          <w:color w:val="000000"/>
          <w:sz w:val="28"/>
          <w:szCs w:val="28"/>
        </w:rPr>
      </w:pPr>
    </w:p>
    <w:p w:rsidR="00E17388" w:rsidRDefault="00E17388" w:rsidP="00E17388">
      <w:pPr>
        <w:pStyle w:val="21"/>
        <w:keepNext/>
        <w:keepLines/>
        <w:shd w:val="clear" w:color="auto" w:fill="auto"/>
        <w:spacing w:line="360" w:lineRule="auto"/>
        <w:ind w:left="2852" w:right="20" w:firstLine="688"/>
        <w:jc w:val="both"/>
        <w:rPr>
          <w:rStyle w:val="2"/>
          <w:b/>
          <w:color w:val="000000"/>
          <w:sz w:val="28"/>
          <w:szCs w:val="28"/>
        </w:rPr>
      </w:pPr>
      <w:r w:rsidRPr="00234452">
        <w:rPr>
          <w:rStyle w:val="2"/>
          <w:b/>
          <w:color w:val="000000"/>
          <w:sz w:val="28"/>
          <w:szCs w:val="28"/>
        </w:rPr>
        <w:t>Пояснительная записка</w:t>
      </w:r>
    </w:p>
    <w:p w:rsidR="00832588" w:rsidRPr="00234452" w:rsidRDefault="00832588" w:rsidP="00E17388">
      <w:pPr>
        <w:pStyle w:val="21"/>
        <w:keepNext/>
        <w:keepLines/>
        <w:shd w:val="clear" w:color="auto" w:fill="auto"/>
        <w:spacing w:line="360" w:lineRule="auto"/>
        <w:ind w:left="2852" w:right="20" w:firstLine="688"/>
        <w:jc w:val="both"/>
        <w:rPr>
          <w:rStyle w:val="2"/>
          <w:b/>
          <w:color w:val="000000"/>
          <w:sz w:val="28"/>
          <w:szCs w:val="28"/>
        </w:rPr>
      </w:pPr>
    </w:p>
    <w:p w:rsidR="00B624A6" w:rsidRPr="00832588" w:rsidRDefault="00832588" w:rsidP="00E17388">
      <w:pPr>
        <w:pStyle w:val="21"/>
        <w:keepNext/>
        <w:keepLines/>
        <w:shd w:val="clear" w:color="auto" w:fill="auto"/>
        <w:spacing w:line="360" w:lineRule="auto"/>
        <w:ind w:left="20" w:right="20"/>
        <w:jc w:val="both"/>
        <w:rPr>
          <w:rStyle w:val="2"/>
          <w:b/>
          <w:color w:val="000000"/>
          <w:sz w:val="24"/>
          <w:szCs w:val="24"/>
        </w:rPr>
      </w:pPr>
      <w:r w:rsidRPr="00832588">
        <w:rPr>
          <w:rStyle w:val="2"/>
          <w:b/>
          <w:color w:val="000000"/>
          <w:sz w:val="24"/>
          <w:szCs w:val="24"/>
        </w:rPr>
        <w:t>1. ОБЩАЯ ХАРАКТЕРИСТИКА ВИДА ПРОФЕССИОНАЛЬНОЙ ДЕЯТЕЛЬНОСТИ, ТРУДОВЫХ ФУНКЦИЙ</w:t>
      </w:r>
    </w:p>
    <w:p w:rsidR="00335B4D" w:rsidRPr="00575F1D" w:rsidRDefault="00E84FB2" w:rsidP="00335B4D">
      <w:pPr>
        <w:pStyle w:val="21"/>
        <w:keepNext/>
        <w:keepLines/>
        <w:shd w:val="clear" w:color="auto" w:fill="auto"/>
        <w:spacing w:line="360" w:lineRule="auto"/>
        <w:ind w:left="20" w:right="20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bookmarkStart w:id="2" w:name="bookmark4"/>
      <w:bookmarkStart w:id="3" w:name="bookmark5"/>
      <w:r>
        <w:rPr>
          <w:rStyle w:val="4"/>
          <w:b/>
          <w:bCs/>
          <w:color w:val="000000"/>
          <w:sz w:val="24"/>
          <w:szCs w:val="24"/>
        </w:rPr>
        <w:t>1.</w:t>
      </w:r>
      <w:r w:rsidR="00BF107F">
        <w:rPr>
          <w:rStyle w:val="4"/>
          <w:b/>
          <w:bCs/>
          <w:color w:val="000000"/>
          <w:sz w:val="24"/>
          <w:szCs w:val="24"/>
        </w:rPr>
        <w:t>1.</w:t>
      </w:r>
      <w:r w:rsidR="00335B4D" w:rsidRPr="00575F1D">
        <w:rPr>
          <w:rStyle w:val="4"/>
          <w:b/>
          <w:bCs/>
          <w:color w:val="000000"/>
          <w:sz w:val="24"/>
          <w:szCs w:val="24"/>
        </w:rPr>
        <w:t>Перспективы развития вида профессиональной деятельности.</w:t>
      </w:r>
    </w:p>
    <w:p w:rsidR="009132E4" w:rsidRPr="00575F1D" w:rsidRDefault="009132E4" w:rsidP="00832588">
      <w:pPr>
        <w:spacing w:line="360" w:lineRule="auto"/>
        <w:ind w:firstLine="709"/>
        <w:jc w:val="both"/>
      </w:pPr>
      <w:r w:rsidRPr="00575F1D">
        <w:t xml:space="preserve">Деятельность любой организации может быть представлена как непрерывный цикл по разработке, принятию (выбору) и реализации </w:t>
      </w:r>
      <w:r w:rsidR="00F22797">
        <w:t>управленческих решений,</w:t>
      </w:r>
      <w:r w:rsidR="00F22797" w:rsidRPr="00F22797">
        <w:t xml:space="preserve"> </w:t>
      </w:r>
      <w:r w:rsidR="00F22797" w:rsidRPr="00575F1D">
        <w:t xml:space="preserve">от качества и оперативности которых зависит эффективность </w:t>
      </w:r>
      <w:r w:rsidR="006A14DB">
        <w:t xml:space="preserve">ее </w:t>
      </w:r>
      <w:r w:rsidR="00F22797" w:rsidRPr="00575F1D">
        <w:t>деятельности.</w:t>
      </w:r>
    </w:p>
    <w:p w:rsidR="00335B4D" w:rsidRPr="00517432" w:rsidRDefault="00335B4D" w:rsidP="005174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75F1D">
        <w:rPr>
          <w:color w:val="000000"/>
        </w:rPr>
        <w:t>Организация исполнения управленческого решения - составная часть процесса управления, которая следует непосредственно за с</w:t>
      </w:r>
      <w:r w:rsidR="00517432">
        <w:rPr>
          <w:color w:val="000000"/>
        </w:rPr>
        <w:t xml:space="preserve">тадией его выработки и принятия, от которой </w:t>
      </w:r>
      <w:r w:rsidRPr="00575F1D">
        <w:rPr>
          <w:color w:val="000000"/>
        </w:rPr>
        <w:t xml:space="preserve"> зависит продуктивность процесса управления в целом.</w:t>
      </w:r>
    </w:p>
    <w:bookmarkEnd w:id="2"/>
    <w:bookmarkEnd w:id="3"/>
    <w:p w:rsidR="00E17388" w:rsidRPr="00575F1D" w:rsidRDefault="00335B4D" w:rsidP="00832588">
      <w:pPr>
        <w:pStyle w:val="21"/>
        <w:keepNext/>
        <w:keepLines/>
        <w:shd w:val="clear" w:color="auto" w:fill="auto"/>
        <w:spacing w:line="360" w:lineRule="auto"/>
        <w:ind w:firstLine="709"/>
        <w:jc w:val="both"/>
        <w:rPr>
          <w:rStyle w:val="1"/>
          <w:b w:val="0"/>
          <w:color w:val="000000"/>
          <w:sz w:val="24"/>
          <w:szCs w:val="24"/>
        </w:rPr>
      </w:pPr>
      <w:r w:rsidRPr="00575F1D">
        <w:rPr>
          <w:sz w:val="24"/>
          <w:szCs w:val="24"/>
        </w:rPr>
        <w:t xml:space="preserve"> </w:t>
      </w:r>
      <w:r w:rsidR="00DC6329">
        <w:rPr>
          <w:b w:val="0"/>
          <w:sz w:val="24"/>
          <w:szCs w:val="24"/>
        </w:rPr>
        <w:t>Организационное и</w:t>
      </w:r>
      <w:r w:rsidR="00853E9E" w:rsidRPr="00575F1D">
        <w:rPr>
          <w:b w:val="0"/>
          <w:sz w:val="24"/>
          <w:szCs w:val="24"/>
        </w:rPr>
        <w:t xml:space="preserve"> документационное  обеспечение  управления  </w:t>
      </w:r>
      <w:r w:rsidR="006A14DB">
        <w:rPr>
          <w:b w:val="0"/>
          <w:sz w:val="24"/>
          <w:szCs w:val="24"/>
        </w:rPr>
        <w:t>организацией</w:t>
      </w:r>
      <w:r w:rsidR="00853E9E" w:rsidRPr="00575F1D">
        <w:rPr>
          <w:b w:val="0"/>
          <w:sz w:val="24"/>
          <w:szCs w:val="24"/>
        </w:rPr>
        <w:t xml:space="preserve"> </w:t>
      </w:r>
      <w:r w:rsidR="00E17388" w:rsidRPr="00575F1D">
        <w:rPr>
          <w:rStyle w:val="1"/>
          <w:b w:val="0"/>
          <w:color w:val="000000"/>
          <w:sz w:val="24"/>
          <w:szCs w:val="24"/>
        </w:rPr>
        <w:t>- особый вид профессиональной деятельности лиц</w:t>
      </w:r>
      <w:r w:rsidR="00853E9E" w:rsidRPr="00575F1D">
        <w:rPr>
          <w:b w:val="0"/>
          <w:sz w:val="24"/>
          <w:szCs w:val="24"/>
        </w:rPr>
        <w:t>, занятых подготовкой информации, оформлением документации, учетом и обслуживанием</w:t>
      </w:r>
      <w:r w:rsidR="00853E9E" w:rsidRPr="00575F1D">
        <w:rPr>
          <w:rStyle w:val="60"/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E17388" w:rsidRPr="00575F1D">
        <w:rPr>
          <w:rStyle w:val="1"/>
          <w:b w:val="0"/>
          <w:color w:val="000000"/>
          <w:sz w:val="24"/>
          <w:szCs w:val="24"/>
        </w:rPr>
        <w:t xml:space="preserve">в любой коммерческой и некоммерческой организации. </w:t>
      </w:r>
      <w:r w:rsidR="006D101A" w:rsidRPr="00575F1D">
        <w:rPr>
          <w:b w:val="0"/>
          <w:sz w:val="24"/>
          <w:szCs w:val="24"/>
        </w:rPr>
        <w:t>Специфика деятельности офисных специалистов</w:t>
      </w:r>
      <w:r w:rsidR="00512B3B" w:rsidRPr="00575F1D">
        <w:rPr>
          <w:b w:val="0"/>
          <w:sz w:val="24"/>
          <w:szCs w:val="24"/>
        </w:rPr>
        <w:t>, занятых подготовкой информации, оформлением документации, учетом и обслуживанием</w:t>
      </w:r>
      <w:r w:rsidR="006D101A" w:rsidRPr="00575F1D">
        <w:rPr>
          <w:b w:val="0"/>
          <w:sz w:val="24"/>
          <w:szCs w:val="24"/>
        </w:rPr>
        <w:t xml:space="preserve"> заключается в том, что они работают во всех отраслях</w:t>
      </w:r>
      <w:r w:rsidR="00E84FB2">
        <w:rPr>
          <w:b w:val="0"/>
          <w:sz w:val="24"/>
          <w:szCs w:val="24"/>
        </w:rPr>
        <w:t xml:space="preserve"> народного хозяйства</w:t>
      </w:r>
      <w:r w:rsidR="006A14DB">
        <w:rPr>
          <w:b w:val="0"/>
          <w:sz w:val="24"/>
          <w:szCs w:val="24"/>
        </w:rPr>
        <w:t>, т.е. их деятельность - общеотраслевая</w:t>
      </w:r>
      <w:r w:rsidR="00E84FB2">
        <w:rPr>
          <w:b w:val="0"/>
          <w:sz w:val="24"/>
          <w:szCs w:val="24"/>
        </w:rPr>
        <w:t>, и</w:t>
      </w:r>
      <w:r w:rsidR="006D101A" w:rsidRPr="00575F1D">
        <w:rPr>
          <w:b w:val="0"/>
          <w:sz w:val="24"/>
          <w:szCs w:val="24"/>
        </w:rPr>
        <w:t xml:space="preserve"> </w:t>
      </w:r>
      <w:r w:rsidR="006A14DB">
        <w:rPr>
          <w:b w:val="0"/>
          <w:sz w:val="24"/>
          <w:szCs w:val="24"/>
        </w:rPr>
        <w:t xml:space="preserve">они </w:t>
      </w:r>
      <w:r w:rsidR="00E17388" w:rsidRPr="00575F1D">
        <w:rPr>
          <w:rStyle w:val="1"/>
          <w:b w:val="0"/>
          <w:color w:val="000000"/>
          <w:sz w:val="24"/>
          <w:szCs w:val="24"/>
        </w:rPr>
        <w:t xml:space="preserve">являются </w:t>
      </w:r>
      <w:r w:rsidR="00853E9E" w:rsidRPr="00575F1D">
        <w:rPr>
          <w:rStyle w:val="1"/>
          <w:b w:val="0"/>
          <w:color w:val="000000"/>
          <w:sz w:val="24"/>
          <w:szCs w:val="24"/>
        </w:rPr>
        <w:t xml:space="preserve">важным </w:t>
      </w:r>
      <w:r w:rsidR="00E17388" w:rsidRPr="00575F1D">
        <w:rPr>
          <w:rStyle w:val="1"/>
          <w:b w:val="0"/>
          <w:color w:val="000000"/>
          <w:sz w:val="24"/>
          <w:szCs w:val="24"/>
        </w:rPr>
        <w:t xml:space="preserve">звеном в системе </w:t>
      </w:r>
      <w:r w:rsidR="00B174B7">
        <w:rPr>
          <w:b w:val="0"/>
          <w:sz w:val="24"/>
          <w:szCs w:val="24"/>
        </w:rPr>
        <w:t xml:space="preserve">обеспечения </w:t>
      </w:r>
      <w:r w:rsidR="00853E9E" w:rsidRPr="00575F1D">
        <w:rPr>
          <w:b w:val="0"/>
          <w:sz w:val="24"/>
          <w:szCs w:val="24"/>
        </w:rPr>
        <w:t>управления  предприятиями, организациями</w:t>
      </w:r>
      <w:r w:rsidR="00853E9E" w:rsidRPr="00575F1D">
        <w:rPr>
          <w:sz w:val="24"/>
          <w:szCs w:val="24"/>
        </w:rPr>
        <w:t xml:space="preserve"> </w:t>
      </w:r>
      <w:r w:rsidR="00E17388" w:rsidRPr="00575F1D">
        <w:rPr>
          <w:rStyle w:val="1"/>
          <w:b w:val="0"/>
          <w:color w:val="000000"/>
          <w:sz w:val="24"/>
          <w:szCs w:val="24"/>
        </w:rPr>
        <w:t xml:space="preserve">на каждом уровне. </w:t>
      </w:r>
    </w:p>
    <w:p w:rsidR="00335B4D" w:rsidRPr="00575F1D" w:rsidRDefault="00335B4D" w:rsidP="00832588">
      <w:pPr>
        <w:pStyle w:val="Default"/>
        <w:spacing w:line="360" w:lineRule="auto"/>
        <w:ind w:firstLine="709"/>
        <w:jc w:val="both"/>
      </w:pPr>
      <w:r w:rsidRPr="00575F1D">
        <w:t>Проект профессионального стандарта «</w:t>
      </w:r>
      <w:r w:rsidR="004F7064" w:rsidRPr="00575F1D">
        <w:t>С</w:t>
      </w:r>
      <w:r w:rsidR="00107936">
        <w:t xml:space="preserve">пециалист  </w:t>
      </w:r>
      <w:r w:rsidR="00107936">
        <w:rPr>
          <w:color w:val="343434"/>
        </w:rPr>
        <w:t>по</w:t>
      </w:r>
      <w:r w:rsidR="00292B7A" w:rsidRPr="00292B7A">
        <w:t xml:space="preserve"> </w:t>
      </w:r>
      <w:r w:rsidR="00DC6329">
        <w:t>организационному и</w:t>
      </w:r>
      <w:r w:rsidR="00292B7A">
        <w:t xml:space="preserve"> документационному</w:t>
      </w:r>
      <w:r w:rsidR="00292B7A" w:rsidRPr="00575F1D">
        <w:t xml:space="preserve">  </w:t>
      </w:r>
      <w:r w:rsidR="00292B7A">
        <w:t>обеспечению</w:t>
      </w:r>
      <w:r w:rsidR="00292B7A" w:rsidRPr="00575F1D">
        <w:t xml:space="preserve">  управления  </w:t>
      </w:r>
      <w:r w:rsidR="00107936">
        <w:t>организацией</w:t>
      </w:r>
      <w:r w:rsidRPr="00575F1D">
        <w:t xml:space="preserve">» составлен на основе результатов анализа состояния вида профессиональной деятельности, перспектив его развития с учетом отечественных и международных тенденций, а также нормативной, методической, учебной, технологической документации. </w:t>
      </w:r>
    </w:p>
    <w:p w:rsidR="00335B4D" w:rsidRPr="00575F1D" w:rsidRDefault="00335B4D" w:rsidP="00832588">
      <w:pPr>
        <w:pStyle w:val="Default"/>
        <w:spacing w:line="360" w:lineRule="auto"/>
        <w:ind w:firstLine="709"/>
        <w:jc w:val="both"/>
      </w:pPr>
      <w:r w:rsidRPr="00575F1D">
        <w:t>Анализ вида профессиональной деятельности «</w:t>
      </w:r>
      <w:r w:rsidR="00DC6329">
        <w:t>Организационное и</w:t>
      </w:r>
      <w:r w:rsidR="004F7064" w:rsidRPr="00575F1D">
        <w:t xml:space="preserve"> документационное  обеспечение  управления  предприятиями, организациями любых организационно-правовых форм</w:t>
      </w:r>
      <w:r w:rsidRPr="00575F1D">
        <w:t xml:space="preserve">» и перспектив его развития показал наличие следующих тенденций: </w:t>
      </w:r>
    </w:p>
    <w:p w:rsidR="00197621" w:rsidRPr="00575F1D" w:rsidRDefault="00197621" w:rsidP="007E1515">
      <w:pPr>
        <w:pStyle w:val="Default"/>
        <w:numPr>
          <w:ilvl w:val="0"/>
          <w:numId w:val="24"/>
        </w:numPr>
        <w:spacing w:line="360" w:lineRule="auto"/>
        <w:ind w:left="0" w:firstLine="567"/>
        <w:jc w:val="both"/>
      </w:pPr>
      <w:r w:rsidRPr="00575F1D">
        <w:t xml:space="preserve">создание новых технических разработок и новейших технологий в сфере программного обеспечения и офисного оборудования; </w:t>
      </w:r>
    </w:p>
    <w:p w:rsidR="00197621" w:rsidRDefault="00197621" w:rsidP="007E1515">
      <w:pPr>
        <w:pStyle w:val="Default"/>
        <w:numPr>
          <w:ilvl w:val="0"/>
          <w:numId w:val="24"/>
        </w:numPr>
        <w:spacing w:line="360" w:lineRule="auto"/>
        <w:ind w:left="0" w:firstLine="567"/>
        <w:jc w:val="both"/>
        <w:rPr>
          <w:color w:val="343434"/>
        </w:rPr>
      </w:pPr>
      <w:r w:rsidRPr="00575F1D">
        <w:rPr>
          <w:color w:val="343434"/>
        </w:rPr>
        <w:t>внедрение в практику и деловой оборот в рамках вида профессиональной деятельности профессиональных и этических норм, а также, контроль их соблюдения.</w:t>
      </w:r>
    </w:p>
    <w:p w:rsidR="00D820A2" w:rsidRDefault="00D820A2" w:rsidP="00CD795F">
      <w:pPr>
        <w:pStyle w:val="Default"/>
        <w:ind w:firstLine="709"/>
        <w:jc w:val="both"/>
        <w:rPr>
          <w:color w:val="343434"/>
        </w:rPr>
      </w:pPr>
    </w:p>
    <w:p w:rsidR="00D820A2" w:rsidRPr="00BF107F" w:rsidRDefault="00BF107F" w:rsidP="00CD795F">
      <w:pPr>
        <w:pStyle w:val="Default"/>
        <w:spacing w:after="240"/>
        <w:ind w:firstLine="709"/>
        <w:jc w:val="both"/>
        <w:rPr>
          <w:color w:val="343434"/>
        </w:rPr>
      </w:pPr>
      <w:r>
        <w:rPr>
          <w:b/>
          <w:color w:val="343434"/>
        </w:rPr>
        <w:t>1.</w:t>
      </w:r>
      <w:r w:rsidR="00292B7A">
        <w:rPr>
          <w:b/>
          <w:color w:val="343434"/>
        </w:rPr>
        <w:t xml:space="preserve">2. </w:t>
      </w:r>
      <w:hyperlink w:anchor="bookmark6" w:tooltip="Current Document" w:history="1">
        <w:r w:rsidRPr="00BF107F">
          <w:rPr>
            <w:rStyle w:val="26"/>
            <w:bCs w:val="0"/>
            <w:sz w:val="24"/>
            <w:szCs w:val="24"/>
          </w:rPr>
          <w:t>Описание обобщенных трудовых функций, входящих в вид профессиональной деятельности,</w:t>
        </w:r>
      </w:hyperlink>
      <w:r w:rsidRPr="00BF107F">
        <w:t xml:space="preserve"> </w:t>
      </w:r>
      <w:r w:rsidRPr="00BF107F">
        <w:rPr>
          <w:rStyle w:val="26"/>
          <w:bCs w:val="0"/>
          <w:sz w:val="24"/>
          <w:szCs w:val="24"/>
        </w:rPr>
        <w:t xml:space="preserve">и обоснование их отнесения к конкретным уровням квалификации </w:t>
      </w:r>
    </w:p>
    <w:p w:rsidR="00292B7A" w:rsidRPr="00A43A49" w:rsidRDefault="00600C7B" w:rsidP="00832588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343434"/>
        </w:rPr>
        <w:t>Уровни квалификации</w:t>
      </w:r>
      <w:r w:rsidR="00D820A2">
        <w:rPr>
          <w:color w:val="343434"/>
        </w:rPr>
        <w:t xml:space="preserve"> разрабатываются </w:t>
      </w:r>
      <w:r w:rsidR="00A43A49" w:rsidRPr="00575F1D">
        <w:rPr>
          <w:color w:val="auto"/>
        </w:rPr>
        <w:t>на основе дескрипторов Национальной рамки квалификации Российской Федерации в редакции Приложения к приказу Министерства труда и социальной защиты Российской Федерации от 12.04.2013 N148н «Уровни квалификации в целях разработки профессиональных стандартов»</w:t>
      </w:r>
      <w:r w:rsidR="00A43A49">
        <w:rPr>
          <w:color w:val="auto"/>
        </w:rPr>
        <w:t xml:space="preserve">  </w:t>
      </w:r>
      <w:r w:rsidR="00D820A2">
        <w:rPr>
          <w:color w:val="343434"/>
        </w:rPr>
        <w:t>и соответствуют</w:t>
      </w:r>
      <w:r w:rsidR="00BD2915">
        <w:rPr>
          <w:color w:val="343434"/>
        </w:rPr>
        <w:t xml:space="preserve"> </w:t>
      </w:r>
      <w:r w:rsidR="00A971F5">
        <w:rPr>
          <w:color w:val="343434"/>
        </w:rPr>
        <w:t>3,5</w:t>
      </w:r>
      <w:r w:rsidR="004434EF">
        <w:rPr>
          <w:color w:val="343434"/>
        </w:rPr>
        <w:t>,6</w:t>
      </w:r>
      <w:r w:rsidR="00D820A2">
        <w:rPr>
          <w:color w:val="343434"/>
        </w:rPr>
        <w:t xml:space="preserve"> уровням.</w:t>
      </w:r>
    </w:p>
    <w:p w:rsidR="00D820A2" w:rsidRDefault="00D820A2" w:rsidP="00832588">
      <w:pPr>
        <w:pStyle w:val="Default"/>
        <w:spacing w:line="360" w:lineRule="auto"/>
        <w:jc w:val="both"/>
        <w:rPr>
          <w:color w:val="343434"/>
        </w:rPr>
      </w:pPr>
      <w:r>
        <w:rPr>
          <w:color w:val="343434"/>
        </w:rPr>
        <w:t>Квалификационный 3 уровень.</w:t>
      </w:r>
    </w:p>
    <w:p w:rsidR="00BD2915" w:rsidRDefault="00BD2915" w:rsidP="00600C7B">
      <w:pPr>
        <w:pStyle w:val="Default"/>
        <w:jc w:val="both"/>
        <w:rPr>
          <w:color w:val="343434"/>
        </w:rPr>
      </w:pPr>
    </w:p>
    <w:p w:rsidR="00BD2915" w:rsidRPr="00A5544B" w:rsidRDefault="00D820A2" w:rsidP="00600C7B">
      <w:pPr>
        <w:pStyle w:val="Default"/>
        <w:jc w:val="both"/>
        <w:rPr>
          <w:b/>
          <w:i/>
          <w:color w:val="343434"/>
        </w:rPr>
      </w:pPr>
      <w:r w:rsidRPr="00A5544B">
        <w:rPr>
          <w:b/>
          <w:i/>
          <w:color w:val="343434"/>
        </w:rPr>
        <w:t>Требования 3-го уровня квалификации в РФ</w:t>
      </w:r>
    </w:p>
    <w:p w:rsidR="00D820A2" w:rsidRDefault="00D820A2" w:rsidP="00D820A2">
      <w:pPr>
        <w:pStyle w:val="Default"/>
        <w:ind w:left="360"/>
        <w:jc w:val="both"/>
        <w:rPr>
          <w:color w:val="343434"/>
        </w:rPr>
      </w:pPr>
      <w:r>
        <w:rPr>
          <w:color w:val="34343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126"/>
        <w:gridCol w:w="2126"/>
        <w:gridCol w:w="2835"/>
      </w:tblGrid>
      <w:tr w:rsidR="00BD2915" w:rsidRPr="00894006" w:rsidTr="00F641B0">
        <w:trPr>
          <w:cantSplit/>
          <w:trHeight w:val="1134"/>
        </w:trPr>
        <w:tc>
          <w:tcPr>
            <w:tcW w:w="567" w:type="dxa"/>
            <w:textDirection w:val="btLr"/>
          </w:tcPr>
          <w:p w:rsidR="00BD2915" w:rsidRPr="00A5544B" w:rsidRDefault="00BD2915" w:rsidP="000E2485">
            <w:pPr>
              <w:widowControl w:val="0"/>
              <w:ind w:left="113" w:right="-108"/>
              <w:jc w:val="center"/>
              <w:rPr>
                <w:b/>
              </w:rPr>
            </w:pPr>
            <w:r w:rsidRPr="00A5544B">
              <w:rPr>
                <w:b/>
                <w:sz w:val="22"/>
                <w:szCs w:val="22"/>
              </w:rPr>
              <w:t>3 уровень</w:t>
            </w:r>
          </w:p>
        </w:tc>
        <w:tc>
          <w:tcPr>
            <w:tcW w:w="2552" w:type="dxa"/>
          </w:tcPr>
          <w:p w:rsidR="00BD2915" w:rsidRPr="00894006" w:rsidRDefault="00BD2915" w:rsidP="000E2485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Деятельность под руководством с проявлением самостоятельности при решении типовых практических задач</w:t>
            </w:r>
          </w:p>
          <w:p w:rsidR="00BD2915" w:rsidRPr="00894006" w:rsidRDefault="00BD2915" w:rsidP="000E2485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Индивидуальная ответственность</w:t>
            </w:r>
          </w:p>
        </w:tc>
        <w:tc>
          <w:tcPr>
            <w:tcW w:w="2126" w:type="dxa"/>
          </w:tcPr>
          <w:p w:rsidR="00BD2915" w:rsidRPr="00894006" w:rsidRDefault="00BD2915" w:rsidP="000E2485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Решение типовых практических задач</w:t>
            </w:r>
          </w:p>
          <w:p w:rsidR="00BD2915" w:rsidRPr="00894006" w:rsidRDefault="00BD2915" w:rsidP="000E2485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Выбор способа действия на основе знаний и практи</w:t>
            </w:r>
            <w:r w:rsidRPr="00894006">
              <w:rPr>
                <w:sz w:val="22"/>
                <w:szCs w:val="22"/>
              </w:rPr>
              <w:softHyphen/>
              <w:t>ческого опыта</w:t>
            </w:r>
          </w:p>
          <w:p w:rsidR="00BD2915" w:rsidRPr="00894006" w:rsidRDefault="00A5544B" w:rsidP="00A5544B">
            <w:pPr>
              <w:widowControl w:val="0"/>
              <w:spacing w:after="60"/>
            </w:pPr>
            <w:r>
              <w:rPr>
                <w:sz w:val="22"/>
                <w:szCs w:val="22"/>
              </w:rPr>
              <w:t>Корректи</w:t>
            </w:r>
            <w:r w:rsidR="00BD2915" w:rsidRPr="00894006">
              <w:rPr>
                <w:sz w:val="22"/>
                <w:szCs w:val="22"/>
              </w:rPr>
              <w:t>ровка дей</w:t>
            </w:r>
            <w:r w:rsidR="00BD2915" w:rsidRPr="00894006">
              <w:rPr>
                <w:sz w:val="22"/>
                <w:szCs w:val="22"/>
              </w:rPr>
              <w:softHyphen/>
              <w:t>ствий  с учетом условий их выполнения</w:t>
            </w:r>
          </w:p>
        </w:tc>
        <w:tc>
          <w:tcPr>
            <w:tcW w:w="2126" w:type="dxa"/>
          </w:tcPr>
          <w:p w:rsidR="00BD2915" w:rsidRPr="00894006" w:rsidRDefault="00BD2915" w:rsidP="000E2485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Понимание технологических или методиче</w:t>
            </w:r>
            <w:r w:rsidRPr="00894006">
              <w:rPr>
                <w:sz w:val="22"/>
                <w:szCs w:val="22"/>
              </w:rPr>
              <w:softHyphen/>
              <w:t>ских основ решения типовых практиче</w:t>
            </w:r>
            <w:r w:rsidRPr="00894006">
              <w:rPr>
                <w:sz w:val="22"/>
                <w:szCs w:val="22"/>
              </w:rPr>
              <w:softHyphen/>
              <w:t>ских задач</w:t>
            </w:r>
          </w:p>
          <w:p w:rsidR="00BD2915" w:rsidRPr="00894006" w:rsidRDefault="00BD2915" w:rsidP="000E2485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Применение специальных знаний</w:t>
            </w:r>
          </w:p>
          <w:p w:rsidR="00BD2915" w:rsidRPr="00894006" w:rsidRDefault="00BD2915" w:rsidP="000E2485">
            <w:pPr>
              <w:widowControl w:val="0"/>
              <w:spacing w:after="60"/>
            </w:pPr>
          </w:p>
        </w:tc>
        <w:tc>
          <w:tcPr>
            <w:tcW w:w="2835" w:type="dxa"/>
          </w:tcPr>
          <w:p w:rsidR="00BD2915" w:rsidRPr="00894006" w:rsidRDefault="00BD2915" w:rsidP="000E2485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894006">
              <w:rPr>
                <w:sz w:val="22"/>
                <w:szCs w:val="22"/>
              </w:rPr>
              <w:t>Основные программы профессионального обуче</w:t>
            </w:r>
            <w:r w:rsidRPr="00894006">
              <w:rPr>
                <w:sz w:val="22"/>
                <w:szCs w:val="22"/>
              </w:rPr>
              <w:softHyphen/>
              <w:t>ния – программы профессиональной подготовки по должностям служащих, программы переподготовки служащих</w:t>
            </w:r>
            <w:r>
              <w:rPr>
                <w:sz w:val="22"/>
                <w:szCs w:val="22"/>
              </w:rPr>
              <w:t>.</w:t>
            </w:r>
          </w:p>
          <w:p w:rsidR="00BD2915" w:rsidRPr="00894006" w:rsidRDefault="00BD2915" w:rsidP="000E2485">
            <w:pPr>
              <w:pStyle w:val="20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Практический опыт</w:t>
            </w:r>
          </w:p>
          <w:p w:rsidR="00BD2915" w:rsidRPr="00894006" w:rsidRDefault="00BD2915" w:rsidP="000E2485">
            <w:pPr>
              <w:pStyle w:val="20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BD2915" w:rsidRDefault="00BD2915" w:rsidP="00D820A2">
      <w:pPr>
        <w:pStyle w:val="Default"/>
        <w:ind w:left="360"/>
        <w:jc w:val="both"/>
        <w:rPr>
          <w:color w:val="343434"/>
        </w:rPr>
      </w:pPr>
    </w:p>
    <w:p w:rsidR="00D820A2" w:rsidRDefault="00D820A2" w:rsidP="00D820A2">
      <w:pPr>
        <w:pStyle w:val="Default"/>
        <w:ind w:left="360"/>
        <w:jc w:val="both"/>
        <w:rPr>
          <w:color w:val="343434"/>
        </w:rPr>
      </w:pPr>
    </w:p>
    <w:p w:rsidR="00D820A2" w:rsidRPr="00A5544B" w:rsidRDefault="00A971F5" w:rsidP="00600C7B">
      <w:pPr>
        <w:pStyle w:val="Default"/>
        <w:jc w:val="both"/>
        <w:rPr>
          <w:b/>
          <w:color w:val="343434"/>
        </w:rPr>
      </w:pPr>
      <w:r>
        <w:rPr>
          <w:b/>
          <w:color w:val="343434"/>
        </w:rPr>
        <w:t>Квалификационный 5</w:t>
      </w:r>
      <w:r w:rsidR="00D820A2" w:rsidRPr="00A5544B">
        <w:rPr>
          <w:b/>
          <w:color w:val="343434"/>
        </w:rPr>
        <w:t xml:space="preserve"> уровень.</w:t>
      </w:r>
    </w:p>
    <w:p w:rsidR="00600C7B" w:rsidRDefault="00600C7B" w:rsidP="00600C7B">
      <w:pPr>
        <w:pStyle w:val="Default"/>
        <w:jc w:val="both"/>
        <w:rPr>
          <w:color w:val="343434"/>
        </w:rPr>
      </w:pPr>
    </w:p>
    <w:p w:rsidR="00BD2915" w:rsidRPr="00A5544B" w:rsidRDefault="00821A4A" w:rsidP="00600C7B">
      <w:pPr>
        <w:pStyle w:val="Default"/>
        <w:jc w:val="both"/>
        <w:rPr>
          <w:b/>
          <w:i/>
          <w:color w:val="343434"/>
        </w:rPr>
      </w:pPr>
      <w:r>
        <w:rPr>
          <w:b/>
          <w:i/>
          <w:color w:val="343434"/>
        </w:rPr>
        <w:t>Требования 5</w:t>
      </w:r>
      <w:r w:rsidR="00BD2915" w:rsidRPr="00A5544B">
        <w:rPr>
          <w:b/>
          <w:i/>
          <w:color w:val="343434"/>
        </w:rPr>
        <w:t xml:space="preserve">-го уровня квалификации в РФ </w:t>
      </w:r>
    </w:p>
    <w:p w:rsidR="00BD2915" w:rsidRDefault="00BD2915" w:rsidP="00D820A2">
      <w:pPr>
        <w:pStyle w:val="Default"/>
        <w:ind w:left="360"/>
        <w:jc w:val="both"/>
        <w:rPr>
          <w:color w:val="34343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693"/>
        <w:gridCol w:w="2126"/>
        <w:gridCol w:w="1985"/>
        <w:gridCol w:w="2976"/>
      </w:tblGrid>
      <w:tr w:rsidR="00BD2915" w:rsidRPr="00894006" w:rsidTr="00302AFE">
        <w:trPr>
          <w:cantSplit/>
        </w:trPr>
        <w:tc>
          <w:tcPr>
            <w:tcW w:w="426" w:type="dxa"/>
            <w:textDirection w:val="btLr"/>
          </w:tcPr>
          <w:p w:rsidR="00BD2915" w:rsidRPr="00A5544B" w:rsidRDefault="00D820A2" w:rsidP="00821A4A">
            <w:pPr>
              <w:widowControl w:val="0"/>
              <w:ind w:left="113" w:right="-108"/>
              <w:jc w:val="center"/>
              <w:rPr>
                <w:b/>
              </w:rPr>
            </w:pPr>
            <w:r w:rsidRPr="00A5544B">
              <w:rPr>
                <w:b/>
                <w:color w:val="343434"/>
              </w:rPr>
              <w:t xml:space="preserve"> </w:t>
            </w:r>
            <w:r w:rsidR="00821A4A">
              <w:rPr>
                <w:b/>
                <w:sz w:val="22"/>
                <w:szCs w:val="22"/>
              </w:rPr>
              <w:t>5</w:t>
            </w:r>
            <w:r w:rsidR="00BD2915" w:rsidRPr="00A5544B"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2693" w:type="dxa"/>
          </w:tcPr>
          <w:p w:rsidR="00821A4A" w:rsidRPr="005071A3" w:rsidRDefault="00BD2915" w:rsidP="00821A4A">
            <w:pPr>
              <w:widowControl w:val="0"/>
              <w:spacing w:line="276" w:lineRule="auto"/>
            </w:pPr>
            <w:r w:rsidRPr="00894006">
              <w:rPr>
                <w:sz w:val="22"/>
                <w:szCs w:val="22"/>
              </w:rPr>
              <w:t xml:space="preserve"> </w:t>
            </w:r>
            <w:r w:rsidR="00821A4A" w:rsidRPr="005071A3">
              <w:rPr>
                <w:sz w:val="22"/>
                <w:szCs w:val="22"/>
              </w:rPr>
              <w:t>Самостоятельная деятельность по  решению практических задач, требующих самостоятельного анализа рабочей ситуации и ее предсказуемых изменений</w:t>
            </w:r>
          </w:p>
          <w:p w:rsidR="00821A4A" w:rsidRPr="005071A3" w:rsidRDefault="00821A4A" w:rsidP="00821A4A">
            <w:pPr>
              <w:widowControl w:val="0"/>
              <w:spacing w:line="276" w:lineRule="auto"/>
            </w:pPr>
            <w:r w:rsidRPr="005071A3">
              <w:rPr>
                <w:sz w:val="22"/>
                <w:szCs w:val="22"/>
              </w:rPr>
              <w:t>Участие в управлении решением поставленных задач.</w:t>
            </w:r>
          </w:p>
          <w:p w:rsidR="00BD2915" w:rsidRPr="00894006" w:rsidRDefault="00821A4A" w:rsidP="00821A4A">
            <w:pPr>
              <w:widowControl w:val="0"/>
              <w:spacing w:after="60" w:line="276" w:lineRule="auto"/>
            </w:pPr>
            <w:r w:rsidRPr="005071A3">
              <w:rPr>
                <w:sz w:val="22"/>
                <w:szCs w:val="22"/>
              </w:rPr>
              <w:t>Ответственность за решение поставленных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821A4A" w:rsidRPr="005071A3" w:rsidRDefault="00821A4A" w:rsidP="00821A4A">
            <w:pPr>
              <w:widowControl w:val="0"/>
              <w:spacing w:line="276" w:lineRule="auto"/>
            </w:pPr>
            <w:r w:rsidRPr="005071A3">
              <w:rPr>
                <w:sz w:val="22"/>
                <w:szCs w:val="22"/>
              </w:rPr>
              <w:t>Решение различных типов практических задач с элементами проектирования</w:t>
            </w:r>
          </w:p>
          <w:p w:rsidR="00821A4A" w:rsidRPr="005071A3" w:rsidRDefault="00821A4A" w:rsidP="00821A4A">
            <w:pPr>
              <w:widowControl w:val="0"/>
              <w:spacing w:line="276" w:lineRule="auto"/>
            </w:pPr>
            <w:r w:rsidRPr="005071A3">
              <w:rPr>
                <w:sz w:val="22"/>
                <w:szCs w:val="22"/>
              </w:rPr>
              <w:t>Выбор способов решения в изменяющихся (различных) условиях рабочей ситуации</w:t>
            </w:r>
          </w:p>
          <w:p w:rsidR="00BD2915" w:rsidRPr="00894006" w:rsidRDefault="00821A4A" w:rsidP="00821A4A">
            <w:pPr>
              <w:widowControl w:val="0"/>
              <w:spacing w:after="60" w:line="276" w:lineRule="auto"/>
            </w:pPr>
            <w:r w:rsidRPr="005071A3">
              <w:rPr>
                <w:sz w:val="22"/>
                <w:szCs w:val="22"/>
              </w:rPr>
              <w:t>Текущий и итоговый контроль, оценка и коррекция деятельности</w:t>
            </w:r>
          </w:p>
        </w:tc>
        <w:tc>
          <w:tcPr>
            <w:tcW w:w="1985" w:type="dxa"/>
          </w:tcPr>
          <w:p w:rsidR="00821A4A" w:rsidRPr="00821A4A" w:rsidRDefault="00821A4A" w:rsidP="00821A4A">
            <w:pPr>
              <w:widowControl w:val="0"/>
            </w:pPr>
            <w:r w:rsidRPr="005071A3">
              <w:rPr>
                <w:sz w:val="22"/>
                <w:szCs w:val="22"/>
              </w:rPr>
              <w:t>Применение профессиональных знаний технологического или методического характера</w:t>
            </w:r>
          </w:p>
          <w:p w:rsidR="00BD2915" w:rsidRPr="00894006" w:rsidRDefault="00821A4A" w:rsidP="00821A4A">
            <w:pPr>
              <w:widowControl w:val="0"/>
              <w:spacing w:after="60" w:line="276" w:lineRule="auto"/>
            </w:pPr>
            <w:r w:rsidRPr="005071A3">
              <w:rPr>
                <w:sz w:val="22"/>
                <w:szCs w:val="22"/>
              </w:rPr>
              <w:t>Самостоятельный поиск информации, необходимой для решения пост</w:t>
            </w:r>
            <w:r>
              <w:rPr>
                <w:sz w:val="22"/>
                <w:szCs w:val="22"/>
              </w:rPr>
              <w:t>авленных профессиональных задач</w:t>
            </w:r>
          </w:p>
        </w:tc>
        <w:tc>
          <w:tcPr>
            <w:tcW w:w="2976" w:type="dxa"/>
          </w:tcPr>
          <w:p w:rsidR="00821A4A" w:rsidRDefault="00821A4A" w:rsidP="00821A4A">
            <w:pPr>
              <w:pStyle w:val="20"/>
              <w:tabs>
                <w:tab w:val="num" w:pos="567"/>
                <w:tab w:val="num" w:pos="927"/>
                <w:tab w:val="num" w:pos="1260"/>
              </w:tabs>
              <w:spacing w:after="120" w:line="276" w:lineRule="auto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5071A3">
              <w:rPr>
                <w:b w:val="0"/>
                <w:bCs w:val="0"/>
                <w:sz w:val="22"/>
                <w:szCs w:val="22"/>
              </w:rPr>
              <w:t>Образовательные программы среднего профессионального образования - программы подготовки специалистов среднего звена</w:t>
            </w:r>
          </w:p>
          <w:p w:rsidR="00821A4A" w:rsidRDefault="00821A4A" w:rsidP="00821A4A">
            <w:pPr>
              <w:pStyle w:val="20"/>
              <w:tabs>
                <w:tab w:val="num" w:pos="567"/>
                <w:tab w:val="num" w:pos="927"/>
                <w:tab w:val="num" w:pos="1260"/>
              </w:tabs>
              <w:spacing w:after="120" w:line="276" w:lineRule="auto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Дополнительное профессиональное образование</w:t>
            </w:r>
          </w:p>
          <w:p w:rsidR="00BD2915" w:rsidRPr="00894006" w:rsidRDefault="00821A4A" w:rsidP="00821A4A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 w:line="276" w:lineRule="auto"/>
            </w:pPr>
            <w:r w:rsidRPr="005071A3">
              <w:rPr>
                <w:sz w:val="22"/>
                <w:szCs w:val="22"/>
              </w:rPr>
              <w:t>Практический опыт</w:t>
            </w:r>
          </w:p>
        </w:tc>
      </w:tr>
    </w:tbl>
    <w:p w:rsidR="00600C7B" w:rsidRDefault="00600C7B" w:rsidP="00292B7A">
      <w:pPr>
        <w:pStyle w:val="Default"/>
        <w:ind w:left="360"/>
        <w:jc w:val="both"/>
        <w:rPr>
          <w:color w:val="343434"/>
        </w:rPr>
      </w:pPr>
    </w:p>
    <w:p w:rsidR="00600C7B" w:rsidRDefault="00600C7B" w:rsidP="00600C7B">
      <w:pPr>
        <w:pStyle w:val="Default"/>
        <w:jc w:val="both"/>
        <w:rPr>
          <w:color w:val="343434"/>
        </w:rPr>
      </w:pPr>
    </w:p>
    <w:p w:rsidR="00D820A2" w:rsidRDefault="00D820A2" w:rsidP="00D820A2">
      <w:pPr>
        <w:pStyle w:val="Default"/>
        <w:ind w:left="360"/>
        <w:jc w:val="both"/>
        <w:rPr>
          <w:color w:val="343434"/>
        </w:rPr>
      </w:pPr>
    </w:p>
    <w:p w:rsidR="00D820A2" w:rsidRPr="0079763A" w:rsidRDefault="00D820A2" w:rsidP="00600C7B">
      <w:pPr>
        <w:pStyle w:val="Default"/>
        <w:jc w:val="both"/>
        <w:rPr>
          <w:b/>
          <w:color w:val="343434"/>
        </w:rPr>
      </w:pPr>
      <w:r w:rsidRPr="0079763A">
        <w:rPr>
          <w:b/>
          <w:color w:val="343434"/>
        </w:rPr>
        <w:t>Квалификационный 6 уровень.</w:t>
      </w:r>
    </w:p>
    <w:p w:rsidR="00600C7B" w:rsidRDefault="00600C7B" w:rsidP="00600C7B">
      <w:pPr>
        <w:pStyle w:val="Default"/>
        <w:jc w:val="both"/>
        <w:rPr>
          <w:color w:val="343434"/>
        </w:rPr>
      </w:pPr>
    </w:p>
    <w:p w:rsidR="00D820A2" w:rsidRPr="0079763A" w:rsidRDefault="00D820A2" w:rsidP="00600C7B">
      <w:pPr>
        <w:pStyle w:val="Default"/>
        <w:jc w:val="both"/>
        <w:rPr>
          <w:b/>
          <w:i/>
          <w:color w:val="343434"/>
        </w:rPr>
      </w:pPr>
      <w:r w:rsidRPr="0079763A">
        <w:rPr>
          <w:b/>
          <w:i/>
          <w:color w:val="343434"/>
        </w:rPr>
        <w:t xml:space="preserve">Требования 6-го уровня квалификации в РФ </w:t>
      </w:r>
    </w:p>
    <w:p w:rsidR="00107936" w:rsidRDefault="00107936" w:rsidP="00D820A2">
      <w:pPr>
        <w:pStyle w:val="Default"/>
        <w:ind w:left="360"/>
        <w:jc w:val="both"/>
        <w:rPr>
          <w:color w:val="34343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413"/>
        <w:gridCol w:w="2126"/>
        <w:gridCol w:w="2126"/>
        <w:gridCol w:w="2977"/>
      </w:tblGrid>
      <w:tr w:rsidR="00BD2915" w:rsidRPr="00894006" w:rsidTr="000E2485">
        <w:trPr>
          <w:cantSplit/>
        </w:trPr>
        <w:tc>
          <w:tcPr>
            <w:tcW w:w="495" w:type="dxa"/>
            <w:textDirection w:val="btLr"/>
          </w:tcPr>
          <w:p w:rsidR="00BD2915" w:rsidRPr="0079763A" w:rsidRDefault="00BD2915" w:rsidP="000E2485">
            <w:pPr>
              <w:widowControl w:val="0"/>
              <w:ind w:left="113" w:right="-108"/>
              <w:jc w:val="center"/>
              <w:rPr>
                <w:b/>
              </w:rPr>
            </w:pPr>
            <w:r w:rsidRPr="0079763A">
              <w:rPr>
                <w:b/>
                <w:sz w:val="22"/>
                <w:szCs w:val="22"/>
              </w:rPr>
              <w:t>6 уровень</w:t>
            </w:r>
          </w:p>
        </w:tc>
        <w:tc>
          <w:tcPr>
            <w:tcW w:w="2413" w:type="dxa"/>
          </w:tcPr>
          <w:p w:rsidR="00BD2915" w:rsidRPr="00894006" w:rsidRDefault="00BD2915" w:rsidP="000E2485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 xml:space="preserve">Самостоятельная деятельность, предполагающая определение задач  собственной работы </w:t>
            </w:r>
          </w:p>
          <w:p w:rsidR="00BD2915" w:rsidRPr="00894006" w:rsidRDefault="00BD2915" w:rsidP="000E2485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Обеспечение взаимодействия сотрудников и смежных подразделений</w:t>
            </w:r>
          </w:p>
          <w:p w:rsidR="00BD2915" w:rsidRPr="00894006" w:rsidRDefault="00BD2915" w:rsidP="00107936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Ответственность за результат выполнения работ на уровне организации</w:t>
            </w:r>
          </w:p>
        </w:tc>
        <w:tc>
          <w:tcPr>
            <w:tcW w:w="2126" w:type="dxa"/>
          </w:tcPr>
          <w:p w:rsidR="00BD2915" w:rsidRPr="00894006" w:rsidRDefault="00BD2915" w:rsidP="000E2485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Разработка, внедрение, контроль, оценка и корректировка направлений профессиональной деятельности, технологических или методических решений</w:t>
            </w:r>
          </w:p>
          <w:p w:rsidR="00BD2915" w:rsidRPr="00894006" w:rsidRDefault="00BD2915" w:rsidP="000E2485">
            <w:pPr>
              <w:widowControl w:val="0"/>
              <w:spacing w:after="60"/>
            </w:pPr>
          </w:p>
        </w:tc>
        <w:tc>
          <w:tcPr>
            <w:tcW w:w="2126" w:type="dxa"/>
          </w:tcPr>
          <w:p w:rsidR="00BD2915" w:rsidRPr="00894006" w:rsidRDefault="00BD2915" w:rsidP="000E2485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Применение  профессиональных знаний технологического или методического характера, в том числе, инновационных</w:t>
            </w:r>
          </w:p>
          <w:p w:rsidR="00BD2915" w:rsidRPr="00894006" w:rsidRDefault="00BD2915" w:rsidP="000E2485">
            <w:pPr>
              <w:widowControl w:val="0"/>
              <w:spacing w:after="60"/>
            </w:pPr>
            <w:r w:rsidRPr="00894006">
              <w:rPr>
                <w:sz w:val="22"/>
                <w:szCs w:val="22"/>
              </w:rPr>
              <w:t>Самостоятельный поиск, анализ и оценка профессиональной информации</w:t>
            </w:r>
          </w:p>
          <w:p w:rsidR="00BD2915" w:rsidRPr="00894006" w:rsidRDefault="00BD2915" w:rsidP="000E2485">
            <w:pPr>
              <w:widowControl w:val="0"/>
              <w:spacing w:after="60"/>
            </w:pPr>
          </w:p>
        </w:tc>
        <w:tc>
          <w:tcPr>
            <w:tcW w:w="2977" w:type="dxa"/>
          </w:tcPr>
          <w:p w:rsidR="00BD2915" w:rsidRPr="00894006" w:rsidRDefault="00BD2915" w:rsidP="000E2485">
            <w:pPr>
              <w:pStyle w:val="20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Образовательные программы высшего образования - программы бакалавр</w:t>
            </w:r>
            <w:r w:rsidR="0079763A">
              <w:rPr>
                <w:b w:val="0"/>
                <w:bCs w:val="0"/>
                <w:sz w:val="22"/>
                <w:szCs w:val="22"/>
              </w:rPr>
              <w:t>и</w:t>
            </w:r>
            <w:r w:rsidRPr="00894006">
              <w:rPr>
                <w:b w:val="0"/>
                <w:bCs w:val="0"/>
                <w:sz w:val="22"/>
                <w:szCs w:val="22"/>
              </w:rPr>
              <w:t>ата</w:t>
            </w:r>
          </w:p>
          <w:p w:rsidR="00BD2915" w:rsidRPr="00894006" w:rsidRDefault="00BD2915" w:rsidP="000E2485">
            <w:pPr>
              <w:pStyle w:val="20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Образовательные программы среднего профессионального образования - программы подготовки специалистов среднего звена</w:t>
            </w:r>
          </w:p>
          <w:p w:rsidR="00BD2915" w:rsidRPr="00894006" w:rsidRDefault="00BD2915" w:rsidP="000E2485">
            <w:pPr>
              <w:pStyle w:val="20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Дополнительные профессиональные программы</w:t>
            </w:r>
          </w:p>
          <w:p w:rsidR="00BD2915" w:rsidRPr="00894006" w:rsidRDefault="00BD2915" w:rsidP="000E2485">
            <w:pPr>
              <w:pStyle w:val="20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894006">
              <w:rPr>
                <w:b w:val="0"/>
                <w:bCs w:val="0"/>
                <w:sz w:val="22"/>
                <w:szCs w:val="22"/>
              </w:rPr>
              <w:t>Практический опыт</w:t>
            </w:r>
          </w:p>
          <w:p w:rsidR="00BD2915" w:rsidRPr="00894006" w:rsidRDefault="00BD2915" w:rsidP="000E2485">
            <w:pPr>
              <w:pStyle w:val="20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D820A2" w:rsidRDefault="00D820A2" w:rsidP="00D820A2">
      <w:pPr>
        <w:pStyle w:val="Default"/>
        <w:ind w:left="360"/>
        <w:jc w:val="both"/>
        <w:rPr>
          <w:color w:val="343434"/>
        </w:rPr>
      </w:pPr>
    </w:p>
    <w:p w:rsidR="00D820A2" w:rsidRDefault="00D820A2" w:rsidP="00D820A2">
      <w:pPr>
        <w:pStyle w:val="Default"/>
        <w:ind w:left="360"/>
        <w:jc w:val="both"/>
        <w:rPr>
          <w:color w:val="343434"/>
        </w:rPr>
      </w:pPr>
    </w:p>
    <w:p w:rsidR="00B174B7" w:rsidRPr="004434EF" w:rsidRDefault="00B174B7" w:rsidP="00B174B7">
      <w:pPr>
        <w:pStyle w:val="Default"/>
        <w:spacing w:line="360" w:lineRule="auto"/>
        <w:ind w:firstLine="567"/>
        <w:jc w:val="both"/>
        <w:rPr>
          <w:color w:val="auto"/>
        </w:rPr>
      </w:pPr>
      <w:r w:rsidRPr="004434EF">
        <w:rPr>
          <w:color w:val="auto"/>
        </w:rPr>
        <w:t>При составлении настоящего профессионального стандарта в части описания д</w:t>
      </w:r>
      <w:r w:rsidR="00DC6329">
        <w:rPr>
          <w:color w:val="auto"/>
        </w:rPr>
        <w:t>еятельности по организационному и</w:t>
      </w:r>
      <w:r w:rsidRPr="004434EF">
        <w:rPr>
          <w:color w:val="auto"/>
        </w:rPr>
        <w:t xml:space="preserve"> документационному  обеспечению управления  организацией  использовались определенные понятия, заимствованные из нормативно-правовых документов РФ, в частности Гражданского кодекса РФ, Трудового кодекса РФ. Основой разграничения уровней квалификации  являются виды объектов деятельности, масштабов управляемости и масштаб полномочий и ответственности. При этом масштаб управляемости и виды объектов формируют требования к образованию, компетенции, опыту работы, характеру и результатам деятельности, трудовым функциям  и трудовым действиям.</w:t>
      </w:r>
    </w:p>
    <w:p w:rsidR="00B174B7" w:rsidRPr="004434EF" w:rsidRDefault="00B174B7" w:rsidP="00B174B7">
      <w:pPr>
        <w:pStyle w:val="Default"/>
        <w:spacing w:line="360" w:lineRule="auto"/>
        <w:ind w:firstLine="709"/>
        <w:jc w:val="both"/>
        <w:rPr>
          <w:color w:val="auto"/>
        </w:rPr>
      </w:pPr>
      <w:r w:rsidRPr="004434EF">
        <w:rPr>
          <w:color w:val="auto"/>
        </w:rPr>
        <w:t>В соответствии с Методическими рекомендациями по разработке профессионального стандарта, в рамках вида профессионально</w:t>
      </w:r>
      <w:r w:rsidR="00DC6329">
        <w:rPr>
          <w:color w:val="auto"/>
        </w:rPr>
        <w:t>й деятельности «Организационное и</w:t>
      </w:r>
      <w:r w:rsidRPr="004434EF">
        <w:rPr>
          <w:color w:val="auto"/>
        </w:rPr>
        <w:t xml:space="preserve"> документационное  обеспечение  управления  предприятиями, организациями любых организационно-правовых форм» были выделены обобщенные трудовые функции (далее - ОТФ) и составляющие их трудовые функции (далее - ТФ). </w:t>
      </w:r>
    </w:p>
    <w:p w:rsidR="00B174B7" w:rsidRPr="004434EF" w:rsidRDefault="00B174B7" w:rsidP="00B174B7">
      <w:pPr>
        <w:pStyle w:val="Default"/>
        <w:spacing w:line="360" w:lineRule="auto"/>
        <w:ind w:firstLine="709"/>
        <w:jc w:val="both"/>
        <w:rPr>
          <w:color w:val="auto"/>
        </w:rPr>
      </w:pPr>
      <w:r w:rsidRPr="004434EF">
        <w:rPr>
          <w:color w:val="auto"/>
        </w:rPr>
        <w:t xml:space="preserve">Декомпозиция вида профессиональной деятельности на составляющие его ОТФ и ТФ осуществлялась на основе следующих принципов: </w:t>
      </w:r>
    </w:p>
    <w:p w:rsidR="00A43A49" w:rsidRPr="0079763A" w:rsidRDefault="00A43A49" w:rsidP="00832588">
      <w:pPr>
        <w:pStyle w:val="Default"/>
        <w:spacing w:line="360" w:lineRule="auto"/>
        <w:ind w:firstLine="709"/>
        <w:jc w:val="both"/>
        <w:rPr>
          <w:b/>
          <w:i/>
          <w:iCs/>
          <w:color w:val="auto"/>
        </w:rPr>
      </w:pPr>
      <w:r w:rsidRPr="0079763A">
        <w:rPr>
          <w:b/>
          <w:i/>
          <w:iCs/>
          <w:color w:val="auto"/>
        </w:rPr>
        <w:t xml:space="preserve">1.Соответствие требованию полноты перечня. </w:t>
      </w:r>
    </w:p>
    <w:p w:rsidR="00DD6766" w:rsidRPr="00307605" w:rsidRDefault="00DD6766" w:rsidP="00DD6766">
      <w:pPr>
        <w:spacing w:line="360" w:lineRule="auto"/>
        <w:ind w:firstLine="709"/>
        <w:jc w:val="both"/>
      </w:pPr>
      <w:r w:rsidRPr="00307605">
        <w:t xml:space="preserve">Совокупность ТФ полностью охватывает ОТФ; совокупность ОТФ полностью охватывает вид профессиональной деятельности «Организационное, документационное  и информационное обеспечение  управления  предприятиями, организациями любых организационно-правовых форм», выполнение всех перечисленных ОТФ необходимо и достаточно для достижения цели </w:t>
      </w:r>
      <w:r>
        <w:t xml:space="preserve">профессиональной деятельности </w:t>
      </w:r>
      <w:r w:rsidRPr="00307605">
        <w:t xml:space="preserve">«Обеспечение управления организацией. </w:t>
      </w:r>
    </w:p>
    <w:p w:rsidR="00DD6766" w:rsidRDefault="00DD6766" w:rsidP="00DC6329">
      <w:pPr>
        <w:spacing w:line="360" w:lineRule="auto"/>
      </w:pPr>
      <w:r w:rsidRPr="00307605">
        <w:t xml:space="preserve">Внедрение лучших технических разработок и новейших технологий в сфере </w:t>
      </w:r>
      <w:r w:rsidR="005B0541" w:rsidRPr="00114214">
        <w:t xml:space="preserve">в </w:t>
      </w:r>
      <w:r w:rsidR="005B0541">
        <w:t xml:space="preserve"> обеспечение </w:t>
      </w:r>
      <w:r w:rsidR="005B0541" w:rsidRPr="00114214">
        <w:t>управления организацией</w:t>
      </w:r>
      <w:r w:rsidRPr="00307605">
        <w:t xml:space="preserve">». </w:t>
      </w:r>
    </w:p>
    <w:p w:rsidR="005B0541" w:rsidRPr="00307605" w:rsidRDefault="005B0541" w:rsidP="005B0541"/>
    <w:p w:rsidR="00A43A49" w:rsidRPr="0079763A" w:rsidRDefault="00A43A49" w:rsidP="00832588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79763A">
        <w:rPr>
          <w:b/>
          <w:i/>
          <w:iCs/>
          <w:color w:val="auto"/>
        </w:rPr>
        <w:lastRenderedPageBreak/>
        <w:t>2.Соответствие требованию точности формулировки</w:t>
      </w:r>
      <w:r w:rsidRPr="0079763A">
        <w:rPr>
          <w:b/>
          <w:color w:val="auto"/>
        </w:rPr>
        <w:t xml:space="preserve">. </w:t>
      </w:r>
    </w:p>
    <w:p w:rsidR="00A43A49" w:rsidRPr="00307605" w:rsidRDefault="00A43A49" w:rsidP="00832588">
      <w:pPr>
        <w:pStyle w:val="Default"/>
        <w:spacing w:line="360" w:lineRule="auto"/>
        <w:ind w:firstLine="709"/>
        <w:jc w:val="both"/>
        <w:rPr>
          <w:color w:val="auto"/>
        </w:rPr>
      </w:pPr>
      <w:r w:rsidRPr="00307605">
        <w:rPr>
          <w:color w:val="auto"/>
        </w:rPr>
        <w:t xml:space="preserve">Формулировки ОТФ и ТФ соответствуют терминологии и положениям законодательной и нормативно-правовой базы и одинаково понимаются подавляющим большинством представителей профессионального сообщества. </w:t>
      </w:r>
    </w:p>
    <w:p w:rsidR="00A43A49" w:rsidRPr="0079763A" w:rsidRDefault="00A43A49" w:rsidP="00832588">
      <w:pPr>
        <w:pStyle w:val="Default"/>
        <w:spacing w:line="360" w:lineRule="auto"/>
        <w:ind w:firstLine="709"/>
        <w:jc w:val="both"/>
        <w:rPr>
          <w:b/>
          <w:i/>
          <w:iCs/>
          <w:color w:val="auto"/>
        </w:rPr>
      </w:pPr>
      <w:r w:rsidRPr="0079763A">
        <w:rPr>
          <w:b/>
          <w:i/>
          <w:iCs/>
          <w:color w:val="auto"/>
        </w:rPr>
        <w:t xml:space="preserve">3.Соответствие требованию относительной автономности трудовой функции. </w:t>
      </w:r>
    </w:p>
    <w:p w:rsidR="00A43A49" w:rsidRPr="00307605" w:rsidRDefault="00A43A49" w:rsidP="00832588">
      <w:pPr>
        <w:pStyle w:val="Default"/>
        <w:spacing w:line="360" w:lineRule="auto"/>
        <w:ind w:firstLine="709"/>
        <w:jc w:val="both"/>
        <w:rPr>
          <w:color w:val="auto"/>
        </w:rPr>
      </w:pPr>
      <w:r w:rsidRPr="00307605">
        <w:rPr>
          <w:color w:val="auto"/>
        </w:rPr>
        <w:t xml:space="preserve">Каждая ТФ и ОТФ представляет собой относительно автономную (завершенную) часть профессиональной деятельности, т.е. ее выполнение должно приводить к получению конкретного(ых) отчуждаемого(ых) результата(ов). </w:t>
      </w:r>
    </w:p>
    <w:p w:rsidR="00A43A49" w:rsidRPr="0079763A" w:rsidRDefault="00A43A49" w:rsidP="00832588">
      <w:pPr>
        <w:pStyle w:val="Default"/>
        <w:spacing w:line="360" w:lineRule="auto"/>
        <w:ind w:firstLine="709"/>
        <w:jc w:val="both"/>
        <w:rPr>
          <w:b/>
          <w:i/>
          <w:iCs/>
          <w:color w:val="auto"/>
        </w:rPr>
      </w:pPr>
      <w:r w:rsidRPr="0079763A">
        <w:rPr>
          <w:b/>
          <w:i/>
          <w:iCs/>
          <w:color w:val="auto"/>
        </w:rPr>
        <w:t xml:space="preserve">4.Соответствие требованию проверяемости (сертифицируемости). </w:t>
      </w:r>
    </w:p>
    <w:p w:rsidR="00A43A49" w:rsidRPr="00307605" w:rsidRDefault="00A43A49" w:rsidP="00832588">
      <w:pPr>
        <w:pStyle w:val="Default"/>
        <w:spacing w:line="360" w:lineRule="auto"/>
        <w:ind w:firstLine="709"/>
        <w:jc w:val="both"/>
        <w:rPr>
          <w:color w:val="auto"/>
        </w:rPr>
      </w:pPr>
      <w:r w:rsidRPr="00307605">
        <w:rPr>
          <w:color w:val="auto"/>
        </w:rPr>
        <w:t xml:space="preserve">Существует возможность объективной проверки владения специалистом любой из ТФ и ОТФ. </w:t>
      </w:r>
    </w:p>
    <w:p w:rsidR="00A43A49" w:rsidRPr="00575F1D" w:rsidRDefault="00A43A49" w:rsidP="00832588">
      <w:pPr>
        <w:pStyle w:val="Default"/>
        <w:spacing w:line="360" w:lineRule="auto"/>
        <w:ind w:firstLine="709"/>
        <w:jc w:val="both"/>
        <w:rPr>
          <w:color w:val="auto"/>
        </w:rPr>
      </w:pPr>
      <w:r w:rsidRPr="00307605">
        <w:rPr>
          <w:color w:val="auto"/>
        </w:rPr>
        <w:t>Категории объектов, средств и значимых характеристик профессиональной деятельности формируют требования к составу трудовых функций, знаниям и умениям,</w:t>
      </w:r>
      <w:r w:rsidRPr="00575F1D">
        <w:rPr>
          <w:color w:val="auto"/>
        </w:rPr>
        <w:t xml:space="preserve"> необходимым для их реализации, компетенциям, полномочиям и ответственности </w:t>
      </w:r>
      <w:r>
        <w:rPr>
          <w:color w:val="auto"/>
        </w:rPr>
        <w:t>с</w:t>
      </w:r>
      <w:r w:rsidRPr="00BA7D48">
        <w:t xml:space="preserve">пециалиста  </w:t>
      </w:r>
      <w:r w:rsidRPr="00BA7D48">
        <w:rPr>
          <w:color w:val="343434"/>
        </w:rPr>
        <w:t>по</w:t>
      </w:r>
      <w:r w:rsidRPr="00BA7D48">
        <w:t xml:space="preserve"> организационному, документационному  и информационному обеспечению  управления  организацией</w:t>
      </w:r>
      <w:r w:rsidRPr="00575F1D">
        <w:rPr>
          <w:color w:val="auto"/>
        </w:rPr>
        <w:t xml:space="preserve">. </w:t>
      </w:r>
    </w:p>
    <w:p w:rsidR="00A43A49" w:rsidRPr="00575F1D" w:rsidRDefault="00A43A49" w:rsidP="00832588">
      <w:pPr>
        <w:pStyle w:val="a6"/>
        <w:shd w:val="clear" w:color="auto" w:fill="auto"/>
        <w:spacing w:before="0" w:line="360" w:lineRule="auto"/>
        <w:ind w:right="20" w:firstLine="709"/>
        <w:rPr>
          <w:sz w:val="24"/>
          <w:szCs w:val="24"/>
        </w:rPr>
      </w:pPr>
      <w:r w:rsidRPr="00575F1D">
        <w:rPr>
          <w:rStyle w:val="1"/>
          <w:color w:val="000000"/>
          <w:sz w:val="24"/>
          <w:szCs w:val="24"/>
        </w:rPr>
        <w:t xml:space="preserve">В данном профессиональном стандарте, обобщенные трудовые функции (ОТФ) определены исходя из деятельности </w:t>
      </w:r>
      <w:r w:rsidRPr="00BA7D48">
        <w:rPr>
          <w:sz w:val="24"/>
          <w:szCs w:val="24"/>
        </w:rPr>
        <w:t>«</w:t>
      </w:r>
      <w:r>
        <w:t>С</w:t>
      </w:r>
      <w:r w:rsidRPr="00BA7D48">
        <w:rPr>
          <w:sz w:val="24"/>
          <w:szCs w:val="24"/>
        </w:rPr>
        <w:t xml:space="preserve">пециалиста  </w:t>
      </w:r>
      <w:r w:rsidRPr="00BA7D48">
        <w:rPr>
          <w:color w:val="343434"/>
          <w:sz w:val="24"/>
          <w:szCs w:val="24"/>
        </w:rPr>
        <w:t>по</w:t>
      </w:r>
      <w:r w:rsidR="00DC6329">
        <w:rPr>
          <w:sz w:val="24"/>
          <w:szCs w:val="24"/>
        </w:rPr>
        <w:t xml:space="preserve"> организационному и</w:t>
      </w:r>
      <w:r w:rsidRPr="00BA7D48">
        <w:rPr>
          <w:sz w:val="24"/>
          <w:szCs w:val="24"/>
        </w:rPr>
        <w:t xml:space="preserve"> документационному  обеспечению  управления  организацией»</w:t>
      </w:r>
      <w:r w:rsidRPr="00575F1D">
        <w:rPr>
          <w:rStyle w:val="1"/>
          <w:color w:val="000000"/>
          <w:sz w:val="24"/>
          <w:szCs w:val="24"/>
        </w:rPr>
        <w:t>, что соответствует уровня</w:t>
      </w:r>
      <w:r>
        <w:rPr>
          <w:rStyle w:val="1"/>
          <w:color w:val="000000"/>
          <w:sz w:val="24"/>
          <w:szCs w:val="24"/>
        </w:rPr>
        <w:t>м профессиональной квалификации, и</w:t>
      </w:r>
      <w:r w:rsidRPr="00575F1D">
        <w:rPr>
          <w:rStyle w:val="1"/>
          <w:color w:val="000000"/>
          <w:sz w:val="24"/>
          <w:szCs w:val="24"/>
        </w:rPr>
        <w:t xml:space="preserve"> распределены следующим образом: секретарь</w:t>
      </w:r>
      <w:r w:rsidR="004434EF">
        <w:rPr>
          <w:rStyle w:val="1"/>
          <w:color w:val="000000"/>
          <w:sz w:val="24"/>
          <w:szCs w:val="24"/>
        </w:rPr>
        <w:t>-</w:t>
      </w:r>
      <w:r w:rsidR="004434EF">
        <w:rPr>
          <w:sz w:val="24"/>
          <w:szCs w:val="24"/>
        </w:rPr>
        <w:t>администратор</w:t>
      </w:r>
      <w:r w:rsidR="004434EF">
        <w:rPr>
          <w:rStyle w:val="1"/>
          <w:color w:val="000000"/>
          <w:sz w:val="24"/>
          <w:szCs w:val="24"/>
        </w:rPr>
        <w:t xml:space="preserve">, делопроизводитель, секретарь </w:t>
      </w:r>
      <w:r w:rsidRPr="00575F1D">
        <w:rPr>
          <w:rStyle w:val="1"/>
          <w:color w:val="000000"/>
          <w:sz w:val="24"/>
          <w:szCs w:val="24"/>
        </w:rPr>
        <w:t>р</w:t>
      </w:r>
      <w:r w:rsidR="00DB2DAF">
        <w:rPr>
          <w:rStyle w:val="1"/>
          <w:color w:val="000000"/>
          <w:sz w:val="24"/>
          <w:szCs w:val="24"/>
        </w:rPr>
        <w:t>уководителя</w:t>
      </w:r>
      <w:r w:rsidR="004434EF">
        <w:rPr>
          <w:rStyle w:val="1"/>
          <w:color w:val="000000"/>
          <w:sz w:val="24"/>
          <w:szCs w:val="24"/>
        </w:rPr>
        <w:t>, помощник руководителя</w:t>
      </w:r>
      <w:r w:rsidRPr="00575F1D">
        <w:rPr>
          <w:rStyle w:val="1"/>
          <w:color w:val="000000"/>
          <w:sz w:val="24"/>
          <w:szCs w:val="24"/>
        </w:rPr>
        <w:t>. Данный стандарт охват</w:t>
      </w:r>
      <w:r w:rsidR="00DB2DAF">
        <w:rPr>
          <w:rStyle w:val="1"/>
          <w:color w:val="000000"/>
          <w:sz w:val="24"/>
          <w:szCs w:val="24"/>
        </w:rPr>
        <w:t>ывает 3</w:t>
      </w:r>
      <w:r w:rsidRPr="00575F1D">
        <w:rPr>
          <w:rStyle w:val="1"/>
          <w:color w:val="000000"/>
          <w:sz w:val="24"/>
          <w:szCs w:val="24"/>
        </w:rPr>
        <w:t xml:space="preserve"> уровня квалиф</w:t>
      </w:r>
      <w:r w:rsidR="00A971F5">
        <w:rPr>
          <w:rStyle w:val="1"/>
          <w:color w:val="000000"/>
          <w:sz w:val="24"/>
          <w:szCs w:val="24"/>
        </w:rPr>
        <w:t>икации - соответственно: 3, 5</w:t>
      </w:r>
      <w:r w:rsidR="00DB2DAF">
        <w:rPr>
          <w:rStyle w:val="1"/>
          <w:color w:val="000000"/>
          <w:sz w:val="24"/>
          <w:szCs w:val="24"/>
        </w:rPr>
        <w:t xml:space="preserve">, </w:t>
      </w:r>
      <w:r>
        <w:rPr>
          <w:rStyle w:val="1"/>
          <w:color w:val="000000"/>
          <w:sz w:val="24"/>
          <w:szCs w:val="24"/>
        </w:rPr>
        <w:t xml:space="preserve"> 6</w:t>
      </w:r>
      <w:r w:rsidRPr="00575F1D">
        <w:rPr>
          <w:rStyle w:val="1"/>
          <w:color w:val="000000"/>
          <w:sz w:val="24"/>
          <w:szCs w:val="24"/>
        </w:rPr>
        <w:t>.</w:t>
      </w:r>
    </w:p>
    <w:p w:rsidR="00A43A49" w:rsidRPr="00575F1D" w:rsidRDefault="00A43A49" w:rsidP="00832588">
      <w:pPr>
        <w:pStyle w:val="a6"/>
        <w:shd w:val="clear" w:color="auto" w:fill="auto"/>
        <w:spacing w:before="0" w:line="360" w:lineRule="auto"/>
        <w:ind w:right="20" w:firstLine="709"/>
        <w:rPr>
          <w:sz w:val="24"/>
          <w:szCs w:val="24"/>
        </w:rPr>
      </w:pPr>
      <w:r w:rsidRPr="00575F1D">
        <w:rPr>
          <w:rStyle w:val="1"/>
          <w:color w:val="000000"/>
          <w:sz w:val="24"/>
          <w:szCs w:val="24"/>
        </w:rPr>
        <w:t>В основу разработки профессионального стандарта, была положена методика функционального анализа деятельности. Выделение трудовых функций по каждой ОТФ проводилось в логике процессуального подхода (представлен цикл деятельности</w:t>
      </w:r>
      <w:r>
        <w:rPr>
          <w:rStyle w:val="1"/>
          <w:color w:val="000000"/>
          <w:sz w:val="24"/>
          <w:szCs w:val="24"/>
        </w:rPr>
        <w:t xml:space="preserve"> по </w:t>
      </w:r>
      <w:r w:rsidRPr="00BA7D48">
        <w:rPr>
          <w:sz w:val="24"/>
          <w:szCs w:val="24"/>
        </w:rPr>
        <w:t>обеспечению  управления  организацией</w:t>
      </w:r>
      <w:r w:rsidRPr="00575F1D">
        <w:rPr>
          <w:rStyle w:val="1"/>
          <w:color w:val="000000"/>
          <w:sz w:val="24"/>
          <w:szCs w:val="24"/>
        </w:rPr>
        <w:t>). В качестве отправной точки анализа использовался перечень должностей различных организаций, эти материалы были дополнены анализом профессиональной деятельности с учетом мнения экспертов по результатам анкетирования, обсуждений и экспертиз.</w:t>
      </w:r>
    </w:p>
    <w:p w:rsidR="00B725A3" w:rsidRDefault="00B725A3" w:rsidP="00832588">
      <w:pPr>
        <w:pStyle w:val="27"/>
        <w:shd w:val="clear" w:color="auto" w:fill="auto"/>
        <w:tabs>
          <w:tab w:val="left" w:pos="694"/>
        </w:tabs>
        <w:spacing w:after="0" w:line="360" w:lineRule="auto"/>
        <w:jc w:val="both"/>
        <w:rPr>
          <w:rStyle w:val="4"/>
          <w:b/>
          <w:bCs/>
          <w:sz w:val="24"/>
          <w:szCs w:val="24"/>
        </w:rPr>
      </w:pPr>
      <w:bookmarkStart w:id="4" w:name="bookmark6"/>
      <w:bookmarkStart w:id="5" w:name="bookmark7"/>
    </w:p>
    <w:p w:rsidR="00BD2915" w:rsidRPr="00DD6766" w:rsidRDefault="00BF107F" w:rsidP="00BF107F">
      <w:pPr>
        <w:pStyle w:val="27"/>
        <w:shd w:val="clear" w:color="auto" w:fill="auto"/>
        <w:tabs>
          <w:tab w:val="left" w:pos="694"/>
        </w:tabs>
        <w:spacing w:after="0" w:line="298" w:lineRule="exact"/>
        <w:jc w:val="both"/>
        <w:rPr>
          <w:rStyle w:val="4"/>
          <w:b/>
          <w:bCs/>
          <w:color w:val="000000"/>
          <w:sz w:val="24"/>
          <w:szCs w:val="24"/>
        </w:rPr>
      </w:pPr>
      <w:r>
        <w:rPr>
          <w:rStyle w:val="4"/>
          <w:b/>
          <w:bCs/>
          <w:sz w:val="24"/>
          <w:szCs w:val="24"/>
        </w:rPr>
        <w:t>1.</w:t>
      </w:r>
      <w:r w:rsidR="00B624A6">
        <w:rPr>
          <w:rStyle w:val="4"/>
          <w:b/>
          <w:bCs/>
          <w:sz w:val="24"/>
          <w:szCs w:val="24"/>
        </w:rPr>
        <w:t>3</w:t>
      </w:r>
      <w:r w:rsidR="00600C7B">
        <w:rPr>
          <w:rStyle w:val="4"/>
          <w:b/>
          <w:bCs/>
          <w:color w:val="000000"/>
          <w:sz w:val="24"/>
          <w:szCs w:val="24"/>
        </w:rPr>
        <w:t>.</w:t>
      </w:r>
      <w:r w:rsidR="00B624A6">
        <w:rPr>
          <w:rStyle w:val="4"/>
          <w:b/>
          <w:bCs/>
          <w:color w:val="000000"/>
          <w:sz w:val="24"/>
          <w:szCs w:val="24"/>
        </w:rPr>
        <w:t xml:space="preserve"> </w:t>
      </w:r>
      <w:hyperlink w:anchor="bookmark8" w:tooltip="Current Document" w:history="1">
        <w:r w:rsidRPr="00DD6766">
          <w:rPr>
            <w:rStyle w:val="26"/>
            <w:b/>
            <w:color w:val="000000"/>
            <w:sz w:val="24"/>
            <w:szCs w:val="24"/>
          </w:rPr>
          <w:t>Описание состава трудовых функций и обоснование их отнесения к конкретным уровням</w:t>
        </w:r>
      </w:hyperlink>
      <w:r w:rsidRPr="00DD6766">
        <w:rPr>
          <w:b w:val="0"/>
          <w:sz w:val="24"/>
          <w:szCs w:val="24"/>
        </w:rPr>
        <w:t xml:space="preserve">  </w:t>
      </w:r>
      <w:r w:rsidRPr="00DD6766">
        <w:rPr>
          <w:rStyle w:val="26"/>
          <w:b/>
          <w:color w:val="000000"/>
          <w:sz w:val="24"/>
          <w:szCs w:val="24"/>
        </w:rPr>
        <w:t>(подуровням) квалификации</w:t>
      </w:r>
      <w:r w:rsidRPr="00DD6766">
        <w:rPr>
          <w:rStyle w:val="4"/>
          <w:b/>
          <w:bCs/>
          <w:color w:val="000000"/>
          <w:sz w:val="24"/>
          <w:szCs w:val="24"/>
        </w:rPr>
        <w:t xml:space="preserve"> </w:t>
      </w:r>
      <w:bookmarkEnd w:id="4"/>
      <w:bookmarkEnd w:id="5"/>
    </w:p>
    <w:p w:rsidR="00B725A3" w:rsidRPr="00B725A3" w:rsidRDefault="00B725A3" w:rsidP="00B725A3">
      <w:pPr>
        <w:rPr>
          <w:lang w:eastAsia="en-US"/>
        </w:rPr>
      </w:pPr>
    </w:p>
    <w:p w:rsidR="00784267" w:rsidRPr="004434EF" w:rsidRDefault="00784267" w:rsidP="00AC666F">
      <w:pPr>
        <w:pStyle w:val="Default"/>
        <w:spacing w:line="360" w:lineRule="auto"/>
        <w:ind w:right="-1" w:firstLine="709"/>
        <w:jc w:val="both"/>
        <w:rPr>
          <w:color w:val="auto"/>
        </w:rPr>
      </w:pPr>
      <w:r w:rsidRPr="004434EF">
        <w:rPr>
          <w:color w:val="auto"/>
        </w:rPr>
        <w:t xml:space="preserve">В настоящем </w:t>
      </w:r>
      <w:r w:rsidR="00B624A6" w:rsidRPr="004434EF">
        <w:rPr>
          <w:color w:val="auto"/>
        </w:rPr>
        <w:t xml:space="preserve">профессиональном стандарте </w:t>
      </w:r>
      <w:r w:rsidRPr="004434EF">
        <w:rPr>
          <w:color w:val="auto"/>
        </w:rPr>
        <w:t xml:space="preserve">выделены </w:t>
      </w:r>
      <w:r w:rsidR="005B0541">
        <w:rPr>
          <w:color w:val="auto"/>
        </w:rPr>
        <w:t>четыре обобщенные трудовые функции</w:t>
      </w:r>
      <w:r w:rsidR="00EA4564" w:rsidRPr="004434EF">
        <w:rPr>
          <w:color w:val="auto"/>
        </w:rPr>
        <w:t>:</w:t>
      </w:r>
    </w:p>
    <w:p w:rsidR="00784267" w:rsidRDefault="00EA4564" w:rsidP="004434EF">
      <w:pPr>
        <w:pStyle w:val="af1"/>
        <w:numPr>
          <w:ilvl w:val="0"/>
          <w:numId w:val="42"/>
        </w:numPr>
        <w:spacing w:line="360" w:lineRule="auto"/>
        <w:ind w:right="-568"/>
      </w:pPr>
      <w:r>
        <w:t>Организационное о</w:t>
      </w:r>
      <w:r w:rsidRPr="00114214">
        <w:t>беспечение</w:t>
      </w:r>
      <w:r>
        <w:t xml:space="preserve"> </w:t>
      </w:r>
      <w:r w:rsidRPr="00114214">
        <w:t>деятельности организации</w:t>
      </w:r>
      <w:r w:rsidR="0009388B">
        <w:t>.</w:t>
      </w:r>
    </w:p>
    <w:p w:rsidR="004434EF" w:rsidRDefault="004434EF" w:rsidP="004434EF">
      <w:pPr>
        <w:pStyle w:val="af1"/>
        <w:numPr>
          <w:ilvl w:val="0"/>
          <w:numId w:val="42"/>
        </w:numPr>
        <w:spacing w:line="360" w:lineRule="auto"/>
        <w:ind w:right="-568"/>
      </w:pPr>
      <w:r w:rsidRPr="00255FBF">
        <w:t>Документационное обеспечение</w:t>
      </w:r>
      <w:r w:rsidRPr="00114214">
        <w:t xml:space="preserve"> деятельности организации</w:t>
      </w:r>
    </w:p>
    <w:p w:rsidR="005B0541" w:rsidRPr="00114214" w:rsidRDefault="005B0541" w:rsidP="005B0541">
      <w:pPr>
        <w:pStyle w:val="af1"/>
        <w:numPr>
          <w:ilvl w:val="0"/>
          <w:numId w:val="42"/>
        </w:numPr>
        <w:spacing w:after="240" w:line="276" w:lineRule="auto"/>
      </w:pPr>
      <w:bookmarkStart w:id="6" w:name="OLE_LINK1"/>
      <w:r w:rsidRPr="00CA720C">
        <w:lastRenderedPageBreak/>
        <w:t>Организационное</w:t>
      </w:r>
      <w:r>
        <w:t>, документационное</w:t>
      </w:r>
      <w:r w:rsidRPr="00CA720C">
        <w:t xml:space="preserve"> </w:t>
      </w:r>
      <w:r>
        <w:t xml:space="preserve">и информационное </w:t>
      </w:r>
      <w:r w:rsidRPr="00CA720C">
        <w:t>обеспечение</w:t>
      </w:r>
      <w:r>
        <w:t xml:space="preserve"> </w:t>
      </w:r>
      <w:r w:rsidRPr="00114214">
        <w:t xml:space="preserve">деятельности </w:t>
      </w:r>
      <w:r>
        <w:t xml:space="preserve">руководителя </w:t>
      </w:r>
      <w:r w:rsidRPr="00114214">
        <w:t>организации</w:t>
      </w:r>
    </w:p>
    <w:bookmarkEnd w:id="6"/>
    <w:p w:rsidR="004434EF" w:rsidRDefault="005B0541" w:rsidP="005B0541">
      <w:pPr>
        <w:pStyle w:val="Default"/>
        <w:spacing w:after="240" w:line="360" w:lineRule="auto"/>
        <w:ind w:left="1414" w:right="-1" w:hanging="705"/>
        <w:jc w:val="both"/>
      </w:pPr>
      <w:r>
        <w:t>4</w:t>
      </w:r>
      <w:r w:rsidR="004434EF">
        <w:t xml:space="preserve">. </w:t>
      </w:r>
      <w:r w:rsidR="004434EF">
        <w:tab/>
      </w:r>
      <w:r w:rsidR="004434EF" w:rsidRPr="00862149">
        <w:t>Информационно</w:t>
      </w:r>
      <w:r w:rsidR="004434EF">
        <w:t>-</w:t>
      </w:r>
      <w:r w:rsidR="004434EF" w:rsidRPr="0014305C">
        <w:t xml:space="preserve">аналитическая </w:t>
      </w:r>
      <w:r w:rsidR="004434EF">
        <w:t xml:space="preserve">и организационно-административная </w:t>
      </w:r>
      <w:r w:rsidR="004434EF" w:rsidRPr="00E77FF6">
        <w:t xml:space="preserve"> </w:t>
      </w:r>
      <w:r w:rsidR="004434EF" w:rsidRPr="0014305C">
        <w:t>поддержка</w:t>
      </w:r>
      <w:r w:rsidR="004434EF">
        <w:rPr>
          <w:rFonts w:ascii="Arial" w:hAnsi="Arial" w:cs="Arial"/>
          <w:sz w:val="18"/>
          <w:szCs w:val="18"/>
        </w:rPr>
        <w:t xml:space="preserve"> </w:t>
      </w:r>
      <w:r w:rsidR="004434EF" w:rsidRPr="00114214">
        <w:t>деятельности руководителя организации</w:t>
      </w:r>
    </w:p>
    <w:p w:rsidR="00B725A3" w:rsidRDefault="00B725A3" w:rsidP="00832588">
      <w:pPr>
        <w:pStyle w:val="Default"/>
        <w:spacing w:line="360" w:lineRule="auto"/>
        <w:ind w:right="-568" w:firstLine="709"/>
        <w:jc w:val="both"/>
      </w:pPr>
    </w:p>
    <w:p w:rsidR="00B725A3" w:rsidRDefault="00B725A3" w:rsidP="00832588">
      <w:pPr>
        <w:pStyle w:val="Default"/>
        <w:spacing w:line="360" w:lineRule="auto"/>
        <w:ind w:firstLine="709"/>
        <w:jc w:val="both"/>
      </w:pPr>
      <w:r w:rsidRPr="00575F1D">
        <w:rPr>
          <w:rStyle w:val="1"/>
          <w:sz w:val="24"/>
          <w:szCs w:val="24"/>
        </w:rPr>
        <w:t xml:space="preserve">Конкретные трудовые функции в данном проекте профессионального стандарта определены исходя из </w:t>
      </w:r>
      <w:r>
        <w:t>обеспечения</w:t>
      </w:r>
      <w:r w:rsidRPr="00114214">
        <w:t xml:space="preserve"> </w:t>
      </w:r>
      <w:r w:rsidRPr="00575F1D">
        <w:rPr>
          <w:rStyle w:val="1"/>
          <w:sz w:val="24"/>
          <w:szCs w:val="24"/>
        </w:rPr>
        <w:t>управленческой</w:t>
      </w:r>
      <w:r w:rsidRPr="00114214">
        <w:t xml:space="preserve"> деятельности руководителя организации</w:t>
      </w:r>
      <w:r w:rsidR="00851FD6">
        <w:t>.</w:t>
      </w:r>
    </w:p>
    <w:p w:rsidR="0009388B" w:rsidRDefault="0009388B" w:rsidP="00832588">
      <w:pPr>
        <w:pStyle w:val="Default"/>
        <w:spacing w:line="360" w:lineRule="auto"/>
        <w:ind w:right="-568" w:firstLine="709"/>
        <w:jc w:val="both"/>
      </w:pPr>
    </w:p>
    <w:p w:rsidR="008A4ABC" w:rsidRPr="0079763A" w:rsidRDefault="0009388B" w:rsidP="00832588">
      <w:pPr>
        <w:pStyle w:val="Default"/>
        <w:spacing w:line="360" w:lineRule="auto"/>
        <w:ind w:firstLine="709"/>
        <w:jc w:val="both"/>
        <w:rPr>
          <w:b/>
          <w:i/>
          <w:color w:val="343434"/>
        </w:rPr>
      </w:pPr>
      <w:r w:rsidRPr="0079763A">
        <w:rPr>
          <w:b/>
          <w:color w:val="343434"/>
        </w:rPr>
        <w:t xml:space="preserve"> </w:t>
      </w:r>
      <w:r w:rsidRPr="0079763A">
        <w:rPr>
          <w:b/>
          <w:i/>
          <w:color w:val="343434"/>
        </w:rPr>
        <w:t>3-ий уровень квалификации.</w:t>
      </w:r>
    </w:p>
    <w:p w:rsidR="00784267" w:rsidRDefault="004A299F" w:rsidP="00832588">
      <w:pPr>
        <w:pStyle w:val="Default"/>
        <w:spacing w:line="360" w:lineRule="auto"/>
        <w:ind w:firstLine="709"/>
        <w:jc w:val="both"/>
        <w:rPr>
          <w:color w:val="343434"/>
        </w:rPr>
      </w:pPr>
      <w:r>
        <w:rPr>
          <w:color w:val="343434"/>
        </w:rPr>
        <w:t>С</w:t>
      </w:r>
      <w:r w:rsidR="00784267">
        <w:rPr>
          <w:color w:val="343434"/>
        </w:rPr>
        <w:t>труктура</w:t>
      </w:r>
      <w:r>
        <w:rPr>
          <w:color w:val="343434"/>
        </w:rPr>
        <w:t xml:space="preserve"> трудовых функций</w:t>
      </w:r>
      <w:r w:rsidR="0009388B">
        <w:rPr>
          <w:color w:val="343434"/>
        </w:rPr>
        <w:t xml:space="preserve"> 3-го уровня квалификации</w:t>
      </w:r>
      <w:r>
        <w:rPr>
          <w:color w:val="343434"/>
        </w:rPr>
        <w:t>, входящих</w:t>
      </w:r>
      <w:r w:rsidR="008A4ABC">
        <w:rPr>
          <w:color w:val="343434"/>
        </w:rPr>
        <w:t xml:space="preserve"> в состав  ОТФ</w:t>
      </w:r>
      <w:r w:rsidR="0009388B">
        <w:rPr>
          <w:color w:val="343434"/>
        </w:rPr>
        <w:t xml:space="preserve"> - </w:t>
      </w:r>
      <w:r w:rsidR="000D38A2">
        <w:t>о</w:t>
      </w:r>
      <w:r w:rsidR="0009388B">
        <w:t>рганизационное о</w:t>
      </w:r>
      <w:r w:rsidR="0009388B" w:rsidRPr="00114214">
        <w:t>беспечение</w:t>
      </w:r>
      <w:r w:rsidR="0009388B">
        <w:t xml:space="preserve"> </w:t>
      </w:r>
      <w:r w:rsidR="0009388B" w:rsidRPr="00114214">
        <w:t>деятельности руководителя организации</w:t>
      </w:r>
      <w:r w:rsidR="008A4ABC">
        <w:rPr>
          <w:color w:val="343434"/>
        </w:rPr>
        <w:t xml:space="preserve"> </w:t>
      </w:r>
      <w:r w:rsidR="00784267">
        <w:rPr>
          <w:color w:val="343434"/>
        </w:rPr>
        <w:t xml:space="preserve"> определяет алгоритм ее выполнения</w:t>
      </w:r>
      <w:r w:rsidR="008A4ABC">
        <w:rPr>
          <w:color w:val="343434"/>
        </w:rPr>
        <w:t>:</w:t>
      </w:r>
    </w:p>
    <w:p w:rsidR="00784267" w:rsidRDefault="0009388B" w:rsidP="0079763A">
      <w:pPr>
        <w:pStyle w:val="Default"/>
        <w:numPr>
          <w:ilvl w:val="0"/>
          <w:numId w:val="25"/>
        </w:numPr>
        <w:spacing w:line="360" w:lineRule="auto"/>
        <w:jc w:val="both"/>
        <w:rPr>
          <w:color w:val="343434"/>
        </w:rPr>
      </w:pPr>
      <w:bookmarkStart w:id="7" w:name="OLE_LINK7"/>
      <w:r>
        <w:t>п</w:t>
      </w:r>
      <w:r w:rsidR="008A4ABC" w:rsidRPr="000C2D3B">
        <w:t>рием и распределение телефонных звонков</w:t>
      </w:r>
      <w:r w:rsidR="008A4ABC" w:rsidRPr="005B18FE">
        <w:rPr>
          <w:sz w:val="28"/>
          <w:szCs w:val="28"/>
        </w:rPr>
        <w:t xml:space="preserve"> </w:t>
      </w:r>
      <w:r w:rsidR="008A4ABC">
        <w:t>организации</w:t>
      </w:r>
      <w:bookmarkEnd w:id="7"/>
    </w:p>
    <w:p w:rsidR="00784267" w:rsidRDefault="0009388B" w:rsidP="0079763A">
      <w:pPr>
        <w:pStyle w:val="Default"/>
        <w:numPr>
          <w:ilvl w:val="0"/>
          <w:numId w:val="25"/>
        </w:numPr>
        <w:spacing w:line="360" w:lineRule="auto"/>
        <w:jc w:val="both"/>
      </w:pPr>
      <w:bookmarkStart w:id="8" w:name="OLE_LINK8"/>
      <w:r>
        <w:t>о</w:t>
      </w:r>
      <w:r w:rsidR="008A4ABC" w:rsidRPr="00114214">
        <w:t xml:space="preserve">рганизация работы с посетителями </w:t>
      </w:r>
      <w:r w:rsidR="008A4ABC">
        <w:t>организации</w:t>
      </w:r>
      <w:bookmarkEnd w:id="8"/>
    </w:p>
    <w:p w:rsidR="0009388B" w:rsidRDefault="0009388B" w:rsidP="0079763A">
      <w:pPr>
        <w:pStyle w:val="Default"/>
        <w:numPr>
          <w:ilvl w:val="0"/>
          <w:numId w:val="25"/>
        </w:numPr>
        <w:spacing w:line="360" w:lineRule="auto"/>
        <w:jc w:val="both"/>
      </w:pPr>
      <w:bookmarkStart w:id="9" w:name="OLE_LINK2"/>
      <w:r>
        <w:t>о</w:t>
      </w:r>
      <w:r w:rsidRPr="00114214">
        <w:t xml:space="preserve">существление </w:t>
      </w:r>
      <w:r>
        <w:t xml:space="preserve">координирующих функций и </w:t>
      </w:r>
      <w:r w:rsidRPr="00114214">
        <w:t>поручений руководителя.</w:t>
      </w:r>
      <w:r>
        <w:t xml:space="preserve"> </w:t>
      </w:r>
      <w:bookmarkEnd w:id="9"/>
    </w:p>
    <w:p w:rsidR="00784267" w:rsidRDefault="00784267" w:rsidP="00832588">
      <w:pPr>
        <w:pStyle w:val="Default"/>
        <w:spacing w:line="360" w:lineRule="auto"/>
        <w:ind w:firstLine="709"/>
        <w:jc w:val="both"/>
        <w:rPr>
          <w:color w:val="343434"/>
        </w:rPr>
      </w:pPr>
      <w:r>
        <w:rPr>
          <w:color w:val="343434"/>
        </w:rPr>
        <w:t xml:space="preserve">Видом объекта деятельности   </w:t>
      </w:r>
      <w:r w:rsidR="00AC666F">
        <w:rPr>
          <w:color w:val="343434"/>
        </w:rPr>
        <w:t>секретарь-</w:t>
      </w:r>
      <w:r w:rsidR="00AC666F">
        <w:t>администратор</w:t>
      </w:r>
      <w:r w:rsidR="004A299F">
        <w:rPr>
          <w:color w:val="343434"/>
        </w:rPr>
        <w:t xml:space="preserve">, </w:t>
      </w:r>
      <w:r>
        <w:rPr>
          <w:color w:val="343434"/>
        </w:rPr>
        <w:t xml:space="preserve"> выполн</w:t>
      </w:r>
      <w:r w:rsidR="004A299F">
        <w:rPr>
          <w:color w:val="343434"/>
        </w:rPr>
        <w:t xml:space="preserve">яющего </w:t>
      </w:r>
      <w:r w:rsidR="0009388B">
        <w:rPr>
          <w:color w:val="343434"/>
        </w:rPr>
        <w:t xml:space="preserve">данную обобщенную трудовую функцию </w:t>
      </w:r>
      <w:r>
        <w:rPr>
          <w:color w:val="343434"/>
        </w:rPr>
        <w:t>являются работы и технологии</w:t>
      </w:r>
      <w:r w:rsidR="004A299F">
        <w:rPr>
          <w:color w:val="343434"/>
        </w:rPr>
        <w:t xml:space="preserve"> </w:t>
      </w:r>
      <w:r w:rsidR="004A299F">
        <w:t xml:space="preserve">организационного обеспечения </w:t>
      </w:r>
      <w:r w:rsidR="004A299F" w:rsidRPr="00114214">
        <w:t>деятельности организации</w:t>
      </w:r>
      <w:r w:rsidR="004A299F">
        <w:t>.</w:t>
      </w:r>
    </w:p>
    <w:p w:rsidR="00784267" w:rsidRDefault="00784267" w:rsidP="00832588">
      <w:pPr>
        <w:pStyle w:val="Default"/>
        <w:spacing w:line="360" w:lineRule="auto"/>
        <w:ind w:firstLine="709"/>
        <w:jc w:val="both"/>
        <w:rPr>
          <w:color w:val="343434"/>
        </w:rPr>
      </w:pPr>
      <w:r>
        <w:rPr>
          <w:color w:val="343434"/>
        </w:rPr>
        <w:t xml:space="preserve">По широте полномочий и объективности   </w:t>
      </w:r>
      <w:r w:rsidR="00AC666F">
        <w:rPr>
          <w:color w:val="343434"/>
        </w:rPr>
        <w:t>секретарь-</w:t>
      </w:r>
      <w:r w:rsidR="00AC666F">
        <w:t>администратор</w:t>
      </w:r>
      <w:r w:rsidR="00AC666F">
        <w:rPr>
          <w:color w:val="343434"/>
        </w:rPr>
        <w:t xml:space="preserve"> </w:t>
      </w:r>
      <w:r>
        <w:rPr>
          <w:color w:val="343434"/>
        </w:rPr>
        <w:t>несет ответственность за результат</w:t>
      </w:r>
      <w:r w:rsidR="004A299F">
        <w:rPr>
          <w:color w:val="343434"/>
        </w:rPr>
        <w:t xml:space="preserve"> своей деятельности.</w:t>
      </w:r>
    </w:p>
    <w:p w:rsidR="004A299F" w:rsidRPr="0009388B" w:rsidRDefault="00784267" w:rsidP="00832588">
      <w:pPr>
        <w:widowControl w:val="0"/>
        <w:spacing w:after="60" w:line="360" w:lineRule="auto"/>
        <w:ind w:firstLine="709"/>
      </w:pPr>
      <w:r>
        <w:rPr>
          <w:color w:val="343434"/>
        </w:rPr>
        <w:t xml:space="preserve">Данная деятельность имеет уровень сложности, обусловленный необходимостью обладать навыками  </w:t>
      </w:r>
      <w:r w:rsidR="004A299F">
        <w:rPr>
          <w:sz w:val="22"/>
          <w:szCs w:val="22"/>
        </w:rPr>
        <w:t>решения</w:t>
      </w:r>
      <w:r w:rsidR="004A299F" w:rsidRPr="00894006">
        <w:rPr>
          <w:sz w:val="22"/>
          <w:szCs w:val="22"/>
        </w:rPr>
        <w:t xml:space="preserve"> типовых практических задач</w:t>
      </w:r>
      <w:r w:rsidR="0009388B">
        <w:rPr>
          <w:sz w:val="22"/>
          <w:szCs w:val="22"/>
        </w:rPr>
        <w:t>.</w:t>
      </w:r>
      <w:r>
        <w:rPr>
          <w:color w:val="343434"/>
        </w:rPr>
        <w:t xml:space="preserve">  </w:t>
      </w:r>
    </w:p>
    <w:p w:rsidR="008A4ABC" w:rsidRDefault="00784267" w:rsidP="00832588">
      <w:pPr>
        <w:pStyle w:val="Default"/>
        <w:spacing w:line="360" w:lineRule="auto"/>
        <w:ind w:firstLine="709"/>
        <w:jc w:val="both"/>
        <w:rPr>
          <w:color w:val="343434"/>
        </w:rPr>
      </w:pPr>
      <w:r>
        <w:rPr>
          <w:color w:val="343434"/>
        </w:rPr>
        <w:t>Уровень сложности принятия решений на низшем уровне и узкий масштаб управляемости позво</w:t>
      </w:r>
      <w:r w:rsidR="004A299F">
        <w:rPr>
          <w:color w:val="343434"/>
        </w:rPr>
        <w:t xml:space="preserve">ляют выполнять </w:t>
      </w:r>
      <w:r w:rsidR="0009388B">
        <w:rPr>
          <w:color w:val="343434"/>
        </w:rPr>
        <w:t>данную обобщенную трудовую функцию</w:t>
      </w:r>
      <w:r>
        <w:rPr>
          <w:color w:val="343434"/>
        </w:rPr>
        <w:t xml:space="preserve">, имеющим </w:t>
      </w:r>
      <w:r w:rsidR="008A2F84">
        <w:t>о</w:t>
      </w:r>
      <w:r w:rsidR="008A2F84" w:rsidRPr="0094606E">
        <w:t>бщее образование, основные программы профессионального обучения по соотве</w:t>
      </w:r>
      <w:r w:rsidR="008A2F84">
        <w:t>тствующему профилю деятельности</w:t>
      </w:r>
      <w:r w:rsidR="008A2F84">
        <w:rPr>
          <w:rFonts w:cs="Calibri"/>
          <w:b/>
          <w:bCs/>
        </w:rPr>
        <w:t>.</w:t>
      </w:r>
    </w:p>
    <w:p w:rsidR="00784267" w:rsidRDefault="00784267" w:rsidP="00832588">
      <w:pPr>
        <w:pStyle w:val="Default"/>
        <w:spacing w:line="360" w:lineRule="auto"/>
        <w:ind w:firstLine="709"/>
        <w:jc w:val="both"/>
        <w:rPr>
          <w:color w:val="343434"/>
        </w:rPr>
      </w:pPr>
      <w:r>
        <w:rPr>
          <w:color w:val="343434"/>
        </w:rPr>
        <w:t>.</w:t>
      </w:r>
    </w:p>
    <w:p w:rsidR="00784267" w:rsidRPr="0079763A" w:rsidRDefault="00BF60DF" w:rsidP="00832588">
      <w:pPr>
        <w:pStyle w:val="Default"/>
        <w:spacing w:line="360" w:lineRule="auto"/>
        <w:ind w:firstLine="709"/>
        <w:jc w:val="both"/>
        <w:rPr>
          <w:b/>
          <w:i/>
          <w:color w:val="343434"/>
        </w:rPr>
      </w:pPr>
      <w:r w:rsidRPr="0079763A">
        <w:rPr>
          <w:b/>
          <w:color w:val="343434"/>
        </w:rPr>
        <w:t xml:space="preserve"> </w:t>
      </w:r>
      <w:r w:rsidR="00A971F5">
        <w:rPr>
          <w:b/>
          <w:i/>
          <w:color w:val="343434"/>
        </w:rPr>
        <w:t>5</w:t>
      </w:r>
      <w:r w:rsidR="0009388B" w:rsidRPr="0079763A">
        <w:rPr>
          <w:b/>
          <w:i/>
          <w:color w:val="343434"/>
        </w:rPr>
        <w:t>-ый</w:t>
      </w:r>
      <w:r w:rsidR="00784267" w:rsidRPr="0079763A">
        <w:rPr>
          <w:b/>
          <w:i/>
          <w:color w:val="343434"/>
        </w:rPr>
        <w:t xml:space="preserve"> уров</w:t>
      </w:r>
      <w:r w:rsidR="0009388B" w:rsidRPr="0079763A">
        <w:rPr>
          <w:b/>
          <w:i/>
          <w:color w:val="343434"/>
        </w:rPr>
        <w:t xml:space="preserve">ень </w:t>
      </w:r>
      <w:r w:rsidR="00784267" w:rsidRPr="0079763A">
        <w:rPr>
          <w:b/>
          <w:i/>
          <w:color w:val="343434"/>
        </w:rPr>
        <w:t>квалификации</w:t>
      </w:r>
      <w:r w:rsidR="0009388B" w:rsidRPr="0079763A">
        <w:rPr>
          <w:b/>
          <w:i/>
          <w:color w:val="343434"/>
        </w:rPr>
        <w:t>.</w:t>
      </w:r>
    </w:p>
    <w:p w:rsidR="0009388B" w:rsidRDefault="0009388B" w:rsidP="00832588">
      <w:pPr>
        <w:pStyle w:val="Default"/>
        <w:spacing w:line="360" w:lineRule="auto"/>
        <w:ind w:firstLine="709"/>
        <w:jc w:val="both"/>
        <w:rPr>
          <w:color w:val="343434"/>
        </w:rPr>
      </w:pPr>
      <w:r>
        <w:rPr>
          <w:color w:val="343434"/>
        </w:rPr>
        <w:t>Структура трудовых функций</w:t>
      </w:r>
      <w:r w:rsidR="00A971F5">
        <w:rPr>
          <w:color w:val="343434"/>
        </w:rPr>
        <w:t xml:space="preserve"> 5</w:t>
      </w:r>
      <w:r>
        <w:rPr>
          <w:color w:val="343434"/>
        </w:rPr>
        <w:t xml:space="preserve">-го уровня квалификации, входящих в состав  ОТФ - </w:t>
      </w:r>
      <w:r w:rsidR="000D38A2">
        <w:t>д</w:t>
      </w:r>
      <w:r w:rsidR="00BF60DF" w:rsidRPr="00EA4564">
        <w:t>окументационное</w:t>
      </w:r>
      <w:r w:rsidR="00BF60DF" w:rsidRPr="00114214">
        <w:t xml:space="preserve"> обеспечение деятельности руководителя организации</w:t>
      </w:r>
      <w:r w:rsidR="00BF60DF">
        <w:t xml:space="preserve">  </w:t>
      </w:r>
      <w:r>
        <w:rPr>
          <w:color w:val="343434"/>
        </w:rPr>
        <w:t>определяет алгоритм ее выполнения:</w:t>
      </w:r>
    </w:p>
    <w:p w:rsidR="00BF60DF" w:rsidRDefault="00BF60DF" w:rsidP="0079763A">
      <w:pPr>
        <w:pStyle w:val="Default"/>
        <w:numPr>
          <w:ilvl w:val="0"/>
          <w:numId w:val="26"/>
        </w:numPr>
        <w:spacing w:line="360" w:lineRule="auto"/>
        <w:jc w:val="both"/>
      </w:pPr>
      <w:r>
        <w:t>о</w:t>
      </w:r>
      <w:r w:rsidRPr="00914E01">
        <w:t>рганизация работы с документами</w:t>
      </w:r>
      <w:r>
        <w:t>;</w:t>
      </w:r>
    </w:p>
    <w:p w:rsidR="00BF60DF" w:rsidRDefault="00BF60DF" w:rsidP="0079763A">
      <w:pPr>
        <w:pStyle w:val="Default"/>
        <w:numPr>
          <w:ilvl w:val="0"/>
          <w:numId w:val="26"/>
        </w:numPr>
        <w:spacing w:line="360" w:lineRule="auto"/>
        <w:jc w:val="both"/>
      </w:pPr>
      <w:r>
        <w:t>о</w:t>
      </w:r>
      <w:r w:rsidRPr="00C33167">
        <w:t>рганизация текущего хранения документов</w:t>
      </w:r>
      <w:r>
        <w:t>;</w:t>
      </w:r>
    </w:p>
    <w:p w:rsidR="00BF60DF" w:rsidRDefault="00BF60DF" w:rsidP="0079763A">
      <w:pPr>
        <w:pStyle w:val="Default"/>
        <w:numPr>
          <w:ilvl w:val="0"/>
          <w:numId w:val="26"/>
        </w:numPr>
        <w:spacing w:line="360" w:lineRule="auto"/>
        <w:jc w:val="both"/>
        <w:rPr>
          <w:color w:val="343434"/>
        </w:rPr>
      </w:pPr>
      <w:r>
        <w:t>о</w:t>
      </w:r>
      <w:r w:rsidRPr="00914E01">
        <w:t>рганизация обработки дел для последующего хранения</w:t>
      </w:r>
    </w:p>
    <w:p w:rsidR="00BF60DF" w:rsidRPr="00196FAD" w:rsidRDefault="0009388B" w:rsidP="00832588">
      <w:pPr>
        <w:pStyle w:val="Default"/>
        <w:spacing w:line="360" w:lineRule="auto"/>
        <w:ind w:firstLine="709"/>
        <w:jc w:val="both"/>
        <w:rPr>
          <w:color w:val="auto"/>
        </w:rPr>
      </w:pPr>
      <w:r w:rsidRPr="00196FAD">
        <w:rPr>
          <w:color w:val="auto"/>
        </w:rPr>
        <w:lastRenderedPageBreak/>
        <w:t xml:space="preserve">Видом объекта </w:t>
      </w:r>
      <w:r w:rsidR="00BF60DF" w:rsidRPr="00196FAD">
        <w:rPr>
          <w:color w:val="auto"/>
        </w:rPr>
        <w:t xml:space="preserve"> </w:t>
      </w:r>
      <w:r w:rsidRPr="00196FAD">
        <w:rPr>
          <w:color w:val="auto"/>
        </w:rPr>
        <w:t xml:space="preserve">деятельности   </w:t>
      </w:r>
      <w:r w:rsidR="00BF60DF" w:rsidRPr="00196FAD">
        <w:rPr>
          <w:color w:val="auto"/>
        </w:rPr>
        <w:t>делопроизводителя</w:t>
      </w:r>
      <w:r w:rsidRPr="00196FAD">
        <w:rPr>
          <w:color w:val="auto"/>
        </w:rPr>
        <w:t>,  выполняющего данную обобщенную трудовую функцию</w:t>
      </w:r>
      <w:r w:rsidR="00BF60DF" w:rsidRPr="00196FAD">
        <w:rPr>
          <w:color w:val="auto"/>
        </w:rPr>
        <w:t xml:space="preserve">, </w:t>
      </w:r>
      <w:r w:rsidRPr="00196FAD">
        <w:rPr>
          <w:color w:val="auto"/>
        </w:rPr>
        <w:t xml:space="preserve"> являются работы и технологии </w:t>
      </w:r>
      <w:r w:rsidR="00BF60DF" w:rsidRPr="00196FAD">
        <w:rPr>
          <w:color w:val="auto"/>
        </w:rPr>
        <w:t xml:space="preserve">документационного </w:t>
      </w:r>
      <w:r w:rsidRPr="00196FAD">
        <w:rPr>
          <w:color w:val="auto"/>
        </w:rPr>
        <w:t>обеспечения деятельности организации</w:t>
      </w:r>
      <w:r w:rsidR="00BF60DF" w:rsidRPr="00196FAD">
        <w:rPr>
          <w:color w:val="auto"/>
        </w:rPr>
        <w:t>, под руководством с проявлением самостоятельности при решении практических задач, требующих  анализа ситуации и ее изменений. Делопроизводитель осуществляет планирование собственной деятельности  исходя из поставленных задач.</w:t>
      </w:r>
    </w:p>
    <w:p w:rsidR="0009388B" w:rsidRPr="00196FAD" w:rsidRDefault="0009388B" w:rsidP="00832588">
      <w:pPr>
        <w:pStyle w:val="Default"/>
        <w:spacing w:line="360" w:lineRule="auto"/>
        <w:ind w:firstLine="709"/>
        <w:jc w:val="both"/>
        <w:rPr>
          <w:color w:val="auto"/>
        </w:rPr>
      </w:pPr>
      <w:r w:rsidRPr="00196FAD">
        <w:rPr>
          <w:color w:val="auto"/>
        </w:rPr>
        <w:t xml:space="preserve">По широте полномочий и объективности   </w:t>
      </w:r>
      <w:r w:rsidR="00BF60DF" w:rsidRPr="00196FAD">
        <w:rPr>
          <w:color w:val="auto"/>
        </w:rPr>
        <w:t xml:space="preserve">делопроизводитель </w:t>
      </w:r>
      <w:r w:rsidRPr="00196FAD">
        <w:rPr>
          <w:color w:val="auto"/>
        </w:rPr>
        <w:t xml:space="preserve">несет ответственность за </w:t>
      </w:r>
      <w:r w:rsidR="00BF60DF" w:rsidRPr="00196FAD">
        <w:rPr>
          <w:color w:val="auto"/>
        </w:rPr>
        <w:t xml:space="preserve"> решение поставленных задач</w:t>
      </w:r>
      <w:r w:rsidRPr="00196FAD">
        <w:rPr>
          <w:color w:val="auto"/>
        </w:rPr>
        <w:t>.</w:t>
      </w:r>
    </w:p>
    <w:p w:rsidR="0009388B" w:rsidRPr="00196FAD" w:rsidRDefault="0009388B" w:rsidP="00832588">
      <w:pPr>
        <w:widowControl w:val="0"/>
        <w:spacing w:after="60" w:line="360" w:lineRule="auto"/>
        <w:ind w:firstLine="709"/>
        <w:jc w:val="both"/>
      </w:pPr>
      <w:r w:rsidRPr="00196FAD">
        <w:t xml:space="preserve">Данная деятельность имеет уровень сложности, обусловленный необходимостью обладать навыками  </w:t>
      </w:r>
      <w:r w:rsidR="00BF60DF" w:rsidRPr="00196FAD">
        <w:t>самостоятельности  при решении</w:t>
      </w:r>
      <w:r w:rsidRPr="00196FAD">
        <w:t xml:space="preserve"> типовых практических задач</w:t>
      </w:r>
      <w:r w:rsidR="00BF60DF" w:rsidRPr="00196FAD">
        <w:t xml:space="preserve">, </w:t>
      </w:r>
      <w:r w:rsidRPr="00196FAD">
        <w:t xml:space="preserve"> </w:t>
      </w:r>
      <w:r w:rsidR="00BF60DF" w:rsidRPr="00196FAD">
        <w:t xml:space="preserve">требующих  анализа ситуации и ее изменений. </w:t>
      </w:r>
      <w:r w:rsidRPr="00196FAD">
        <w:t xml:space="preserve"> </w:t>
      </w:r>
    </w:p>
    <w:p w:rsidR="008A2F84" w:rsidRPr="00196FAD" w:rsidRDefault="0009388B" w:rsidP="008A2F84">
      <w:pPr>
        <w:widowControl w:val="0"/>
        <w:tabs>
          <w:tab w:val="num" w:pos="567"/>
          <w:tab w:val="num" w:pos="927"/>
          <w:tab w:val="num" w:pos="1260"/>
        </w:tabs>
        <w:autoSpaceDE w:val="0"/>
        <w:autoSpaceDN w:val="0"/>
        <w:adjustRightInd w:val="0"/>
        <w:spacing w:after="60" w:line="360" w:lineRule="auto"/>
        <w:ind w:firstLine="709"/>
        <w:jc w:val="both"/>
      </w:pPr>
      <w:r w:rsidRPr="00196FAD">
        <w:t xml:space="preserve">Уровень сложности принятия решений на </w:t>
      </w:r>
      <w:r w:rsidR="000D38A2" w:rsidRPr="00196FAD">
        <w:t xml:space="preserve">данном </w:t>
      </w:r>
      <w:r w:rsidRPr="00196FAD">
        <w:t xml:space="preserve">уровне и узкий масштаб управляемости позволяют выполнять данную обобщенную трудовую функцию, имеющим </w:t>
      </w:r>
      <w:r w:rsidR="000D38A2" w:rsidRPr="00196FAD">
        <w:t xml:space="preserve">среднее профессиональное образование </w:t>
      </w:r>
      <w:r w:rsidR="008A2F84" w:rsidRPr="00E70ED0">
        <w:rPr>
          <w:rFonts w:eastAsia="Calibri"/>
        </w:rPr>
        <w:t>по соотве</w:t>
      </w:r>
      <w:r w:rsidR="008A2F84">
        <w:rPr>
          <w:rFonts w:eastAsia="Calibri"/>
        </w:rPr>
        <w:t>тствующему профилю деятельности, профессиональную переподготовку</w:t>
      </w:r>
      <w:r w:rsidR="008A2F84" w:rsidRPr="00E70ED0">
        <w:rPr>
          <w:rFonts w:eastAsia="Calibri"/>
        </w:rPr>
        <w:t xml:space="preserve"> по соответствующему профилю деятельности</w:t>
      </w:r>
      <w:r w:rsidR="008A2F84">
        <w:rPr>
          <w:rFonts w:eastAsia="Calibri"/>
        </w:rPr>
        <w:t>.</w:t>
      </w:r>
    </w:p>
    <w:p w:rsidR="00B624A6" w:rsidRPr="00EE69C4" w:rsidRDefault="00B624A6" w:rsidP="00832588">
      <w:pPr>
        <w:pStyle w:val="Default"/>
        <w:spacing w:line="360" w:lineRule="auto"/>
        <w:ind w:right="-568"/>
        <w:jc w:val="both"/>
        <w:rPr>
          <w:color w:val="auto"/>
        </w:rPr>
      </w:pPr>
    </w:p>
    <w:p w:rsidR="00B54004" w:rsidRPr="00EE69C4" w:rsidRDefault="009A4AD5" w:rsidP="00832588">
      <w:pPr>
        <w:pStyle w:val="Default"/>
        <w:spacing w:line="360" w:lineRule="auto"/>
        <w:ind w:right="-568" w:firstLine="709"/>
        <w:jc w:val="both"/>
        <w:rPr>
          <w:b/>
          <w:i/>
          <w:color w:val="auto"/>
        </w:rPr>
      </w:pPr>
      <w:r w:rsidRPr="00EE69C4">
        <w:rPr>
          <w:b/>
          <w:i/>
          <w:color w:val="auto"/>
        </w:rPr>
        <w:t>6-ой</w:t>
      </w:r>
      <w:r w:rsidR="00267E19" w:rsidRPr="00EE69C4">
        <w:rPr>
          <w:b/>
          <w:i/>
          <w:color w:val="auto"/>
        </w:rPr>
        <w:t xml:space="preserve"> уров</w:t>
      </w:r>
      <w:r w:rsidRPr="00EE69C4">
        <w:rPr>
          <w:b/>
          <w:i/>
          <w:color w:val="auto"/>
        </w:rPr>
        <w:t xml:space="preserve">ень </w:t>
      </w:r>
      <w:r w:rsidR="00267E19" w:rsidRPr="00EE69C4">
        <w:rPr>
          <w:b/>
          <w:i/>
          <w:color w:val="auto"/>
        </w:rPr>
        <w:t>квалификации</w:t>
      </w:r>
      <w:r w:rsidR="00C360F6">
        <w:rPr>
          <w:b/>
          <w:i/>
          <w:color w:val="auto"/>
        </w:rPr>
        <w:t xml:space="preserve"> (первый подуровень)</w:t>
      </w:r>
      <w:r w:rsidRPr="00EE69C4">
        <w:rPr>
          <w:b/>
          <w:i/>
          <w:color w:val="auto"/>
        </w:rPr>
        <w:t>.</w:t>
      </w:r>
    </w:p>
    <w:p w:rsidR="009A4AD5" w:rsidRPr="00EE69C4" w:rsidRDefault="009A4AD5" w:rsidP="00832588">
      <w:pPr>
        <w:pStyle w:val="Default"/>
        <w:spacing w:line="360" w:lineRule="auto"/>
        <w:ind w:firstLine="709"/>
        <w:jc w:val="both"/>
        <w:rPr>
          <w:i/>
          <w:color w:val="auto"/>
        </w:rPr>
      </w:pPr>
      <w:r w:rsidRPr="00EE69C4">
        <w:rPr>
          <w:color w:val="auto"/>
        </w:rPr>
        <w:t>Структура трудовых функций 6-го уровня квалификации, входящих в состав  ОТФ – организационное,  документационное и информационное обеспечение деятельности руководителя организации  определяет алгоритм ее выполнения.</w:t>
      </w:r>
    </w:p>
    <w:p w:rsidR="009A4AD5" w:rsidRPr="00EE69C4" w:rsidRDefault="005B0541" w:rsidP="005B0541">
      <w:pPr>
        <w:ind w:left="708"/>
        <w:rPr>
          <w:b/>
          <w:i/>
        </w:rPr>
      </w:pPr>
      <w:r w:rsidRPr="005B0541">
        <w:rPr>
          <w:b/>
          <w:i/>
        </w:rPr>
        <w:t>Организационное, документационное и информационное обеспечение деятельности руководителя организации</w:t>
      </w:r>
      <w:r w:rsidR="009A4AD5" w:rsidRPr="00EE69C4">
        <w:rPr>
          <w:b/>
          <w:i/>
        </w:rPr>
        <w:t>:</w:t>
      </w:r>
    </w:p>
    <w:p w:rsidR="0079763A" w:rsidRPr="00EE69C4" w:rsidRDefault="0079763A" w:rsidP="0079763A">
      <w:pPr>
        <w:pStyle w:val="af1"/>
        <w:numPr>
          <w:ilvl w:val="0"/>
          <w:numId w:val="30"/>
        </w:numPr>
        <w:spacing w:line="360" w:lineRule="auto"/>
      </w:pPr>
      <w:r w:rsidRPr="00EE69C4">
        <w:t>оказание помощи руководителю в планировании рабочего времени;</w:t>
      </w:r>
    </w:p>
    <w:p w:rsidR="0079763A" w:rsidRPr="00EE69C4" w:rsidRDefault="008A2F84" w:rsidP="0079763A">
      <w:pPr>
        <w:pStyle w:val="af1"/>
        <w:numPr>
          <w:ilvl w:val="0"/>
          <w:numId w:val="30"/>
        </w:numPr>
        <w:spacing w:line="360" w:lineRule="auto"/>
      </w:pPr>
      <w:r>
        <w:t xml:space="preserve">планирование </w:t>
      </w:r>
      <w:r w:rsidR="0079763A" w:rsidRPr="00EE69C4">
        <w:t>рабочего дня секретаря;</w:t>
      </w:r>
    </w:p>
    <w:p w:rsidR="0079763A" w:rsidRPr="00EE69C4" w:rsidRDefault="0079763A" w:rsidP="0079763A">
      <w:pPr>
        <w:pStyle w:val="af1"/>
        <w:numPr>
          <w:ilvl w:val="0"/>
          <w:numId w:val="30"/>
        </w:numPr>
        <w:spacing w:line="360" w:lineRule="auto"/>
      </w:pPr>
      <w:r w:rsidRPr="00EE69C4">
        <w:t>организация телефонных переговоров</w:t>
      </w:r>
      <w:r w:rsidR="00550BC0" w:rsidRPr="00550BC0">
        <w:t xml:space="preserve"> </w:t>
      </w:r>
      <w:r w:rsidR="00550BC0" w:rsidRPr="00EE69C4">
        <w:t>руководителя</w:t>
      </w:r>
      <w:r w:rsidRPr="00EE69C4">
        <w:t xml:space="preserve">; </w:t>
      </w:r>
    </w:p>
    <w:p w:rsidR="0079763A" w:rsidRPr="00EE69C4" w:rsidRDefault="00550BC0" w:rsidP="0079763A">
      <w:pPr>
        <w:pStyle w:val="af1"/>
        <w:numPr>
          <w:ilvl w:val="0"/>
          <w:numId w:val="30"/>
        </w:numPr>
        <w:spacing w:line="360" w:lineRule="auto"/>
      </w:pPr>
      <w:r>
        <w:t>организация командировок</w:t>
      </w:r>
      <w:r w:rsidRPr="00550BC0">
        <w:t xml:space="preserve"> </w:t>
      </w:r>
      <w:r w:rsidRPr="00EE69C4">
        <w:t>руководителя</w:t>
      </w:r>
      <w:r>
        <w:t>;</w:t>
      </w:r>
    </w:p>
    <w:p w:rsidR="0079763A" w:rsidRPr="00EE69C4" w:rsidRDefault="0079763A" w:rsidP="0079763A">
      <w:pPr>
        <w:pStyle w:val="af1"/>
        <w:numPr>
          <w:ilvl w:val="0"/>
          <w:numId w:val="30"/>
        </w:numPr>
        <w:spacing w:line="360" w:lineRule="auto"/>
      </w:pPr>
      <w:r w:rsidRPr="00EE69C4">
        <w:t>организация работы с посетителями в приемной руководителя;</w:t>
      </w:r>
    </w:p>
    <w:p w:rsidR="0079763A" w:rsidRPr="00EE69C4" w:rsidRDefault="0079763A" w:rsidP="0079763A">
      <w:pPr>
        <w:pStyle w:val="af1"/>
        <w:numPr>
          <w:ilvl w:val="0"/>
          <w:numId w:val="30"/>
        </w:numPr>
        <w:spacing w:line="360" w:lineRule="auto"/>
      </w:pPr>
      <w:r w:rsidRPr="00EE69C4">
        <w:t>организация подготовки, проведения и обслужи</w:t>
      </w:r>
      <w:r w:rsidR="00746FBE">
        <w:t>вания конферентных мероприятий</w:t>
      </w:r>
      <w:r w:rsidRPr="00EE69C4">
        <w:t>;</w:t>
      </w:r>
    </w:p>
    <w:p w:rsidR="0079763A" w:rsidRDefault="00746FBE" w:rsidP="0079763A">
      <w:pPr>
        <w:pStyle w:val="af1"/>
        <w:widowControl w:val="0"/>
        <w:numPr>
          <w:ilvl w:val="0"/>
          <w:numId w:val="30"/>
        </w:numPr>
        <w:tabs>
          <w:tab w:val="left" w:pos="22896"/>
        </w:tabs>
        <w:spacing w:line="360" w:lineRule="auto"/>
      </w:pPr>
      <w:r>
        <w:t>организация исполнения решений, о</w:t>
      </w:r>
      <w:r w:rsidRPr="00114214">
        <w:t>существление контроля исполнения поручений руководителя</w:t>
      </w:r>
      <w:r w:rsidR="0079763A" w:rsidRPr="00EE69C4">
        <w:t>;</w:t>
      </w:r>
    </w:p>
    <w:p w:rsidR="009A4AD5" w:rsidRPr="005B0541" w:rsidRDefault="00550BC0" w:rsidP="005B0541">
      <w:pPr>
        <w:pStyle w:val="af1"/>
        <w:widowControl w:val="0"/>
        <w:numPr>
          <w:ilvl w:val="0"/>
          <w:numId w:val="30"/>
        </w:numPr>
        <w:tabs>
          <w:tab w:val="left" w:pos="22896"/>
        </w:tabs>
        <w:spacing w:line="360" w:lineRule="auto"/>
      </w:pPr>
      <w:r>
        <w:t>о</w:t>
      </w:r>
      <w:r w:rsidRPr="00114214">
        <w:t xml:space="preserve">рганизация и поддержание функционального рабочего пространства приемной </w:t>
      </w:r>
      <w:bookmarkStart w:id="10" w:name="OLE_LINK10"/>
      <w:r w:rsidRPr="00114214">
        <w:t>и кабинета руководителя</w:t>
      </w:r>
      <w:bookmarkEnd w:id="10"/>
    </w:p>
    <w:p w:rsidR="009A4AD5" w:rsidRPr="00EE69C4" w:rsidRDefault="00746FBE" w:rsidP="0079763A">
      <w:pPr>
        <w:pStyle w:val="af1"/>
        <w:widowControl w:val="0"/>
        <w:numPr>
          <w:ilvl w:val="0"/>
          <w:numId w:val="31"/>
        </w:numPr>
        <w:tabs>
          <w:tab w:val="left" w:pos="22896"/>
        </w:tabs>
        <w:spacing w:line="360" w:lineRule="auto"/>
        <w:jc w:val="both"/>
      </w:pPr>
      <w:r>
        <w:t>р</w:t>
      </w:r>
      <w:r w:rsidRPr="00DB5652">
        <w:t>азработ</w:t>
      </w:r>
      <w:r>
        <w:t>ка</w:t>
      </w:r>
      <w:r w:rsidRPr="00DB5652">
        <w:t xml:space="preserve"> </w:t>
      </w:r>
      <w:r>
        <w:t>локальных нормативных актов, регламентирующих работу секретаря</w:t>
      </w:r>
      <w:r w:rsidR="009A4AD5" w:rsidRPr="00EE69C4">
        <w:t>;</w:t>
      </w:r>
    </w:p>
    <w:p w:rsidR="009A4AD5" w:rsidRPr="00EE69C4" w:rsidRDefault="009A4AD5" w:rsidP="0079763A">
      <w:pPr>
        <w:pStyle w:val="af1"/>
        <w:numPr>
          <w:ilvl w:val="0"/>
          <w:numId w:val="31"/>
        </w:numPr>
        <w:spacing w:line="360" w:lineRule="auto"/>
        <w:jc w:val="both"/>
      </w:pPr>
      <w:r w:rsidRPr="00EE69C4">
        <w:t>составление и оформление управленческой документации;</w:t>
      </w:r>
    </w:p>
    <w:p w:rsidR="009A4AD5" w:rsidRPr="00EE69C4" w:rsidRDefault="009A4AD5" w:rsidP="0079763A">
      <w:pPr>
        <w:pStyle w:val="af1"/>
        <w:numPr>
          <w:ilvl w:val="0"/>
          <w:numId w:val="31"/>
        </w:numPr>
        <w:shd w:val="clear" w:color="auto" w:fill="FFFFFF"/>
        <w:spacing w:line="360" w:lineRule="auto"/>
        <w:jc w:val="both"/>
      </w:pPr>
      <w:r w:rsidRPr="00EE69C4">
        <w:t>организация работы с документами</w:t>
      </w:r>
      <w:r w:rsidR="00550BC0" w:rsidRPr="00550BC0">
        <w:t xml:space="preserve"> </w:t>
      </w:r>
      <w:r w:rsidR="00550BC0">
        <w:t>в приемной руководителя</w:t>
      </w:r>
      <w:r w:rsidRPr="00EE69C4">
        <w:t>;</w:t>
      </w:r>
    </w:p>
    <w:p w:rsidR="009A4AD5" w:rsidRPr="00EE69C4" w:rsidRDefault="009A4AD5" w:rsidP="0079763A">
      <w:pPr>
        <w:pStyle w:val="af1"/>
        <w:numPr>
          <w:ilvl w:val="0"/>
          <w:numId w:val="31"/>
        </w:numPr>
        <w:spacing w:line="360" w:lineRule="auto"/>
        <w:jc w:val="both"/>
      </w:pPr>
      <w:r w:rsidRPr="00EE69C4">
        <w:t>организация хранения документов</w:t>
      </w:r>
      <w:r w:rsidR="00550BC0" w:rsidRPr="00550BC0">
        <w:t xml:space="preserve"> </w:t>
      </w:r>
      <w:r w:rsidR="00550BC0">
        <w:t>в приемной руководителя.</w:t>
      </w:r>
    </w:p>
    <w:p w:rsidR="009A4AD5" w:rsidRPr="00C360F6" w:rsidRDefault="00746FBE" w:rsidP="0079763A">
      <w:pPr>
        <w:pStyle w:val="Default"/>
        <w:numPr>
          <w:ilvl w:val="0"/>
          <w:numId w:val="32"/>
        </w:numPr>
        <w:spacing w:line="360" w:lineRule="auto"/>
        <w:jc w:val="both"/>
        <w:rPr>
          <w:color w:val="343434"/>
        </w:rPr>
      </w:pPr>
      <w:bookmarkStart w:id="11" w:name="OLE_LINK15"/>
      <w:r>
        <w:lastRenderedPageBreak/>
        <w:t>обеспечение руководителя информацией</w:t>
      </w:r>
      <w:bookmarkEnd w:id="11"/>
      <w:r w:rsidR="009A4AD5">
        <w:t>;</w:t>
      </w:r>
    </w:p>
    <w:p w:rsidR="00C360F6" w:rsidRPr="00C360F6" w:rsidRDefault="00C360F6" w:rsidP="00C360F6">
      <w:pPr>
        <w:pStyle w:val="Default"/>
        <w:numPr>
          <w:ilvl w:val="0"/>
          <w:numId w:val="32"/>
        </w:numPr>
        <w:spacing w:line="360" w:lineRule="auto"/>
        <w:jc w:val="both"/>
        <w:rPr>
          <w:color w:val="343434"/>
        </w:rPr>
      </w:pPr>
      <w:bookmarkStart w:id="12" w:name="OLE_LINK16"/>
      <w:r>
        <w:t>о</w:t>
      </w:r>
      <w:r w:rsidR="00550BC0">
        <w:t>рганизация информационного взаимодействия руководителя с подразделениями и должностными лицами организации</w:t>
      </w:r>
      <w:r>
        <w:t>.</w:t>
      </w:r>
      <w:r w:rsidR="00550BC0">
        <w:t xml:space="preserve"> </w:t>
      </w:r>
      <w:bookmarkEnd w:id="12"/>
    </w:p>
    <w:p w:rsidR="009A4AD5" w:rsidRPr="00EE69C4" w:rsidRDefault="009A4AD5" w:rsidP="00285762">
      <w:pPr>
        <w:pStyle w:val="Default"/>
        <w:widowControl w:val="0"/>
        <w:spacing w:after="60" w:line="360" w:lineRule="auto"/>
        <w:ind w:firstLine="709"/>
        <w:jc w:val="both"/>
      </w:pPr>
      <w:r w:rsidRPr="00EE69C4">
        <w:t>Видом объекта  деятельности   секретаря</w:t>
      </w:r>
      <w:r w:rsidR="00487DE5" w:rsidRPr="00487DE5">
        <w:t xml:space="preserve"> </w:t>
      </w:r>
      <w:r w:rsidR="00487DE5" w:rsidRPr="00EE69C4">
        <w:t>р</w:t>
      </w:r>
      <w:r w:rsidR="00487DE5">
        <w:t>уководителя</w:t>
      </w:r>
      <w:r w:rsidR="005B0541">
        <w:t>,  выполняющего данную обобщенную трудовую функцию</w:t>
      </w:r>
      <w:r w:rsidRPr="00EE69C4">
        <w:t>,  является самостоятельная деятельность, предполагающая определение задач  собственной работы,  обеспечение взаимодействия сотрудников и смежных подразделений,</w:t>
      </w:r>
      <w:r w:rsidR="00285762">
        <w:t xml:space="preserve"> </w:t>
      </w:r>
      <w:r w:rsidRPr="00EE69C4">
        <w:t>ответственность за результат выполнения работ на уровне организации.</w:t>
      </w:r>
    </w:p>
    <w:p w:rsidR="009A4AD5" w:rsidRPr="00EE69C4" w:rsidRDefault="009A4AD5" w:rsidP="00832588">
      <w:pPr>
        <w:widowControl w:val="0"/>
        <w:spacing w:after="60" w:line="360" w:lineRule="auto"/>
        <w:ind w:firstLine="709"/>
        <w:jc w:val="both"/>
      </w:pPr>
      <w:r w:rsidRPr="00EE69C4">
        <w:t>Секретарь</w:t>
      </w:r>
      <w:r w:rsidR="00487DE5">
        <w:t xml:space="preserve"> </w:t>
      </w:r>
      <w:r w:rsidR="00487DE5" w:rsidRPr="00EE69C4">
        <w:t>р</w:t>
      </w:r>
      <w:r w:rsidR="00487DE5">
        <w:t>уководителя</w:t>
      </w:r>
      <w:r w:rsidR="00487DE5" w:rsidRPr="00EE69C4">
        <w:t xml:space="preserve"> </w:t>
      </w:r>
      <w:r w:rsidRPr="00EE69C4">
        <w:t>осуществляет планирование собственной деятельности.</w:t>
      </w:r>
    </w:p>
    <w:p w:rsidR="009A4AD5" w:rsidRPr="00EE69C4" w:rsidRDefault="009A4AD5" w:rsidP="00832588">
      <w:pPr>
        <w:pStyle w:val="Default"/>
        <w:spacing w:line="360" w:lineRule="auto"/>
        <w:ind w:firstLine="709"/>
        <w:jc w:val="both"/>
        <w:rPr>
          <w:color w:val="auto"/>
        </w:rPr>
      </w:pPr>
      <w:r w:rsidRPr="00EE69C4">
        <w:rPr>
          <w:color w:val="auto"/>
        </w:rPr>
        <w:t>По широте полномочий и объективности   секретарь</w:t>
      </w:r>
      <w:r w:rsidR="00487DE5">
        <w:rPr>
          <w:color w:val="auto"/>
        </w:rPr>
        <w:t xml:space="preserve"> </w:t>
      </w:r>
      <w:r w:rsidR="00487DE5" w:rsidRPr="00EE69C4">
        <w:rPr>
          <w:color w:val="auto"/>
        </w:rPr>
        <w:t>р</w:t>
      </w:r>
      <w:r w:rsidR="00487DE5">
        <w:rPr>
          <w:color w:val="auto"/>
        </w:rPr>
        <w:t>уководителя</w:t>
      </w:r>
      <w:r w:rsidR="00487DE5" w:rsidRPr="00EE69C4">
        <w:rPr>
          <w:color w:val="auto"/>
        </w:rPr>
        <w:t xml:space="preserve"> </w:t>
      </w:r>
      <w:r w:rsidRPr="00EE69C4">
        <w:rPr>
          <w:color w:val="auto"/>
        </w:rPr>
        <w:t>несет ответственность за  решение поставленных задач.</w:t>
      </w:r>
    </w:p>
    <w:p w:rsidR="009A4AD5" w:rsidRPr="00EE69C4" w:rsidRDefault="009A4AD5" w:rsidP="00832588">
      <w:pPr>
        <w:widowControl w:val="0"/>
        <w:spacing w:after="60" w:line="360" w:lineRule="auto"/>
        <w:ind w:firstLine="709"/>
        <w:jc w:val="both"/>
      </w:pPr>
      <w:r w:rsidRPr="00EE69C4">
        <w:t xml:space="preserve">Данная деятельность имеет уровень сложности, обусловленный необходимостью обладать навыками самостоятельного анализа ситуации и ее изменений в решении поставленных задач.  </w:t>
      </w:r>
    </w:p>
    <w:p w:rsidR="009A4AD5" w:rsidRPr="00EE69C4" w:rsidRDefault="009A4AD5" w:rsidP="00832588">
      <w:pPr>
        <w:pStyle w:val="Default"/>
        <w:spacing w:line="360" w:lineRule="auto"/>
        <w:ind w:firstLine="709"/>
        <w:jc w:val="both"/>
        <w:rPr>
          <w:color w:val="auto"/>
        </w:rPr>
      </w:pPr>
      <w:r w:rsidRPr="00EE69C4">
        <w:rPr>
          <w:color w:val="auto"/>
        </w:rPr>
        <w:t>Уровень сложности прин</w:t>
      </w:r>
      <w:r w:rsidR="00746FBE">
        <w:rPr>
          <w:color w:val="auto"/>
        </w:rPr>
        <w:t>ятия решения на уровне секретаря</w:t>
      </w:r>
      <w:r w:rsidR="00487DE5">
        <w:rPr>
          <w:color w:val="auto"/>
        </w:rPr>
        <w:t xml:space="preserve"> </w:t>
      </w:r>
      <w:r w:rsidR="006D5A8D" w:rsidRPr="00EE69C4">
        <w:rPr>
          <w:color w:val="auto"/>
        </w:rPr>
        <w:t>р</w:t>
      </w:r>
      <w:r w:rsidR="00487DE5">
        <w:rPr>
          <w:color w:val="auto"/>
        </w:rPr>
        <w:t>уководителя</w:t>
      </w:r>
      <w:r w:rsidRPr="00EE69C4">
        <w:rPr>
          <w:color w:val="auto"/>
        </w:rPr>
        <w:t xml:space="preserve">   вызывает необходимость для выполнения обобщенных функций иметь профильное высшее образование или профессиональную переподготовку по профилю деятельности организации</w:t>
      </w:r>
      <w:r w:rsidR="00487DE5">
        <w:rPr>
          <w:color w:val="auto"/>
        </w:rPr>
        <w:t xml:space="preserve">, что согласуется с требованиями </w:t>
      </w:r>
      <w:r w:rsidR="00487DE5">
        <w:rPr>
          <w:rFonts w:eastAsia="Times New Roman"/>
          <w:lang w:eastAsia="ru-RU"/>
        </w:rPr>
        <w:t>Квалификационного</w:t>
      </w:r>
      <w:r w:rsidR="00487DE5" w:rsidRPr="00487DE5">
        <w:rPr>
          <w:rFonts w:eastAsia="Times New Roman"/>
          <w:lang w:eastAsia="ru-RU"/>
        </w:rPr>
        <w:t xml:space="preserve"> справочник</w:t>
      </w:r>
      <w:r w:rsidR="00487DE5">
        <w:rPr>
          <w:rFonts w:eastAsia="Times New Roman"/>
          <w:lang w:eastAsia="ru-RU"/>
        </w:rPr>
        <w:t>а</w:t>
      </w:r>
      <w:r w:rsidR="00487DE5" w:rsidRPr="00487DE5">
        <w:rPr>
          <w:rFonts w:eastAsia="Times New Roman"/>
          <w:lang w:eastAsia="ru-RU"/>
        </w:rPr>
        <w:t xml:space="preserve"> должностей руководителей, специалистов и других служащих</w:t>
      </w:r>
      <w:r w:rsidR="00487DE5">
        <w:rPr>
          <w:rFonts w:eastAsia="Times New Roman"/>
          <w:lang w:eastAsia="ru-RU"/>
        </w:rPr>
        <w:t xml:space="preserve"> к должности </w:t>
      </w:r>
      <w:r w:rsidR="00487DE5">
        <w:rPr>
          <w:color w:val="auto"/>
        </w:rPr>
        <w:t xml:space="preserve"> секретаря руководителя</w:t>
      </w:r>
      <w:r w:rsidRPr="00EE69C4">
        <w:rPr>
          <w:color w:val="auto"/>
        </w:rPr>
        <w:t>.</w:t>
      </w:r>
    </w:p>
    <w:p w:rsidR="006D5A8D" w:rsidRPr="00EE69C4" w:rsidRDefault="006D5A8D" w:rsidP="00832588">
      <w:pPr>
        <w:pStyle w:val="Default"/>
        <w:spacing w:line="360" w:lineRule="auto"/>
        <w:ind w:firstLine="709"/>
        <w:jc w:val="both"/>
        <w:rPr>
          <w:color w:val="auto"/>
        </w:rPr>
      </w:pPr>
      <w:r w:rsidRPr="00EE69C4">
        <w:rPr>
          <w:color w:val="auto"/>
        </w:rPr>
        <w:t xml:space="preserve">Образовательные программы высшего образования </w:t>
      </w:r>
      <w:r w:rsidRPr="00EE69C4">
        <w:rPr>
          <w:b/>
          <w:color w:val="auto"/>
        </w:rPr>
        <w:t xml:space="preserve"> </w:t>
      </w:r>
      <w:r w:rsidRPr="00EE69C4">
        <w:rPr>
          <w:color w:val="auto"/>
        </w:rPr>
        <w:t>по соответствующему профилю деятельности, профессиональная переподготовка по соответствующему профилю деятельности</w:t>
      </w:r>
    </w:p>
    <w:p w:rsidR="00C360F6" w:rsidRDefault="00C360F6" w:rsidP="00C360F6">
      <w:pPr>
        <w:pStyle w:val="Default"/>
        <w:spacing w:line="360" w:lineRule="auto"/>
        <w:ind w:right="-568" w:firstLine="709"/>
        <w:jc w:val="both"/>
        <w:rPr>
          <w:b/>
          <w:i/>
          <w:color w:val="auto"/>
        </w:rPr>
      </w:pPr>
    </w:p>
    <w:p w:rsidR="00C360F6" w:rsidRPr="00EE69C4" w:rsidRDefault="00C360F6" w:rsidP="00C360F6">
      <w:pPr>
        <w:pStyle w:val="Default"/>
        <w:spacing w:line="360" w:lineRule="auto"/>
        <w:ind w:right="-568" w:firstLine="709"/>
        <w:jc w:val="both"/>
        <w:rPr>
          <w:b/>
          <w:i/>
          <w:color w:val="auto"/>
        </w:rPr>
      </w:pPr>
      <w:r w:rsidRPr="00EE69C4">
        <w:rPr>
          <w:b/>
          <w:i/>
          <w:color w:val="auto"/>
        </w:rPr>
        <w:t>6-ой уровень квалификации</w:t>
      </w:r>
      <w:r>
        <w:rPr>
          <w:b/>
          <w:i/>
          <w:color w:val="auto"/>
        </w:rPr>
        <w:t xml:space="preserve"> (второй подуровень)</w:t>
      </w:r>
      <w:r w:rsidRPr="00EE69C4">
        <w:rPr>
          <w:b/>
          <w:i/>
          <w:color w:val="auto"/>
        </w:rPr>
        <w:t>.</w:t>
      </w:r>
    </w:p>
    <w:p w:rsidR="00C360F6" w:rsidRPr="00EE69C4" w:rsidRDefault="00C360F6" w:rsidP="00C360F6">
      <w:pPr>
        <w:pStyle w:val="Default"/>
        <w:spacing w:line="360" w:lineRule="auto"/>
        <w:ind w:firstLine="709"/>
        <w:jc w:val="both"/>
        <w:rPr>
          <w:i/>
          <w:color w:val="auto"/>
        </w:rPr>
      </w:pPr>
      <w:r w:rsidRPr="00EE69C4">
        <w:rPr>
          <w:color w:val="auto"/>
        </w:rPr>
        <w:t xml:space="preserve">Структура трудовых функций 6-го уровня квалификации, входящих в состав  ОТФ – </w:t>
      </w:r>
      <w:r>
        <w:t>и</w:t>
      </w:r>
      <w:r w:rsidRPr="00862149">
        <w:t>нформационно</w:t>
      </w:r>
      <w:r>
        <w:t>-</w:t>
      </w:r>
      <w:r w:rsidRPr="0014305C">
        <w:t xml:space="preserve">аналитическая </w:t>
      </w:r>
      <w:r>
        <w:t xml:space="preserve">и организационно-административная </w:t>
      </w:r>
      <w:r w:rsidRPr="00E77FF6">
        <w:t xml:space="preserve"> </w:t>
      </w:r>
      <w:r w:rsidRPr="0014305C">
        <w:t>поддержка</w:t>
      </w:r>
      <w:r>
        <w:rPr>
          <w:rFonts w:ascii="Arial" w:hAnsi="Arial" w:cs="Arial"/>
          <w:sz w:val="18"/>
          <w:szCs w:val="18"/>
        </w:rPr>
        <w:t xml:space="preserve"> </w:t>
      </w:r>
      <w:r w:rsidRPr="00114214">
        <w:t>деятельности руководителя организации</w:t>
      </w:r>
      <w:r w:rsidRPr="00EE69C4">
        <w:rPr>
          <w:color w:val="auto"/>
        </w:rPr>
        <w:t xml:space="preserve"> определяет алгоритм ее выполнения.</w:t>
      </w:r>
    </w:p>
    <w:p w:rsidR="005B0541" w:rsidRPr="005B0541" w:rsidRDefault="005B0541" w:rsidP="00C360F6">
      <w:pPr>
        <w:pStyle w:val="Default"/>
        <w:spacing w:line="360" w:lineRule="auto"/>
        <w:ind w:right="-568" w:firstLine="709"/>
        <w:jc w:val="both"/>
        <w:rPr>
          <w:rFonts w:ascii="Arial" w:hAnsi="Arial" w:cs="Arial"/>
          <w:b/>
          <w:i/>
          <w:sz w:val="18"/>
          <w:szCs w:val="18"/>
        </w:rPr>
      </w:pPr>
      <w:r w:rsidRPr="005B0541">
        <w:rPr>
          <w:b/>
          <w:i/>
        </w:rPr>
        <w:t>Информационно-аналитическая и организационно-административная  поддержка</w:t>
      </w:r>
      <w:r w:rsidRPr="005B0541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C360F6" w:rsidRPr="005B0541" w:rsidRDefault="005B0541" w:rsidP="00C360F6">
      <w:pPr>
        <w:pStyle w:val="Default"/>
        <w:spacing w:line="360" w:lineRule="auto"/>
        <w:ind w:right="-568" w:firstLine="709"/>
        <w:jc w:val="both"/>
        <w:rPr>
          <w:b/>
          <w:i/>
          <w:color w:val="auto"/>
        </w:rPr>
      </w:pPr>
      <w:r w:rsidRPr="005B0541">
        <w:rPr>
          <w:b/>
          <w:i/>
        </w:rPr>
        <w:t>деятельности руководителя организации</w:t>
      </w:r>
      <w:r w:rsidR="00C360F6" w:rsidRPr="005B0541">
        <w:rPr>
          <w:b/>
          <w:i/>
          <w:color w:val="auto"/>
        </w:rPr>
        <w:t>:</w:t>
      </w:r>
    </w:p>
    <w:p w:rsidR="00B54004" w:rsidRDefault="00746FBE" w:rsidP="00C360F6">
      <w:pPr>
        <w:pStyle w:val="af1"/>
        <w:widowControl w:val="0"/>
        <w:numPr>
          <w:ilvl w:val="0"/>
          <w:numId w:val="31"/>
        </w:numPr>
        <w:tabs>
          <w:tab w:val="left" w:pos="22896"/>
        </w:tabs>
        <w:spacing w:line="360" w:lineRule="auto"/>
        <w:jc w:val="both"/>
      </w:pPr>
      <w:r>
        <w:t>формирование и</w:t>
      </w:r>
      <w:r w:rsidRPr="00114214">
        <w:t>нформационного взаи</w:t>
      </w:r>
      <w:r>
        <w:t xml:space="preserve">модействия </w:t>
      </w:r>
      <w:r w:rsidRPr="00114214">
        <w:t xml:space="preserve"> </w:t>
      </w:r>
      <w:r>
        <w:t>руководителя с организациями</w:t>
      </w:r>
      <w:r w:rsidR="00C360F6">
        <w:t>;</w:t>
      </w:r>
    </w:p>
    <w:p w:rsidR="00C360F6" w:rsidRDefault="00C360F6" w:rsidP="00C360F6">
      <w:pPr>
        <w:pStyle w:val="af1"/>
        <w:widowControl w:val="0"/>
        <w:numPr>
          <w:ilvl w:val="0"/>
          <w:numId w:val="31"/>
        </w:numPr>
        <w:tabs>
          <w:tab w:val="left" w:pos="22896"/>
        </w:tabs>
        <w:spacing w:line="360" w:lineRule="auto"/>
        <w:jc w:val="both"/>
      </w:pPr>
      <w:r>
        <w:t>анализ информации и подготовка информационно-аналитических материалов</w:t>
      </w:r>
    </w:p>
    <w:p w:rsidR="00C360F6" w:rsidRDefault="00C360F6" w:rsidP="00C360F6">
      <w:pPr>
        <w:pStyle w:val="af1"/>
        <w:widowControl w:val="0"/>
        <w:numPr>
          <w:ilvl w:val="0"/>
          <w:numId w:val="31"/>
        </w:numPr>
        <w:tabs>
          <w:tab w:val="left" w:pos="22896"/>
        </w:tabs>
        <w:spacing w:line="360" w:lineRule="auto"/>
        <w:jc w:val="both"/>
      </w:pPr>
      <w:r>
        <w:t>организация</w:t>
      </w:r>
      <w:r w:rsidR="00746FBE">
        <w:t xml:space="preserve">  деловых контактов и протокольных мероприятий</w:t>
      </w:r>
      <w:r>
        <w:t>;</w:t>
      </w:r>
    </w:p>
    <w:p w:rsidR="00C360F6" w:rsidRDefault="00C360F6" w:rsidP="00C360F6">
      <w:pPr>
        <w:pStyle w:val="af1"/>
        <w:widowControl w:val="0"/>
        <w:numPr>
          <w:ilvl w:val="0"/>
          <w:numId w:val="31"/>
        </w:numPr>
        <w:tabs>
          <w:tab w:val="left" w:pos="22896"/>
        </w:tabs>
        <w:spacing w:line="360" w:lineRule="auto"/>
        <w:jc w:val="both"/>
      </w:pPr>
      <w:r>
        <w:t>организация исполнения решений руководителя.</w:t>
      </w:r>
    </w:p>
    <w:p w:rsidR="00C360F6" w:rsidRPr="00EE69C4" w:rsidRDefault="00C360F6" w:rsidP="00285762">
      <w:pPr>
        <w:widowControl w:val="0"/>
        <w:spacing w:after="60" w:line="360" w:lineRule="auto"/>
        <w:ind w:firstLine="708"/>
        <w:jc w:val="both"/>
      </w:pPr>
      <w:r w:rsidRPr="00285762">
        <w:t>Видом объекта  деятельности   помощника руководителя,  выполняющего данные обобщенные трудовые функции,  является самостоятельная деятельность, предполагающая определение задач  собственной работы,</w:t>
      </w:r>
      <w:r w:rsidR="00285762" w:rsidRPr="00285762">
        <w:t xml:space="preserve"> </w:t>
      </w:r>
      <w:r w:rsidRPr="00285762">
        <w:t xml:space="preserve"> </w:t>
      </w:r>
      <w:r w:rsidR="00285762" w:rsidRPr="00285762">
        <w:t>самостоятельный поиск, анализ и оценка профессиональной информации</w:t>
      </w:r>
      <w:r w:rsidR="00285762">
        <w:t xml:space="preserve">, </w:t>
      </w:r>
      <w:r w:rsidRPr="00EE69C4">
        <w:t xml:space="preserve">ответственность за результат выполнения работ на уровне </w:t>
      </w:r>
      <w:r w:rsidRPr="00EE69C4">
        <w:lastRenderedPageBreak/>
        <w:t>организации.</w:t>
      </w:r>
    </w:p>
    <w:p w:rsidR="00C360F6" w:rsidRPr="00EE69C4" w:rsidRDefault="00285762" w:rsidP="00285762">
      <w:pPr>
        <w:widowControl w:val="0"/>
        <w:spacing w:after="60" w:line="360" w:lineRule="auto"/>
        <w:ind w:firstLine="708"/>
        <w:jc w:val="both"/>
      </w:pPr>
      <w:r>
        <w:t xml:space="preserve">Помощник </w:t>
      </w:r>
      <w:r w:rsidR="00C360F6" w:rsidRPr="00EE69C4">
        <w:t>р</w:t>
      </w:r>
      <w:r w:rsidR="00C360F6">
        <w:t>уководителя</w:t>
      </w:r>
      <w:r w:rsidR="00C360F6" w:rsidRPr="00EE69C4">
        <w:t xml:space="preserve"> осуществляет планирование собственной деятельности.</w:t>
      </w:r>
    </w:p>
    <w:p w:rsidR="00C360F6" w:rsidRPr="00EE69C4" w:rsidRDefault="00C360F6" w:rsidP="00285762">
      <w:pPr>
        <w:pStyle w:val="Default"/>
        <w:spacing w:line="360" w:lineRule="auto"/>
        <w:ind w:firstLine="708"/>
        <w:jc w:val="both"/>
        <w:rPr>
          <w:color w:val="auto"/>
        </w:rPr>
      </w:pPr>
      <w:r w:rsidRPr="00EE69C4">
        <w:rPr>
          <w:color w:val="auto"/>
        </w:rPr>
        <w:t xml:space="preserve">По широте полномочий и объективности   </w:t>
      </w:r>
      <w:r w:rsidR="00285762" w:rsidRPr="00285762">
        <w:t>помощник</w:t>
      </w:r>
      <w:r w:rsidR="00285762">
        <w:t xml:space="preserve"> </w:t>
      </w:r>
      <w:r w:rsidRPr="00EE69C4">
        <w:rPr>
          <w:color w:val="auto"/>
        </w:rPr>
        <w:t>р</w:t>
      </w:r>
      <w:r>
        <w:rPr>
          <w:color w:val="auto"/>
        </w:rPr>
        <w:t>уководителя</w:t>
      </w:r>
      <w:r w:rsidRPr="00EE69C4">
        <w:rPr>
          <w:color w:val="auto"/>
        </w:rPr>
        <w:t xml:space="preserve"> несет ответственность за  решение поставленных задач.</w:t>
      </w:r>
    </w:p>
    <w:p w:rsidR="00C360F6" w:rsidRPr="00EE69C4" w:rsidRDefault="00C360F6" w:rsidP="00285762">
      <w:pPr>
        <w:widowControl w:val="0"/>
        <w:spacing w:after="60" w:line="360" w:lineRule="auto"/>
        <w:ind w:firstLine="708"/>
        <w:jc w:val="both"/>
      </w:pPr>
      <w:r w:rsidRPr="00EE69C4">
        <w:t xml:space="preserve">Данная деятельность имеет уровень сложности, обусловленный необходимостью обладать навыками самостоятельного анализа ситуации и ее изменений в решении поставленных задач.  </w:t>
      </w:r>
    </w:p>
    <w:p w:rsidR="00C360F6" w:rsidRPr="00EE69C4" w:rsidRDefault="00C360F6" w:rsidP="00285762">
      <w:pPr>
        <w:pStyle w:val="Default"/>
        <w:spacing w:line="360" w:lineRule="auto"/>
        <w:ind w:firstLine="708"/>
        <w:jc w:val="both"/>
        <w:rPr>
          <w:color w:val="auto"/>
        </w:rPr>
      </w:pPr>
      <w:r w:rsidRPr="00EE69C4">
        <w:rPr>
          <w:color w:val="auto"/>
        </w:rPr>
        <w:t xml:space="preserve">Уровень сложности принятия решения на уровне </w:t>
      </w:r>
      <w:r w:rsidR="00285762" w:rsidRPr="00285762">
        <w:t>помощник</w:t>
      </w:r>
      <w:r w:rsidR="00285762">
        <w:t xml:space="preserve">а </w:t>
      </w:r>
      <w:r w:rsidRPr="00EE69C4">
        <w:rPr>
          <w:color w:val="auto"/>
        </w:rPr>
        <w:t>р</w:t>
      </w:r>
      <w:r>
        <w:rPr>
          <w:color w:val="auto"/>
        </w:rPr>
        <w:t>уководителя</w:t>
      </w:r>
      <w:r w:rsidRPr="00EE69C4">
        <w:rPr>
          <w:color w:val="auto"/>
        </w:rPr>
        <w:t xml:space="preserve">   вызывает необходимость для выполнения обобщенных функций иметь профильное высшее образование или профессиональную переподготовку по профилю деятельности организации.</w:t>
      </w:r>
    </w:p>
    <w:p w:rsidR="00C360F6" w:rsidRPr="00EE69C4" w:rsidRDefault="00C360F6" w:rsidP="00285762">
      <w:pPr>
        <w:pStyle w:val="Default"/>
        <w:spacing w:line="360" w:lineRule="auto"/>
        <w:ind w:firstLine="708"/>
        <w:jc w:val="both"/>
        <w:rPr>
          <w:color w:val="auto"/>
        </w:rPr>
      </w:pPr>
      <w:r w:rsidRPr="00EE69C4">
        <w:rPr>
          <w:color w:val="auto"/>
        </w:rPr>
        <w:t xml:space="preserve">Образовательные программы высшего образования </w:t>
      </w:r>
      <w:r w:rsidRPr="00EE69C4">
        <w:rPr>
          <w:b/>
          <w:color w:val="auto"/>
        </w:rPr>
        <w:t xml:space="preserve"> </w:t>
      </w:r>
      <w:r w:rsidRPr="00EE69C4">
        <w:rPr>
          <w:color w:val="auto"/>
        </w:rPr>
        <w:t>по соответствующему профилю деятельности, профессиональная переподготовка по соответствующему профилю деятельности</w:t>
      </w:r>
    </w:p>
    <w:p w:rsidR="00C360F6" w:rsidRDefault="00C360F6" w:rsidP="00C360F6">
      <w:pPr>
        <w:pStyle w:val="Default"/>
        <w:spacing w:line="360" w:lineRule="auto"/>
        <w:jc w:val="both"/>
      </w:pPr>
    </w:p>
    <w:p w:rsidR="00BF107F" w:rsidRDefault="00285762" w:rsidP="00285762">
      <w:pPr>
        <w:pStyle w:val="21"/>
        <w:keepNext/>
        <w:keepLines/>
        <w:shd w:val="clear" w:color="auto" w:fill="auto"/>
        <w:spacing w:line="360" w:lineRule="auto"/>
        <w:ind w:right="2100"/>
        <w:rPr>
          <w:rStyle w:val="2"/>
          <w:b/>
          <w:bCs/>
          <w:color w:val="000000"/>
        </w:rPr>
      </w:pPr>
      <w:bookmarkStart w:id="13" w:name="bookmark10"/>
      <w:bookmarkStart w:id="14" w:name="bookmark11"/>
      <w:r>
        <w:rPr>
          <w:bCs w:val="0"/>
          <w:sz w:val="24"/>
          <w:szCs w:val="24"/>
        </w:rPr>
        <w:t>Р</w:t>
      </w:r>
      <w:r w:rsidR="00BF107F">
        <w:rPr>
          <w:rStyle w:val="2"/>
          <w:b/>
          <w:bCs/>
          <w:color w:val="000000"/>
        </w:rPr>
        <w:t>АЗДЕЛ 2. ОСНОВНЫЕ ЭТАПЫ РАЗРАБОТКИ ПРОЕКТА ПРОФЕССИОНАЛЬНОГО СТ</w:t>
      </w:r>
      <w:r w:rsidR="00BF107F" w:rsidRPr="001D6ABE">
        <w:rPr>
          <w:rStyle w:val="22"/>
          <w:b/>
          <w:bCs/>
          <w:color w:val="000000"/>
          <w:u w:val="none"/>
        </w:rPr>
        <w:t>АН</w:t>
      </w:r>
      <w:r w:rsidR="00BF107F">
        <w:rPr>
          <w:rStyle w:val="2"/>
          <w:b/>
          <w:bCs/>
          <w:color w:val="000000"/>
        </w:rPr>
        <w:t>ДАРТА</w:t>
      </w:r>
      <w:bookmarkEnd w:id="13"/>
      <w:bookmarkEnd w:id="14"/>
    </w:p>
    <w:p w:rsidR="00851FD6" w:rsidRDefault="00851FD6" w:rsidP="00832588">
      <w:pPr>
        <w:pStyle w:val="21"/>
        <w:keepNext/>
        <w:keepLines/>
        <w:shd w:val="clear" w:color="auto" w:fill="auto"/>
        <w:spacing w:line="360" w:lineRule="auto"/>
        <w:ind w:left="20" w:right="2100"/>
      </w:pPr>
    </w:p>
    <w:p w:rsidR="001268FF" w:rsidRPr="001268FF" w:rsidRDefault="00BF107F" w:rsidP="00832588">
      <w:pPr>
        <w:pStyle w:val="4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60" w:lineRule="auto"/>
        <w:ind w:left="20" w:right="20" w:firstLine="560"/>
        <w:jc w:val="left"/>
        <w:rPr>
          <w:rStyle w:val="4"/>
          <w:b/>
          <w:bCs/>
          <w:sz w:val="24"/>
          <w:szCs w:val="24"/>
        </w:rPr>
      </w:pPr>
      <w:bookmarkStart w:id="15" w:name="bookmark12"/>
      <w:bookmarkStart w:id="16" w:name="bookmark13"/>
      <w:r w:rsidRPr="00BF107F">
        <w:rPr>
          <w:rStyle w:val="4"/>
          <w:b/>
          <w:bCs/>
          <w:color w:val="000000"/>
          <w:sz w:val="24"/>
          <w:szCs w:val="24"/>
        </w:rPr>
        <w:t>Организации, на базе которых проводились исследования, и обоснование выбора этих организаций</w:t>
      </w:r>
      <w:bookmarkEnd w:id="15"/>
      <w:bookmarkEnd w:id="16"/>
    </w:p>
    <w:p w:rsidR="00EE3119" w:rsidRDefault="00EE3119" w:rsidP="00EE3119">
      <w:pPr>
        <w:pStyle w:val="af1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2"/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Разработка</w:t>
      </w:r>
      <w:r w:rsidRPr="001268FF">
        <w:rPr>
          <w:rStyle w:val="2"/>
          <w:b w:val="0"/>
          <w:sz w:val="24"/>
          <w:szCs w:val="24"/>
        </w:rPr>
        <w:t xml:space="preserve"> профессиональных стандартов </w:t>
      </w:r>
      <w:r>
        <w:rPr>
          <w:rStyle w:val="2"/>
          <w:b w:val="0"/>
          <w:sz w:val="24"/>
          <w:szCs w:val="24"/>
        </w:rPr>
        <w:t xml:space="preserve">«Секретарь» началась в 1997 году, когда </w:t>
      </w:r>
      <w:r w:rsidRPr="001268FF">
        <w:rPr>
          <w:rStyle w:val="2"/>
          <w:b w:val="0"/>
          <w:sz w:val="24"/>
          <w:szCs w:val="24"/>
        </w:rPr>
        <w:t>Департамент труда и занятости Правительства Москвы поручил разработку профессионального стандарта АНО «Ц</w:t>
      </w:r>
      <w:r>
        <w:rPr>
          <w:rStyle w:val="2"/>
          <w:b w:val="0"/>
          <w:sz w:val="24"/>
          <w:szCs w:val="24"/>
        </w:rPr>
        <w:t>ентр офисных технологий</w:t>
      </w:r>
      <w:r w:rsidRPr="001268FF">
        <w:rPr>
          <w:rStyle w:val="2"/>
          <w:b w:val="0"/>
          <w:sz w:val="24"/>
          <w:szCs w:val="24"/>
        </w:rPr>
        <w:t>»</w:t>
      </w:r>
      <w:r>
        <w:rPr>
          <w:rStyle w:val="2"/>
          <w:b w:val="0"/>
          <w:sz w:val="24"/>
          <w:szCs w:val="24"/>
        </w:rPr>
        <w:t>, директор Л.П.Хлюснева</w:t>
      </w:r>
      <w:r w:rsidRPr="001268FF">
        <w:rPr>
          <w:rStyle w:val="2"/>
          <w:b w:val="0"/>
          <w:sz w:val="24"/>
          <w:szCs w:val="24"/>
        </w:rPr>
        <w:t>. Необходимость разработки возникла потому, что для обучения безработных</w:t>
      </w:r>
      <w:r>
        <w:rPr>
          <w:rStyle w:val="2"/>
          <w:b w:val="0"/>
          <w:sz w:val="24"/>
          <w:szCs w:val="24"/>
        </w:rPr>
        <w:t xml:space="preserve"> граждан</w:t>
      </w:r>
      <w:r w:rsidRPr="001268FF">
        <w:rPr>
          <w:rStyle w:val="2"/>
          <w:b w:val="0"/>
          <w:sz w:val="24"/>
          <w:szCs w:val="24"/>
        </w:rPr>
        <w:t xml:space="preserve"> требовались новые модульные программы, которые бы отражали изменения на рынке труда. В 1997 году была сформирована рабочая группа, разработан</w:t>
      </w:r>
      <w:r>
        <w:rPr>
          <w:rStyle w:val="2"/>
          <w:b w:val="0"/>
          <w:sz w:val="24"/>
          <w:szCs w:val="24"/>
        </w:rPr>
        <w:t xml:space="preserve"> профессиональный стандарт «Секретарь»</w:t>
      </w:r>
      <w:r w:rsidRPr="001268FF">
        <w:rPr>
          <w:rStyle w:val="2"/>
          <w:b w:val="0"/>
          <w:sz w:val="24"/>
          <w:szCs w:val="24"/>
        </w:rPr>
        <w:t>, созданы оценочные материалы (тесты), разработаны программы обучения безработных граждан. В 1997 году были сертифицированы порядка 1200 человек.</w:t>
      </w:r>
      <w:r>
        <w:rPr>
          <w:rStyle w:val="2"/>
          <w:b w:val="0"/>
          <w:sz w:val="24"/>
          <w:szCs w:val="24"/>
        </w:rPr>
        <w:t xml:space="preserve"> </w:t>
      </w:r>
      <w:r w:rsidRPr="001268FF">
        <w:rPr>
          <w:rStyle w:val="2"/>
          <w:b w:val="0"/>
          <w:sz w:val="24"/>
          <w:szCs w:val="24"/>
        </w:rPr>
        <w:t xml:space="preserve"> </w:t>
      </w:r>
      <w:r>
        <w:rPr>
          <w:rStyle w:val="2"/>
          <w:b w:val="0"/>
          <w:sz w:val="24"/>
          <w:szCs w:val="24"/>
        </w:rPr>
        <w:t>Д</w:t>
      </w:r>
      <w:r w:rsidRPr="001268FF">
        <w:rPr>
          <w:rStyle w:val="2"/>
          <w:b w:val="0"/>
          <w:sz w:val="24"/>
          <w:szCs w:val="24"/>
        </w:rPr>
        <w:t xml:space="preserve">ля широкой пропаганды </w:t>
      </w:r>
      <w:r>
        <w:rPr>
          <w:rStyle w:val="2"/>
          <w:b w:val="0"/>
          <w:sz w:val="24"/>
          <w:szCs w:val="24"/>
        </w:rPr>
        <w:t xml:space="preserve">профессиональных стандартов </w:t>
      </w:r>
      <w:r w:rsidRPr="001268FF">
        <w:rPr>
          <w:rStyle w:val="2"/>
          <w:b w:val="0"/>
          <w:sz w:val="24"/>
          <w:szCs w:val="24"/>
        </w:rPr>
        <w:t>и сертиф</w:t>
      </w:r>
      <w:r>
        <w:rPr>
          <w:rStyle w:val="2"/>
          <w:b w:val="0"/>
          <w:sz w:val="24"/>
          <w:szCs w:val="24"/>
        </w:rPr>
        <w:t xml:space="preserve">икации квалификации работников </w:t>
      </w:r>
      <w:r w:rsidRPr="001268FF">
        <w:rPr>
          <w:rStyle w:val="2"/>
          <w:b w:val="0"/>
          <w:sz w:val="24"/>
          <w:szCs w:val="24"/>
        </w:rPr>
        <w:t xml:space="preserve">на основе результатов тестирования был проведен конкурс </w:t>
      </w:r>
      <w:r>
        <w:rPr>
          <w:rStyle w:val="2"/>
          <w:b w:val="0"/>
          <w:sz w:val="24"/>
          <w:szCs w:val="24"/>
        </w:rPr>
        <w:t xml:space="preserve">профессионального мастерства </w:t>
      </w:r>
      <w:r w:rsidRPr="001268FF">
        <w:rPr>
          <w:rStyle w:val="2"/>
          <w:b w:val="0"/>
          <w:sz w:val="24"/>
          <w:szCs w:val="24"/>
        </w:rPr>
        <w:t>«Лучший в профессии» по номинации «Секретарь года»</w:t>
      </w:r>
      <w:r>
        <w:rPr>
          <w:rStyle w:val="2"/>
          <w:b w:val="0"/>
          <w:sz w:val="24"/>
          <w:szCs w:val="24"/>
        </w:rPr>
        <w:t>.</w:t>
      </w:r>
      <w:r w:rsidRPr="001268FF">
        <w:rPr>
          <w:rStyle w:val="2"/>
          <w:b w:val="0"/>
          <w:sz w:val="24"/>
          <w:szCs w:val="24"/>
        </w:rPr>
        <w:t xml:space="preserve"> На следующий год Правительство</w:t>
      </w:r>
      <w:r>
        <w:rPr>
          <w:rStyle w:val="2"/>
          <w:b w:val="0"/>
          <w:sz w:val="24"/>
          <w:szCs w:val="24"/>
        </w:rPr>
        <w:t xml:space="preserve"> Москвы</w:t>
      </w:r>
      <w:r w:rsidRPr="001268FF">
        <w:rPr>
          <w:rStyle w:val="2"/>
          <w:b w:val="0"/>
          <w:sz w:val="24"/>
          <w:szCs w:val="24"/>
        </w:rPr>
        <w:t xml:space="preserve"> </w:t>
      </w:r>
      <w:r>
        <w:rPr>
          <w:rStyle w:val="2"/>
          <w:b w:val="0"/>
          <w:sz w:val="24"/>
          <w:szCs w:val="24"/>
        </w:rPr>
        <w:t xml:space="preserve">объявило </w:t>
      </w:r>
      <w:r w:rsidRPr="001268FF">
        <w:rPr>
          <w:rStyle w:val="2"/>
          <w:b w:val="0"/>
          <w:sz w:val="24"/>
          <w:szCs w:val="24"/>
        </w:rPr>
        <w:t xml:space="preserve">конкурс профессионального мастерства «Московские мастера», добавив еще рабочие профессии, </w:t>
      </w:r>
      <w:r>
        <w:rPr>
          <w:rStyle w:val="2"/>
          <w:b w:val="0"/>
          <w:sz w:val="24"/>
          <w:szCs w:val="24"/>
        </w:rPr>
        <w:t>необходимые го</w:t>
      </w:r>
      <w:r w:rsidR="00285762">
        <w:rPr>
          <w:rStyle w:val="2"/>
          <w:b w:val="0"/>
          <w:sz w:val="24"/>
          <w:szCs w:val="24"/>
        </w:rPr>
        <w:t xml:space="preserve">роду. Сертификация квалификаций в рамках </w:t>
      </w:r>
      <w:r w:rsidRPr="001268FF">
        <w:rPr>
          <w:rStyle w:val="2"/>
          <w:b w:val="0"/>
          <w:sz w:val="24"/>
          <w:szCs w:val="24"/>
        </w:rPr>
        <w:t xml:space="preserve"> </w:t>
      </w:r>
      <w:r w:rsidR="00285762">
        <w:rPr>
          <w:rStyle w:val="2"/>
          <w:b w:val="0"/>
          <w:sz w:val="24"/>
          <w:szCs w:val="24"/>
        </w:rPr>
        <w:t xml:space="preserve">конкурса «Московские мастера» </w:t>
      </w:r>
      <w:r>
        <w:rPr>
          <w:rStyle w:val="2"/>
          <w:b w:val="0"/>
          <w:sz w:val="24"/>
          <w:szCs w:val="24"/>
        </w:rPr>
        <w:t xml:space="preserve"> по номинации   </w:t>
      </w:r>
      <w:r w:rsidRPr="001268FF">
        <w:rPr>
          <w:rStyle w:val="2"/>
          <w:b w:val="0"/>
          <w:sz w:val="24"/>
          <w:szCs w:val="24"/>
        </w:rPr>
        <w:t>«Секретарь года»</w:t>
      </w:r>
      <w:r>
        <w:rPr>
          <w:rStyle w:val="2"/>
          <w:b w:val="0"/>
          <w:sz w:val="24"/>
          <w:szCs w:val="24"/>
        </w:rPr>
        <w:t>,</w:t>
      </w:r>
      <w:r w:rsidRPr="001268FF">
        <w:rPr>
          <w:rStyle w:val="2"/>
          <w:b w:val="0"/>
          <w:sz w:val="24"/>
          <w:szCs w:val="24"/>
        </w:rPr>
        <w:t xml:space="preserve"> </w:t>
      </w:r>
      <w:r>
        <w:rPr>
          <w:rStyle w:val="2"/>
          <w:b w:val="0"/>
          <w:sz w:val="24"/>
          <w:szCs w:val="24"/>
        </w:rPr>
        <w:t>проводилась</w:t>
      </w:r>
      <w:r w:rsidRPr="001268FF">
        <w:rPr>
          <w:rStyle w:val="2"/>
          <w:b w:val="0"/>
          <w:sz w:val="24"/>
          <w:szCs w:val="24"/>
        </w:rPr>
        <w:t xml:space="preserve"> до 2000 года, в общей сложности</w:t>
      </w:r>
      <w:r>
        <w:rPr>
          <w:rStyle w:val="2"/>
          <w:b w:val="0"/>
          <w:sz w:val="24"/>
          <w:szCs w:val="24"/>
        </w:rPr>
        <w:t xml:space="preserve"> прошли сертификацию и </w:t>
      </w:r>
      <w:r w:rsidRPr="001268FF">
        <w:rPr>
          <w:rStyle w:val="2"/>
          <w:b w:val="0"/>
          <w:sz w:val="24"/>
          <w:szCs w:val="24"/>
        </w:rPr>
        <w:t xml:space="preserve"> получили сертификат компетентности</w:t>
      </w:r>
      <w:r w:rsidRPr="001E63F6">
        <w:rPr>
          <w:rStyle w:val="2"/>
          <w:b w:val="0"/>
          <w:sz w:val="24"/>
          <w:szCs w:val="24"/>
        </w:rPr>
        <w:t xml:space="preserve"> </w:t>
      </w:r>
      <w:r w:rsidRPr="001268FF">
        <w:rPr>
          <w:rStyle w:val="2"/>
          <w:b w:val="0"/>
          <w:sz w:val="24"/>
          <w:szCs w:val="24"/>
        </w:rPr>
        <w:t xml:space="preserve">более 2000 человек. </w:t>
      </w:r>
    </w:p>
    <w:p w:rsidR="00EE3119" w:rsidRDefault="00EE3119" w:rsidP="00EE3119">
      <w:pPr>
        <w:pStyle w:val="a6"/>
        <w:shd w:val="clear" w:color="auto" w:fill="auto"/>
        <w:spacing w:before="0" w:line="360" w:lineRule="auto"/>
        <w:ind w:firstLine="880"/>
        <w:rPr>
          <w:rStyle w:val="10pt"/>
          <w:b w:val="0"/>
          <w:bCs w:val="0"/>
          <w:color w:val="000000"/>
          <w:sz w:val="24"/>
          <w:szCs w:val="24"/>
        </w:rPr>
      </w:pPr>
      <w:r>
        <w:rPr>
          <w:rStyle w:val="10pt"/>
          <w:b w:val="0"/>
          <w:bCs w:val="0"/>
          <w:color w:val="000000"/>
          <w:sz w:val="24"/>
          <w:szCs w:val="24"/>
        </w:rPr>
        <w:t>Проект представляемого п</w:t>
      </w:r>
      <w:r w:rsidRPr="00371EAB">
        <w:rPr>
          <w:rStyle w:val="10pt"/>
          <w:b w:val="0"/>
          <w:bCs w:val="0"/>
          <w:color w:val="000000"/>
          <w:sz w:val="24"/>
          <w:szCs w:val="24"/>
        </w:rPr>
        <w:t>рофессионального стандарта разработан</w:t>
      </w:r>
      <w:r>
        <w:rPr>
          <w:sz w:val="24"/>
          <w:szCs w:val="24"/>
        </w:rPr>
        <w:t xml:space="preserve"> </w:t>
      </w:r>
      <w:r>
        <w:rPr>
          <w:rStyle w:val="10pt"/>
          <w:b w:val="0"/>
          <w:bCs w:val="0"/>
          <w:color w:val="000000"/>
          <w:sz w:val="24"/>
          <w:szCs w:val="24"/>
        </w:rPr>
        <w:t>на основе п</w:t>
      </w:r>
      <w:r w:rsidRPr="00371EAB">
        <w:rPr>
          <w:rStyle w:val="10pt"/>
          <w:b w:val="0"/>
          <w:bCs w:val="0"/>
          <w:color w:val="000000"/>
          <w:sz w:val="24"/>
          <w:szCs w:val="24"/>
        </w:rPr>
        <w:t>рофессионального стандарта</w:t>
      </w:r>
      <w:r>
        <w:rPr>
          <w:rStyle w:val="10pt"/>
          <w:b w:val="0"/>
          <w:bCs w:val="0"/>
          <w:color w:val="000000"/>
          <w:sz w:val="24"/>
          <w:szCs w:val="24"/>
        </w:rPr>
        <w:t xml:space="preserve"> «</w:t>
      </w:r>
      <w:r w:rsidRPr="00D15CBF">
        <w:rPr>
          <w:rFonts w:eastAsia="Calibri"/>
          <w:sz w:val="24"/>
          <w:szCs w:val="24"/>
        </w:rPr>
        <w:t>Секретарь</w:t>
      </w:r>
      <w:r>
        <w:rPr>
          <w:sz w:val="24"/>
          <w:szCs w:val="24"/>
        </w:rPr>
        <w:t xml:space="preserve">, </w:t>
      </w:r>
      <w:r w:rsidRPr="00D15CBF">
        <w:rPr>
          <w:rFonts w:eastAsia="Calibri"/>
          <w:sz w:val="24"/>
          <w:szCs w:val="24"/>
        </w:rPr>
        <w:t>делопроизводитель, секретарь-референт</w:t>
      </w:r>
      <w:r>
        <w:rPr>
          <w:sz w:val="24"/>
          <w:szCs w:val="24"/>
        </w:rPr>
        <w:t>»</w:t>
      </w:r>
      <w:r w:rsidRPr="00371EAB">
        <w:rPr>
          <w:rStyle w:val="10pt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10pt"/>
          <w:b w:val="0"/>
          <w:bCs w:val="0"/>
          <w:color w:val="000000"/>
          <w:sz w:val="24"/>
          <w:szCs w:val="24"/>
        </w:rPr>
        <w:t xml:space="preserve">созданного </w:t>
      </w:r>
      <w:r>
        <w:rPr>
          <w:rStyle w:val="10pt"/>
          <w:b w:val="0"/>
          <w:bCs w:val="0"/>
          <w:color w:val="000000"/>
          <w:sz w:val="24"/>
          <w:szCs w:val="24"/>
        </w:rPr>
        <w:lastRenderedPageBreak/>
        <w:t>рабочей группой при «Центре экспертизы и сертификации» в 2011</w:t>
      </w:r>
      <w:r w:rsidRPr="00371EAB">
        <w:rPr>
          <w:rStyle w:val="10pt"/>
          <w:b w:val="0"/>
          <w:bCs w:val="0"/>
          <w:color w:val="000000"/>
          <w:sz w:val="24"/>
          <w:szCs w:val="24"/>
        </w:rPr>
        <w:t xml:space="preserve"> г.</w:t>
      </w:r>
      <w:r>
        <w:rPr>
          <w:rStyle w:val="10pt"/>
          <w:b w:val="0"/>
          <w:bCs w:val="0"/>
          <w:color w:val="000000"/>
          <w:sz w:val="24"/>
          <w:szCs w:val="24"/>
        </w:rPr>
        <w:t xml:space="preserve"> по макету и методике РСПП и отданного на экспертизу в Национальное агентство развития квалификаций.</w:t>
      </w:r>
    </w:p>
    <w:p w:rsidR="00EE3119" w:rsidRPr="001D6ABE" w:rsidRDefault="00EE3119" w:rsidP="00EE3119">
      <w:pPr>
        <w:pStyle w:val="a6"/>
        <w:shd w:val="clear" w:color="auto" w:fill="auto"/>
        <w:tabs>
          <w:tab w:val="left" w:pos="1153"/>
        </w:tabs>
        <w:spacing w:before="0" w:line="360" w:lineRule="auto"/>
        <w:ind w:left="860" w:right="20" w:firstLine="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Методологическую основу разработки </w:t>
      </w:r>
      <w:r>
        <w:rPr>
          <w:rStyle w:val="10pt"/>
          <w:b w:val="0"/>
          <w:bCs w:val="0"/>
          <w:color w:val="000000"/>
          <w:sz w:val="24"/>
          <w:szCs w:val="24"/>
        </w:rPr>
        <w:t xml:space="preserve">данного 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профессионального стандарта </w:t>
      </w:r>
    </w:p>
    <w:p w:rsidR="00EE3119" w:rsidRDefault="00EE3119" w:rsidP="00EE3119">
      <w:pPr>
        <w:pStyle w:val="a6"/>
        <w:shd w:val="clear" w:color="auto" w:fill="auto"/>
        <w:spacing w:before="0" w:line="360" w:lineRule="auto"/>
        <w:ind w:left="20" w:right="20" w:firstLine="0"/>
        <w:rPr>
          <w:rStyle w:val="10pt"/>
          <w:b w:val="0"/>
          <w:bCs w:val="0"/>
          <w:color w:val="000000"/>
          <w:sz w:val="24"/>
          <w:szCs w:val="24"/>
        </w:rPr>
      </w:pPr>
      <w:r>
        <w:rPr>
          <w:rStyle w:val="10pt"/>
          <w:b w:val="0"/>
          <w:bCs w:val="0"/>
          <w:color w:val="000000"/>
          <w:sz w:val="24"/>
          <w:szCs w:val="24"/>
        </w:rPr>
        <w:t>определяли: системный подход, функциональный анализ  системы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 профессиональной </w:t>
      </w:r>
      <w:r>
        <w:rPr>
          <w:rStyle w:val="10pt"/>
          <w:b w:val="0"/>
          <w:bCs w:val="0"/>
          <w:color w:val="000000"/>
          <w:sz w:val="24"/>
          <w:szCs w:val="24"/>
        </w:rPr>
        <w:t xml:space="preserve">деятельности, 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>компетентностный подход к описанию структуры деятельности.</w:t>
      </w:r>
    </w:p>
    <w:p w:rsidR="00EE3119" w:rsidRPr="001D6ABE" w:rsidRDefault="00EE3119" w:rsidP="00EE3119">
      <w:pPr>
        <w:pStyle w:val="a6"/>
        <w:shd w:val="clear" w:color="auto" w:fill="auto"/>
        <w:spacing w:before="0"/>
        <w:ind w:right="20" w:firstLine="86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За время работы </w:t>
      </w:r>
      <w:r w:rsidR="001D437D">
        <w:rPr>
          <w:rStyle w:val="10pt"/>
          <w:b w:val="0"/>
          <w:bCs w:val="0"/>
          <w:color w:val="000000"/>
          <w:sz w:val="24"/>
          <w:szCs w:val="24"/>
        </w:rPr>
        <w:t xml:space="preserve">над 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>пр</w:t>
      </w:r>
      <w:r w:rsidR="001D437D">
        <w:rPr>
          <w:rStyle w:val="10pt"/>
          <w:b w:val="0"/>
          <w:bCs w:val="0"/>
          <w:color w:val="000000"/>
          <w:sz w:val="24"/>
          <w:szCs w:val="24"/>
        </w:rPr>
        <w:t>офессиональным стандартом</w:t>
      </w:r>
      <w:r>
        <w:rPr>
          <w:rStyle w:val="10pt"/>
          <w:b w:val="0"/>
          <w:bCs w:val="0"/>
          <w:color w:val="000000"/>
          <w:sz w:val="24"/>
          <w:szCs w:val="24"/>
        </w:rPr>
        <w:t xml:space="preserve"> с 2011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 года, </w:t>
      </w:r>
      <w:r>
        <w:rPr>
          <w:rStyle w:val="10pt"/>
          <w:b w:val="0"/>
          <w:bCs w:val="0"/>
          <w:color w:val="000000"/>
          <w:sz w:val="24"/>
          <w:szCs w:val="24"/>
        </w:rPr>
        <w:t xml:space="preserve">рабочей группой при «Центре экспертизы и сертификации» 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накоплены предложения для совершенствования </w:t>
      </w:r>
      <w:r w:rsidR="001D437D">
        <w:rPr>
          <w:rStyle w:val="10pt"/>
          <w:b w:val="0"/>
          <w:bCs w:val="0"/>
          <w:color w:val="000000"/>
          <w:sz w:val="24"/>
          <w:szCs w:val="24"/>
        </w:rPr>
        <w:t>профессионального стандарта. В</w:t>
      </w:r>
      <w:r>
        <w:rPr>
          <w:rStyle w:val="10pt"/>
          <w:b w:val="0"/>
          <w:bCs w:val="0"/>
          <w:color w:val="000000"/>
          <w:sz w:val="24"/>
          <w:szCs w:val="24"/>
        </w:rPr>
        <w:t xml:space="preserve"> 2012 году</w:t>
      </w:r>
      <w:r w:rsidR="001D437D">
        <w:rPr>
          <w:rStyle w:val="10pt"/>
          <w:b w:val="0"/>
          <w:bCs w:val="0"/>
          <w:color w:val="000000"/>
          <w:sz w:val="24"/>
          <w:szCs w:val="24"/>
        </w:rPr>
        <w:t xml:space="preserve"> 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 </w:t>
      </w:r>
      <w:r w:rsidR="001D437D">
        <w:rPr>
          <w:rStyle w:val="10pt"/>
          <w:b w:val="0"/>
          <w:bCs w:val="0"/>
          <w:color w:val="000000"/>
          <w:sz w:val="24"/>
          <w:szCs w:val="24"/>
        </w:rPr>
        <w:t xml:space="preserve">Министерством труда и социальной защиты </w:t>
      </w:r>
      <w:r w:rsidR="001D437D" w:rsidRPr="001D6ABE">
        <w:rPr>
          <w:rStyle w:val="10pt"/>
          <w:b w:val="0"/>
          <w:bCs w:val="0"/>
          <w:color w:val="000000"/>
          <w:sz w:val="24"/>
          <w:szCs w:val="24"/>
        </w:rPr>
        <w:t xml:space="preserve">РФ </w:t>
      </w:r>
      <w:r w:rsidR="001D437D">
        <w:rPr>
          <w:rStyle w:val="10pt"/>
          <w:b w:val="0"/>
          <w:bCs w:val="0"/>
          <w:color w:val="000000"/>
          <w:sz w:val="24"/>
          <w:szCs w:val="24"/>
        </w:rPr>
        <w:t xml:space="preserve">были разработаны </w:t>
      </w:r>
      <w:r>
        <w:rPr>
          <w:rStyle w:val="10pt"/>
          <w:b w:val="0"/>
          <w:bCs w:val="0"/>
          <w:color w:val="000000"/>
          <w:sz w:val="24"/>
          <w:szCs w:val="24"/>
        </w:rPr>
        <w:t xml:space="preserve">нормативные и методические 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>документы</w:t>
      </w:r>
      <w:r w:rsidR="001D437D">
        <w:rPr>
          <w:rStyle w:val="10pt"/>
          <w:b w:val="0"/>
          <w:bCs w:val="0"/>
          <w:color w:val="000000"/>
          <w:sz w:val="24"/>
          <w:szCs w:val="24"/>
        </w:rPr>
        <w:t>, макет профессионального стандарта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>. Это привело к н</w:t>
      </w:r>
      <w:r>
        <w:rPr>
          <w:rStyle w:val="10pt"/>
          <w:b w:val="0"/>
          <w:bCs w:val="0"/>
          <w:color w:val="000000"/>
          <w:sz w:val="24"/>
          <w:szCs w:val="24"/>
        </w:rPr>
        <w:t>еобходимости с марта 2013 года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10pt"/>
          <w:b w:val="0"/>
          <w:bCs w:val="0"/>
          <w:color w:val="000000"/>
          <w:sz w:val="24"/>
          <w:szCs w:val="24"/>
        </w:rPr>
        <w:t xml:space="preserve">приступить к новому этапу составления перечня профессий и разработки профессионального стандарта по новым требованиям. </w:t>
      </w:r>
    </w:p>
    <w:p w:rsidR="001D6ABE" w:rsidRPr="00EE3119" w:rsidRDefault="001D6ABE" w:rsidP="00EE3119">
      <w:pPr>
        <w:pStyle w:val="a6"/>
        <w:shd w:val="clear" w:color="auto" w:fill="auto"/>
        <w:spacing w:before="0" w:after="240"/>
        <w:ind w:left="20" w:right="20" w:firstLine="688"/>
        <w:rPr>
          <w:rStyle w:val="2"/>
          <w:b w:val="0"/>
          <w:bCs w:val="0"/>
          <w:sz w:val="24"/>
          <w:szCs w:val="24"/>
          <w:shd w:val="clear" w:color="auto" w:fill="auto"/>
        </w:rPr>
      </w:pPr>
      <w:r w:rsidRPr="00EE3119">
        <w:rPr>
          <w:rStyle w:val="2"/>
          <w:b w:val="0"/>
          <w:sz w:val="24"/>
          <w:szCs w:val="24"/>
        </w:rPr>
        <w:t>Организацией - ответственным разработчиком</w:t>
      </w:r>
      <w:r w:rsidR="00ED24DA" w:rsidRPr="00EE3119">
        <w:rPr>
          <w:rStyle w:val="2"/>
          <w:b w:val="0"/>
          <w:sz w:val="24"/>
          <w:szCs w:val="24"/>
        </w:rPr>
        <w:t xml:space="preserve"> настоящего проекта профессионального стандарта</w:t>
      </w:r>
      <w:r w:rsidRPr="00EE3119">
        <w:rPr>
          <w:rStyle w:val="2"/>
          <w:b w:val="0"/>
          <w:sz w:val="24"/>
          <w:szCs w:val="24"/>
        </w:rPr>
        <w:t>, является НП «Национальная ассоциация офисных специалистов и административных работников».</w:t>
      </w:r>
    </w:p>
    <w:p w:rsidR="001D6ABE" w:rsidRPr="001E63F6" w:rsidRDefault="001D6ABE" w:rsidP="00EE3119">
      <w:pPr>
        <w:pStyle w:val="af1"/>
        <w:shd w:val="clear" w:color="auto" w:fill="FFFFFF"/>
        <w:autoSpaceDE w:val="0"/>
        <w:autoSpaceDN w:val="0"/>
        <w:adjustRightInd w:val="0"/>
        <w:spacing w:after="240" w:line="360" w:lineRule="auto"/>
        <w:ind w:left="0" w:firstLine="720"/>
        <w:jc w:val="both"/>
        <w:rPr>
          <w:rStyle w:val="2"/>
          <w:b w:val="0"/>
          <w:sz w:val="24"/>
          <w:szCs w:val="24"/>
        </w:rPr>
      </w:pPr>
      <w:r w:rsidRPr="00EE3119">
        <w:rPr>
          <w:rStyle w:val="2"/>
          <w:b w:val="0"/>
          <w:sz w:val="24"/>
          <w:szCs w:val="24"/>
        </w:rPr>
        <w:t>Для разработки проекта профессионального стандарта «</w:t>
      </w:r>
      <w:r w:rsidR="00746FBE">
        <w:rPr>
          <w:rStyle w:val="2"/>
          <w:b w:val="0"/>
          <w:sz w:val="24"/>
          <w:szCs w:val="24"/>
        </w:rPr>
        <w:t>Специалист  по организационному и</w:t>
      </w:r>
      <w:r w:rsidRPr="00EE3119">
        <w:rPr>
          <w:rStyle w:val="2"/>
          <w:b w:val="0"/>
          <w:sz w:val="24"/>
          <w:szCs w:val="24"/>
        </w:rPr>
        <w:t xml:space="preserve"> документационному  обеспечению  управления  организацией» были</w:t>
      </w:r>
      <w:r w:rsidRPr="001E63F6">
        <w:rPr>
          <w:rStyle w:val="2"/>
          <w:b w:val="0"/>
          <w:sz w:val="24"/>
          <w:szCs w:val="24"/>
        </w:rPr>
        <w:t xml:space="preserve"> привлечены организации-соисполнители: ФГБУ «Научно-исследовательский институт труда и социального страхования», </w:t>
      </w:r>
      <w:r w:rsidR="00CC75D6">
        <w:rPr>
          <w:rStyle w:val="2"/>
          <w:b w:val="0"/>
          <w:sz w:val="24"/>
          <w:szCs w:val="24"/>
        </w:rPr>
        <w:t>АНО «</w:t>
      </w:r>
      <w:r w:rsidRPr="001E63F6">
        <w:rPr>
          <w:rStyle w:val="2"/>
          <w:b w:val="0"/>
          <w:sz w:val="24"/>
          <w:szCs w:val="24"/>
        </w:rPr>
        <w:t>Агентство стратегических инициатив</w:t>
      </w:r>
      <w:r w:rsidR="00CC75D6">
        <w:rPr>
          <w:rStyle w:val="2"/>
          <w:b w:val="0"/>
          <w:sz w:val="24"/>
          <w:szCs w:val="24"/>
        </w:rPr>
        <w:t xml:space="preserve"> по продвижению новых проектов»</w:t>
      </w:r>
      <w:r w:rsidRPr="001E63F6">
        <w:rPr>
          <w:rStyle w:val="2"/>
          <w:b w:val="0"/>
          <w:sz w:val="24"/>
          <w:szCs w:val="24"/>
        </w:rPr>
        <w:t xml:space="preserve">, Общероссийский профсоюз работников государственных учреждений и общественного обслуживания РФ, </w:t>
      </w:r>
      <w:r w:rsidR="00CC75D6">
        <w:rPr>
          <w:rStyle w:val="2"/>
          <w:b w:val="0"/>
          <w:sz w:val="24"/>
          <w:szCs w:val="24"/>
        </w:rPr>
        <w:t xml:space="preserve">ООО </w:t>
      </w:r>
      <w:r w:rsidRPr="001E63F6">
        <w:rPr>
          <w:rStyle w:val="2"/>
          <w:b w:val="0"/>
          <w:sz w:val="24"/>
          <w:szCs w:val="24"/>
        </w:rPr>
        <w:t xml:space="preserve">«Майкрософт Рус», </w:t>
      </w:r>
      <w:r w:rsidR="000061FD">
        <w:rPr>
          <w:rStyle w:val="st"/>
          <w:color w:val="222222"/>
        </w:rPr>
        <w:t>Общероссийское межотраслевое объединение работодателей</w:t>
      </w:r>
      <w:r w:rsidR="000061FD">
        <w:rPr>
          <w:rStyle w:val="st"/>
          <w:rFonts w:ascii="Arial" w:hAnsi="Arial" w:cs="Arial"/>
          <w:color w:val="222222"/>
        </w:rPr>
        <w:t xml:space="preserve"> </w:t>
      </w:r>
      <w:r w:rsidRPr="001E63F6">
        <w:rPr>
          <w:rStyle w:val="2"/>
          <w:b w:val="0"/>
          <w:sz w:val="24"/>
          <w:szCs w:val="24"/>
        </w:rPr>
        <w:t xml:space="preserve">«Никель», Волгоградская  торгово-промышленная палата, Ярославская  торгово-промышленная палата,  ООО «Центр экспертизы и сертификации», </w:t>
      </w:r>
      <w:r w:rsidR="00DB2DAF">
        <w:rPr>
          <w:rStyle w:val="2"/>
          <w:b w:val="0"/>
          <w:sz w:val="24"/>
          <w:szCs w:val="24"/>
        </w:rPr>
        <w:t xml:space="preserve">ООО </w:t>
      </w:r>
      <w:r w:rsidRPr="001E63F6">
        <w:rPr>
          <w:rStyle w:val="2"/>
          <w:b w:val="0"/>
          <w:sz w:val="24"/>
          <w:szCs w:val="24"/>
        </w:rPr>
        <w:t>«Электронные офисные системы», Российский государственный  гуманитарный университет, Поволжский институт управления им. П.А. Столыпина</w:t>
      </w:r>
      <w:r w:rsidR="00795144">
        <w:rPr>
          <w:rStyle w:val="2"/>
          <w:b w:val="0"/>
          <w:sz w:val="24"/>
          <w:szCs w:val="24"/>
        </w:rPr>
        <w:t xml:space="preserve"> РАНХиГС при Президенте РФ</w:t>
      </w:r>
      <w:r w:rsidRPr="001E63F6">
        <w:rPr>
          <w:rStyle w:val="2"/>
          <w:b w:val="0"/>
          <w:sz w:val="24"/>
          <w:szCs w:val="24"/>
        </w:rPr>
        <w:t xml:space="preserve">, УМУ АНО ВПО "Межрегиональный </w:t>
      </w:r>
      <w:r w:rsidR="00DB2DAF">
        <w:rPr>
          <w:rStyle w:val="2"/>
          <w:b w:val="0"/>
          <w:sz w:val="24"/>
          <w:szCs w:val="24"/>
        </w:rPr>
        <w:t xml:space="preserve">открытый социальный институт", </w:t>
      </w:r>
      <w:r w:rsidR="008208A7">
        <w:rPr>
          <w:rStyle w:val="2"/>
          <w:b w:val="0"/>
          <w:sz w:val="24"/>
          <w:szCs w:val="24"/>
        </w:rPr>
        <w:t xml:space="preserve">АНО </w:t>
      </w:r>
      <w:r w:rsidR="00795144">
        <w:rPr>
          <w:rStyle w:val="2"/>
          <w:b w:val="0"/>
          <w:sz w:val="24"/>
          <w:szCs w:val="24"/>
        </w:rPr>
        <w:t>«</w:t>
      </w:r>
      <w:r w:rsidR="00795144" w:rsidRPr="0081136B">
        <w:t>Челябинское региональное агентство развития квалификаций</w:t>
      </w:r>
      <w:r w:rsidR="00795144">
        <w:t>»</w:t>
      </w:r>
      <w:r w:rsidRPr="001E63F6">
        <w:rPr>
          <w:rStyle w:val="2"/>
          <w:b w:val="0"/>
          <w:sz w:val="24"/>
          <w:szCs w:val="24"/>
        </w:rPr>
        <w:t>, В</w:t>
      </w:r>
      <w:r w:rsidR="00FC3BDE">
        <w:rPr>
          <w:rStyle w:val="2"/>
          <w:b w:val="0"/>
          <w:sz w:val="24"/>
          <w:szCs w:val="24"/>
        </w:rPr>
        <w:t xml:space="preserve">сероссийский научно-исследовательский институт </w:t>
      </w:r>
      <w:r w:rsidR="00FC3BDE" w:rsidRPr="00FC3BDE">
        <w:rPr>
          <w:color w:val="000000"/>
        </w:rPr>
        <w:t>документоведения и архивного дела</w:t>
      </w:r>
      <w:r w:rsidR="00FC3BDE">
        <w:rPr>
          <w:rStyle w:val="2"/>
          <w:b w:val="0"/>
          <w:sz w:val="24"/>
          <w:szCs w:val="24"/>
        </w:rPr>
        <w:t xml:space="preserve"> (В</w:t>
      </w:r>
      <w:r w:rsidRPr="001E63F6">
        <w:rPr>
          <w:rStyle w:val="2"/>
          <w:b w:val="0"/>
          <w:sz w:val="24"/>
          <w:szCs w:val="24"/>
        </w:rPr>
        <w:t>НИИДАД</w:t>
      </w:r>
      <w:r w:rsidR="00FC3BDE">
        <w:rPr>
          <w:rStyle w:val="2"/>
          <w:b w:val="0"/>
          <w:sz w:val="24"/>
          <w:szCs w:val="24"/>
        </w:rPr>
        <w:t>)</w:t>
      </w:r>
      <w:r w:rsidRPr="001E63F6">
        <w:rPr>
          <w:rStyle w:val="2"/>
          <w:b w:val="0"/>
          <w:sz w:val="24"/>
          <w:szCs w:val="24"/>
        </w:rPr>
        <w:t xml:space="preserve">, </w:t>
      </w:r>
      <w:r w:rsidR="00DB2DAF">
        <w:rPr>
          <w:rStyle w:val="2"/>
          <w:b w:val="0"/>
          <w:sz w:val="24"/>
          <w:szCs w:val="24"/>
        </w:rPr>
        <w:t>НОУ ДПО «Институт информационных технологий «</w:t>
      </w:r>
      <w:r w:rsidRPr="001E63F6">
        <w:rPr>
          <w:rStyle w:val="2"/>
          <w:b w:val="0"/>
          <w:sz w:val="24"/>
          <w:szCs w:val="24"/>
        </w:rPr>
        <w:t>АйТи</w:t>
      </w:r>
      <w:r w:rsidR="00DB2DAF">
        <w:rPr>
          <w:rStyle w:val="2"/>
          <w:b w:val="0"/>
          <w:sz w:val="24"/>
          <w:szCs w:val="24"/>
        </w:rPr>
        <w:t>»</w:t>
      </w:r>
      <w:r w:rsidRPr="001E63F6">
        <w:rPr>
          <w:rStyle w:val="2"/>
          <w:b w:val="0"/>
          <w:sz w:val="24"/>
          <w:szCs w:val="24"/>
        </w:rPr>
        <w:t xml:space="preserve">, ФГАОУ ДПО «Академия стандартизации, метрологии и сертификации», </w:t>
      </w:r>
      <w:r w:rsidR="00DB2DAF">
        <w:rPr>
          <w:rStyle w:val="2"/>
          <w:b w:val="0"/>
          <w:sz w:val="24"/>
          <w:szCs w:val="24"/>
        </w:rPr>
        <w:t>ФГБОУ ВПО «</w:t>
      </w:r>
      <w:r w:rsidRPr="001E63F6">
        <w:rPr>
          <w:rStyle w:val="2"/>
          <w:b w:val="0"/>
          <w:sz w:val="24"/>
          <w:szCs w:val="24"/>
        </w:rPr>
        <w:t>Пензенский государственный университет</w:t>
      </w:r>
      <w:r w:rsidR="00DB2DAF">
        <w:rPr>
          <w:rStyle w:val="2"/>
          <w:b w:val="0"/>
          <w:sz w:val="24"/>
          <w:szCs w:val="24"/>
        </w:rPr>
        <w:t>»</w:t>
      </w:r>
      <w:r w:rsidRPr="001E63F6">
        <w:rPr>
          <w:rStyle w:val="2"/>
          <w:b w:val="0"/>
          <w:sz w:val="24"/>
          <w:szCs w:val="24"/>
        </w:rPr>
        <w:t>.</w:t>
      </w:r>
    </w:p>
    <w:p w:rsidR="001D6ABE" w:rsidRPr="001E63F6" w:rsidRDefault="00ED24DA" w:rsidP="001E63F6">
      <w:pPr>
        <w:pStyle w:val="af1"/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rStyle w:val="2"/>
          <w:b w:val="0"/>
          <w:sz w:val="24"/>
          <w:szCs w:val="24"/>
        </w:rPr>
      </w:pPr>
      <w:r w:rsidRPr="00371EAB">
        <w:rPr>
          <w:rStyle w:val="10pt"/>
          <w:b w:val="0"/>
          <w:bCs w:val="0"/>
          <w:color w:val="000000"/>
          <w:sz w:val="24"/>
          <w:szCs w:val="24"/>
        </w:rPr>
        <w:t xml:space="preserve">Общее количество организаций, принявших участие в </w:t>
      </w:r>
      <w:r w:rsidR="006A0D25">
        <w:rPr>
          <w:rStyle w:val="10pt"/>
          <w:b w:val="0"/>
          <w:bCs w:val="0"/>
          <w:color w:val="000000"/>
          <w:sz w:val="24"/>
          <w:szCs w:val="24"/>
        </w:rPr>
        <w:t xml:space="preserve">разработке профессионального стандарта </w:t>
      </w:r>
      <w:r w:rsidR="006A0D25" w:rsidRPr="00575F1D">
        <w:t>«С</w:t>
      </w:r>
      <w:r w:rsidR="006A0D25">
        <w:t xml:space="preserve">пециалист  </w:t>
      </w:r>
      <w:r w:rsidR="006A0D25">
        <w:rPr>
          <w:color w:val="343434"/>
        </w:rPr>
        <w:t>по</w:t>
      </w:r>
      <w:r w:rsidR="006A0D25" w:rsidRPr="00292B7A">
        <w:t xml:space="preserve"> </w:t>
      </w:r>
      <w:r w:rsidR="006A0D25">
        <w:t>организационному, документационному</w:t>
      </w:r>
      <w:r w:rsidR="006A0D25" w:rsidRPr="00575F1D">
        <w:t xml:space="preserve">  и ин</w:t>
      </w:r>
      <w:r w:rsidR="006A0D25">
        <w:t>формационному обеспечению</w:t>
      </w:r>
      <w:r w:rsidR="006A0D25" w:rsidRPr="00575F1D">
        <w:t xml:space="preserve">  управления  </w:t>
      </w:r>
      <w:r w:rsidR="006A0D25">
        <w:t>организацией</w:t>
      </w:r>
      <w:r w:rsidR="006A0D25" w:rsidRPr="00575F1D">
        <w:t xml:space="preserve">» </w:t>
      </w:r>
      <w:r w:rsidR="006A0D25">
        <w:rPr>
          <w:rStyle w:val="10pt"/>
          <w:b w:val="0"/>
          <w:bCs w:val="0"/>
          <w:color w:val="000000"/>
          <w:sz w:val="24"/>
          <w:szCs w:val="24"/>
        </w:rPr>
        <w:t>в 2013 году, составило - 18</w:t>
      </w:r>
      <w:r w:rsidRPr="00371EAB">
        <w:rPr>
          <w:rStyle w:val="10pt"/>
          <w:b w:val="0"/>
          <w:bCs w:val="0"/>
          <w:color w:val="000000"/>
          <w:sz w:val="24"/>
          <w:szCs w:val="24"/>
        </w:rPr>
        <w:t>.</w:t>
      </w:r>
    </w:p>
    <w:p w:rsidR="00EE3119" w:rsidRDefault="001D6ABE" w:rsidP="00832588">
      <w:pPr>
        <w:pStyle w:val="Default"/>
        <w:spacing w:line="360" w:lineRule="auto"/>
        <w:ind w:firstLine="709"/>
        <w:jc w:val="both"/>
      </w:pPr>
      <w:r w:rsidRPr="003071E9">
        <w:rPr>
          <w:b/>
          <w:i/>
          <w:iCs/>
        </w:rPr>
        <w:t>На первом этапе</w:t>
      </w:r>
      <w:r w:rsidRPr="001E63F6">
        <w:rPr>
          <w:i/>
          <w:iCs/>
        </w:rPr>
        <w:t xml:space="preserve"> </w:t>
      </w:r>
      <w:r w:rsidRPr="001E63F6">
        <w:t xml:space="preserve">работ была сформирована экспертная группа (21 чел.), в состав которой </w:t>
      </w:r>
    </w:p>
    <w:p w:rsidR="00EE3119" w:rsidRPr="001E63F6" w:rsidRDefault="00EE3119" w:rsidP="00EE3119">
      <w:pPr>
        <w:pStyle w:val="Default"/>
        <w:spacing w:line="360" w:lineRule="auto"/>
        <w:jc w:val="both"/>
      </w:pPr>
      <w:r w:rsidRPr="001E63F6">
        <w:lastRenderedPageBreak/>
        <w:t xml:space="preserve">вошли руководители и эксперты, специалисты в области управления, </w:t>
      </w:r>
      <w:r>
        <w:t xml:space="preserve">обеспечения управления, </w:t>
      </w:r>
      <w:r w:rsidRPr="001E63F6">
        <w:t xml:space="preserve">обучения и развития персонала, представители общероссийской профсоюзной организации, и согласован план-график ее деятельности. Состав экспертной группы по разработке проекта профессионального стандарта «Специалист  </w:t>
      </w:r>
      <w:r w:rsidRPr="001E63F6">
        <w:rPr>
          <w:color w:val="343434"/>
        </w:rPr>
        <w:t>по</w:t>
      </w:r>
      <w:r w:rsidR="001D7B93">
        <w:t xml:space="preserve"> организационному и</w:t>
      </w:r>
      <w:r w:rsidRPr="001E63F6">
        <w:t xml:space="preserve"> документационному  обеспечению  управления  организацией» был утвержден Минтрудом России. </w:t>
      </w:r>
    </w:p>
    <w:p w:rsidR="001D6ABE" w:rsidRPr="00EE3119" w:rsidRDefault="00EE3119" w:rsidP="00EE3119">
      <w:pPr>
        <w:pStyle w:val="21"/>
        <w:keepNext/>
        <w:keepLines/>
        <w:shd w:val="clear" w:color="auto" w:fill="auto"/>
        <w:spacing w:line="360" w:lineRule="auto"/>
        <w:ind w:right="20" w:firstLine="709"/>
        <w:jc w:val="both"/>
        <w:rPr>
          <w:bCs w:val="0"/>
          <w:color w:val="000000"/>
          <w:shd w:val="clear" w:color="auto" w:fill="FFFFFF"/>
        </w:rPr>
      </w:pPr>
      <w:r w:rsidRPr="007E01E5">
        <w:rPr>
          <w:b w:val="0"/>
          <w:sz w:val="23"/>
          <w:szCs w:val="23"/>
        </w:rPr>
        <w:t>Рабочая (экспертная) группа, выборка респондентов, принимавших участие в экспертных опросах, формировались из числа специалистов, обладающих знанием специфики данного вида трудовой деятельности, квалификационных требований, предъявляемых к работникам.</w:t>
      </w:r>
    </w:p>
    <w:p w:rsidR="00EE3119" w:rsidRDefault="001D6ABE" w:rsidP="00EE3119">
      <w:pPr>
        <w:spacing w:line="360" w:lineRule="auto"/>
        <w:ind w:firstLine="709"/>
        <w:jc w:val="both"/>
        <w:rPr>
          <w:sz w:val="23"/>
          <w:szCs w:val="23"/>
        </w:rPr>
      </w:pPr>
      <w:r w:rsidRPr="003071E9">
        <w:rPr>
          <w:b/>
          <w:i/>
          <w:iCs/>
        </w:rPr>
        <w:t xml:space="preserve">На втором этапе </w:t>
      </w:r>
      <w:r w:rsidRPr="00760B75">
        <w:t>проведен предварительный анализ вида профессиональной деятельности</w:t>
      </w:r>
      <w:r>
        <w:rPr>
          <w:sz w:val="23"/>
          <w:szCs w:val="23"/>
        </w:rPr>
        <w:t xml:space="preserve"> </w:t>
      </w:r>
    </w:p>
    <w:p w:rsidR="004F47CF" w:rsidRDefault="00EE3119" w:rsidP="00EE3119">
      <w:pPr>
        <w:spacing w:line="360" w:lineRule="auto"/>
        <w:jc w:val="both"/>
      </w:pPr>
      <w:r>
        <w:rPr>
          <w:sz w:val="23"/>
          <w:szCs w:val="23"/>
        </w:rPr>
        <w:t>«</w:t>
      </w:r>
      <w:r w:rsidR="001D7B93">
        <w:t>Организационное и</w:t>
      </w:r>
      <w:r w:rsidRPr="00114214">
        <w:t xml:space="preserve"> документационное  обеспечение  обслуживания управления  предприятиями, организациями любых организационно-правовых форм</w:t>
      </w:r>
      <w:r>
        <w:t>» по следующим вопросам:</w:t>
      </w:r>
    </w:p>
    <w:p w:rsidR="004F47CF" w:rsidRPr="004F47CF" w:rsidRDefault="004F47CF" w:rsidP="004F47CF">
      <w:pPr>
        <w:pStyle w:val="af1"/>
        <w:numPr>
          <w:ilvl w:val="0"/>
          <w:numId w:val="33"/>
        </w:numPr>
        <w:spacing w:line="360" w:lineRule="auto"/>
        <w:jc w:val="both"/>
        <w:rPr>
          <w:sz w:val="23"/>
          <w:szCs w:val="23"/>
        </w:rPr>
      </w:pPr>
      <w:r w:rsidRPr="004F47CF">
        <w:rPr>
          <w:sz w:val="23"/>
          <w:szCs w:val="23"/>
        </w:rPr>
        <w:t>перспективы развития вида профессиональной деятельности;</w:t>
      </w:r>
    </w:p>
    <w:p w:rsidR="004F47CF" w:rsidRPr="00760B75" w:rsidRDefault="004F47CF" w:rsidP="004F47CF">
      <w:pPr>
        <w:pStyle w:val="af1"/>
        <w:numPr>
          <w:ilvl w:val="0"/>
          <w:numId w:val="33"/>
        </w:numPr>
        <w:spacing w:line="360" w:lineRule="auto"/>
        <w:jc w:val="both"/>
      </w:pPr>
      <w:r w:rsidRPr="004F47CF">
        <w:rPr>
          <w:sz w:val="23"/>
          <w:szCs w:val="23"/>
        </w:rPr>
        <w:t xml:space="preserve">российские и международные </w:t>
      </w:r>
      <w:r w:rsidRPr="004F47CF">
        <w:rPr>
          <w:color w:val="343434"/>
        </w:rPr>
        <w:t>тенденций и проблемы развития данного вида профессиональной деятельности;</w:t>
      </w:r>
    </w:p>
    <w:p w:rsidR="001D6ABE" w:rsidRDefault="001D6ABE" w:rsidP="003071E9">
      <w:pPr>
        <w:pStyle w:val="Default"/>
        <w:numPr>
          <w:ilvl w:val="0"/>
          <w:numId w:val="3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нормативные документы, актуальное состояние и стандарты по родственным видам профессиональной деятельности; </w:t>
      </w:r>
    </w:p>
    <w:p w:rsidR="001D6ABE" w:rsidRDefault="001D6ABE" w:rsidP="003071E9">
      <w:pPr>
        <w:pStyle w:val="Default"/>
        <w:numPr>
          <w:ilvl w:val="0"/>
          <w:numId w:val="3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квалификационные характеристики, содержащиеся в действующих классификаторах и справочниках социально-экономической информации.</w:t>
      </w:r>
    </w:p>
    <w:p w:rsidR="001D6ABE" w:rsidRDefault="001D6ABE" w:rsidP="00832588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 w:rsidRPr="003071E9">
        <w:rPr>
          <w:b/>
          <w:sz w:val="23"/>
          <w:szCs w:val="23"/>
        </w:rPr>
        <w:t xml:space="preserve"> </w:t>
      </w:r>
      <w:r w:rsidRPr="003071E9">
        <w:rPr>
          <w:b/>
          <w:i/>
          <w:iCs/>
          <w:sz w:val="23"/>
          <w:szCs w:val="23"/>
        </w:rPr>
        <w:t>На третьем этапе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был разработан проект Функциональной карты вида профессиональной деятельности</w:t>
      </w:r>
      <w:r w:rsidRPr="00617B47">
        <w:t xml:space="preserve"> </w:t>
      </w:r>
      <w:r>
        <w:t>«</w:t>
      </w:r>
      <w:r w:rsidR="001D7B93">
        <w:t>Организационное и</w:t>
      </w:r>
      <w:r w:rsidRPr="00114214">
        <w:t xml:space="preserve"> документационное  обеспечение  обслуживания управления  предприятиями, организациями любых организационно-правовых форм</w:t>
      </w:r>
      <w:r w:rsidR="001D7B93">
        <w:t>»</w:t>
      </w:r>
      <w:r>
        <w:t>.</w:t>
      </w:r>
      <w:r>
        <w:rPr>
          <w:sz w:val="23"/>
          <w:szCs w:val="23"/>
        </w:rPr>
        <w:t xml:space="preserve">  Участниками экспертной группы и привлеченными специалистами были реализованы следующие виды деятельности: </w:t>
      </w:r>
    </w:p>
    <w:p w:rsidR="001D6ABE" w:rsidRDefault="001D6ABE" w:rsidP="003071E9">
      <w:pPr>
        <w:pStyle w:val="Default"/>
        <w:numPr>
          <w:ilvl w:val="0"/>
          <w:numId w:val="34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подготовка программы разработки проекта профессионального стандарта (выбор методов, расчет выборки и т.д.); </w:t>
      </w:r>
    </w:p>
    <w:p w:rsidR="001D6ABE" w:rsidRDefault="001D6ABE" w:rsidP="003071E9">
      <w:pPr>
        <w:pStyle w:val="Default"/>
        <w:numPr>
          <w:ilvl w:val="0"/>
          <w:numId w:val="34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структурно-функционального анализа вида профессиональной деятельности и предварительное отнесение трудовых функций к уровням квалификации; </w:t>
      </w:r>
    </w:p>
    <w:p w:rsidR="001D6ABE" w:rsidRDefault="001D6ABE" w:rsidP="003071E9">
      <w:pPr>
        <w:pStyle w:val="Default"/>
        <w:numPr>
          <w:ilvl w:val="0"/>
          <w:numId w:val="34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сбор информации о квалификационных требованиях к секретарям из дополнительных источников; </w:t>
      </w:r>
    </w:p>
    <w:p w:rsidR="001D6ABE" w:rsidRDefault="001D6ABE" w:rsidP="003071E9">
      <w:pPr>
        <w:pStyle w:val="Default"/>
        <w:numPr>
          <w:ilvl w:val="0"/>
          <w:numId w:val="34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информирование общественности, представителей заинтересованных организаций о состоянии разработки проекта профессионального стандарта с публикацией сведений о ходе работ на Интернет-сайте Ассоциации. </w:t>
      </w:r>
    </w:p>
    <w:p w:rsidR="004F47CF" w:rsidRDefault="001D6ABE" w:rsidP="004F47C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 w:rsidRPr="003071E9">
        <w:rPr>
          <w:b/>
          <w:i/>
          <w:iCs/>
          <w:sz w:val="23"/>
          <w:szCs w:val="23"/>
        </w:rPr>
        <w:t>На четвертом этапе</w:t>
      </w:r>
      <w:r>
        <w:rPr>
          <w:i/>
          <w:iCs/>
          <w:sz w:val="23"/>
          <w:szCs w:val="23"/>
        </w:rPr>
        <w:t xml:space="preserve"> </w:t>
      </w:r>
      <w:r w:rsidR="004F47CF">
        <w:rPr>
          <w:sz w:val="23"/>
          <w:szCs w:val="23"/>
        </w:rPr>
        <w:t>была сформирована первая версия проекта профессионального стандарта, и осуществлялась доработка проекта функциональной карты вида профессиональной деятельности «</w:t>
      </w:r>
      <w:r w:rsidR="001D7B93">
        <w:t>Организационное и</w:t>
      </w:r>
      <w:r w:rsidR="004F47CF" w:rsidRPr="00114214">
        <w:t xml:space="preserve"> документационное  обеспечение  обслуживания управления  предприятиями, организациями любых организационно-правовых форм</w:t>
      </w:r>
      <w:r w:rsidR="004F47CF">
        <w:rPr>
          <w:sz w:val="23"/>
          <w:szCs w:val="23"/>
        </w:rPr>
        <w:t xml:space="preserve">». Проводилось </w:t>
      </w:r>
      <w:r w:rsidR="004F47CF">
        <w:rPr>
          <w:sz w:val="23"/>
          <w:szCs w:val="23"/>
        </w:rPr>
        <w:lastRenderedPageBreak/>
        <w:t>информирование общественности, представителей заинтересованных организаций о состоянии разработки проекта профессионального стандарта с публикацией сведений о ходе работ на Интернет-сайте ассоциации.</w:t>
      </w:r>
    </w:p>
    <w:p w:rsidR="009254AB" w:rsidRPr="009254AB" w:rsidRDefault="001D6ABE" w:rsidP="009254AB">
      <w:pPr>
        <w:spacing w:line="360" w:lineRule="auto"/>
        <w:ind w:firstLine="709"/>
        <w:jc w:val="both"/>
      </w:pPr>
      <w:r w:rsidRPr="003071E9">
        <w:rPr>
          <w:b/>
          <w:i/>
          <w:iCs/>
          <w:sz w:val="23"/>
          <w:szCs w:val="23"/>
        </w:rPr>
        <w:t>На пятом этапе</w:t>
      </w:r>
      <w:r>
        <w:rPr>
          <w:i/>
          <w:iCs/>
          <w:sz w:val="23"/>
          <w:szCs w:val="23"/>
        </w:rPr>
        <w:t xml:space="preserve"> </w:t>
      </w:r>
      <w:r w:rsidR="009254AB" w:rsidRPr="009254AB">
        <w:t xml:space="preserve">был организован экспертный опрос в форме неконтактного взаимодействия на основе анкет, составленных по материалам Функциональной карты вида профессиональной деятельности,  Выборка исследования составила 30 организаций и предприятий различных форм собственности, расположенных в разных Федеральных округах Российской Федерации. </w:t>
      </w:r>
    </w:p>
    <w:p w:rsidR="001D6ABE" w:rsidRDefault="001D6ABE" w:rsidP="00832588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Перечень организаций, участвовавших в разработке проекта профессионального стандарта </w:t>
      </w:r>
      <w:r w:rsidRPr="00BA7D48">
        <w:t>«</w:t>
      </w:r>
      <w:r>
        <w:t>С</w:t>
      </w:r>
      <w:r w:rsidRPr="00BA7D48">
        <w:t xml:space="preserve">пециалист  </w:t>
      </w:r>
      <w:r w:rsidRPr="00BA7D48">
        <w:rPr>
          <w:color w:val="343434"/>
        </w:rPr>
        <w:t>по</w:t>
      </w:r>
      <w:r w:rsidRPr="00BA7D48">
        <w:t xml:space="preserve"> органи</w:t>
      </w:r>
      <w:r w:rsidR="001D7B93">
        <w:t>зационному и</w:t>
      </w:r>
      <w:r w:rsidRPr="00BA7D48">
        <w:t xml:space="preserve"> документационному  обеспе</w:t>
      </w:r>
      <w:r>
        <w:t>чению  управления  организацией</w:t>
      </w:r>
      <w:r>
        <w:rPr>
          <w:sz w:val="23"/>
          <w:szCs w:val="23"/>
        </w:rPr>
        <w:t xml:space="preserve">», приводится в Приложении № 2 к Пояснительной записке. </w:t>
      </w:r>
    </w:p>
    <w:p w:rsidR="004F47CF" w:rsidRDefault="001D6ABE" w:rsidP="004F47C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 w:rsidRPr="003071E9">
        <w:rPr>
          <w:b/>
          <w:i/>
          <w:iCs/>
          <w:sz w:val="23"/>
          <w:szCs w:val="23"/>
        </w:rPr>
        <w:t>Шестой этап</w:t>
      </w:r>
      <w:r>
        <w:rPr>
          <w:i/>
          <w:iCs/>
          <w:sz w:val="23"/>
          <w:szCs w:val="23"/>
        </w:rPr>
        <w:t xml:space="preserve"> </w:t>
      </w:r>
      <w:r w:rsidR="004F47CF">
        <w:rPr>
          <w:sz w:val="23"/>
          <w:szCs w:val="23"/>
        </w:rPr>
        <w:t xml:space="preserve">был посвящен доработке проекта профессионального стандарта и организации его профессионально-общественного обсуждения. </w:t>
      </w:r>
    </w:p>
    <w:p w:rsidR="004F47CF" w:rsidRDefault="004F47CF" w:rsidP="004F47C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Профессиональный стандарт </w:t>
      </w:r>
      <w:r w:rsidRPr="00BA7D48">
        <w:t>«</w:t>
      </w:r>
      <w:r>
        <w:t>С</w:t>
      </w:r>
      <w:r w:rsidRPr="00BA7D48">
        <w:t xml:space="preserve">пециалист  </w:t>
      </w:r>
      <w:r w:rsidRPr="00BA7D48">
        <w:rPr>
          <w:color w:val="343434"/>
        </w:rPr>
        <w:t>по</w:t>
      </w:r>
      <w:r w:rsidR="001D7B93">
        <w:t xml:space="preserve"> организационному и</w:t>
      </w:r>
      <w:r w:rsidRPr="00BA7D48">
        <w:t xml:space="preserve"> обеспечению  управления  организацией»</w:t>
      </w:r>
      <w:r>
        <w:rPr>
          <w:sz w:val="23"/>
          <w:szCs w:val="23"/>
        </w:rPr>
        <w:t xml:space="preserve"> является общеотраслевым, что является дополнительной сложностью в разработке данного профессионального стандарта, так как необходимо учитывать требования к квалификационным уровням в малых, средних, крупных и государственных организациях.</w:t>
      </w:r>
    </w:p>
    <w:p w:rsidR="004F47CF" w:rsidRPr="004F47CF" w:rsidRDefault="004F47CF" w:rsidP="004F47CF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Проект профессионального стандарта был доработан с учетом замечаний и предложений.</w:t>
      </w:r>
    </w:p>
    <w:p w:rsidR="00EE69C4" w:rsidRDefault="004F47CF" w:rsidP="004F47CF">
      <w:pPr>
        <w:pStyle w:val="a6"/>
        <w:shd w:val="clear" w:color="auto" w:fill="auto"/>
        <w:spacing w:before="0" w:line="360" w:lineRule="auto"/>
        <w:ind w:right="20" w:firstLine="709"/>
        <w:rPr>
          <w:rStyle w:val="1"/>
          <w:color w:val="000000"/>
          <w:sz w:val="24"/>
          <w:szCs w:val="24"/>
        </w:rPr>
      </w:pPr>
      <w:r w:rsidRPr="00575F1D">
        <w:rPr>
          <w:rStyle w:val="1"/>
          <w:color w:val="000000"/>
          <w:sz w:val="24"/>
          <w:szCs w:val="24"/>
        </w:rPr>
        <w:t>В основу разработки профессионального стандарта, была положена методика функционального анализа деятельности</w:t>
      </w:r>
      <w:r>
        <w:rPr>
          <w:rStyle w:val="1"/>
          <w:color w:val="000000"/>
          <w:sz w:val="24"/>
          <w:szCs w:val="24"/>
        </w:rPr>
        <w:t xml:space="preserve"> по </w:t>
      </w:r>
      <w:r w:rsidRPr="00BA7D48">
        <w:rPr>
          <w:sz w:val="24"/>
          <w:szCs w:val="24"/>
        </w:rPr>
        <w:t>обеспечению  управления  организацией</w:t>
      </w:r>
      <w:r w:rsidRPr="00575F1D">
        <w:rPr>
          <w:rStyle w:val="1"/>
          <w:color w:val="000000"/>
          <w:sz w:val="24"/>
          <w:szCs w:val="24"/>
        </w:rPr>
        <w:t>. Выделение трудовых функций по каждой ОТФ проводилось в логике процессуального подхода (представлен цикл деятельности</w:t>
      </w:r>
      <w:r>
        <w:rPr>
          <w:rStyle w:val="1"/>
          <w:color w:val="000000"/>
          <w:sz w:val="24"/>
          <w:szCs w:val="24"/>
        </w:rPr>
        <w:t xml:space="preserve"> по </w:t>
      </w:r>
      <w:r w:rsidRPr="00BA7D48">
        <w:rPr>
          <w:sz w:val="24"/>
          <w:szCs w:val="24"/>
        </w:rPr>
        <w:t>обеспечению  управления  организацией</w:t>
      </w:r>
      <w:r w:rsidRPr="00575F1D">
        <w:rPr>
          <w:rStyle w:val="1"/>
          <w:color w:val="000000"/>
          <w:sz w:val="24"/>
          <w:szCs w:val="24"/>
        </w:rPr>
        <w:t xml:space="preserve">). В качестве отправной точки анализа использовался перечень должностей различных организаций, эти материалы были дополнены анализом профессиональной деятельности с учетом мнения экспертов по результатам </w:t>
      </w:r>
    </w:p>
    <w:p w:rsidR="004F47CF" w:rsidRPr="00F47FDC" w:rsidRDefault="004F47CF" w:rsidP="008208A7">
      <w:pPr>
        <w:pStyle w:val="a6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  <w:r w:rsidRPr="00575F1D">
        <w:rPr>
          <w:rStyle w:val="1"/>
          <w:color w:val="000000"/>
          <w:sz w:val="24"/>
          <w:szCs w:val="24"/>
        </w:rPr>
        <w:t>анкетирования, обсуждений и экспертиз.</w:t>
      </w:r>
    </w:p>
    <w:p w:rsidR="001D6ABE" w:rsidRDefault="001D6ABE" w:rsidP="00832588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процессе разработки профессионального стандарта использовались следующие группы методов: </w:t>
      </w:r>
    </w:p>
    <w:p w:rsidR="001D6ABE" w:rsidRPr="003071E9" w:rsidRDefault="001D6ABE" w:rsidP="00832588">
      <w:pPr>
        <w:pStyle w:val="Default"/>
        <w:spacing w:line="360" w:lineRule="auto"/>
        <w:ind w:firstLine="709"/>
        <w:jc w:val="both"/>
        <w:rPr>
          <w:b/>
          <w:i/>
          <w:color w:val="auto"/>
          <w:sz w:val="23"/>
          <w:szCs w:val="23"/>
        </w:rPr>
      </w:pPr>
      <w:r w:rsidRPr="003071E9">
        <w:rPr>
          <w:b/>
          <w:i/>
          <w:color w:val="auto"/>
          <w:sz w:val="23"/>
          <w:szCs w:val="23"/>
        </w:rPr>
        <w:t xml:space="preserve">1. </w:t>
      </w:r>
      <w:r w:rsidRPr="003071E9">
        <w:rPr>
          <w:b/>
          <w:i/>
          <w:iCs/>
          <w:color w:val="auto"/>
          <w:sz w:val="23"/>
          <w:szCs w:val="23"/>
        </w:rPr>
        <w:t xml:space="preserve">Аналитические методы исследования: </w:t>
      </w:r>
    </w:p>
    <w:p w:rsidR="001D6ABE" w:rsidRDefault="001D6ABE" w:rsidP="00832588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1.1.</w:t>
      </w:r>
      <w:r w:rsidR="003071E9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Анализ общероссийских классификаторов социально-экономической информации и квалифика</w:t>
      </w:r>
      <w:r w:rsidR="001D437D">
        <w:rPr>
          <w:color w:val="auto"/>
          <w:sz w:val="23"/>
          <w:szCs w:val="23"/>
        </w:rPr>
        <w:t>ционных справочников (ОКПДТР, Е</w:t>
      </w:r>
      <w:r>
        <w:rPr>
          <w:color w:val="auto"/>
          <w:sz w:val="23"/>
          <w:szCs w:val="23"/>
        </w:rPr>
        <w:t xml:space="preserve">КС, ОКЗ, ОКВЭД), профессиональных стандартов (в том числе корпоративных), квалификационных характеристик по виду профессиональной деятельности; </w:t>
      </w:r>
    </w:p>
    <w:p w:rsidR="001D6ABE" w:rsidRDefault="001D6ABE" w:rsidP="00832588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1.2.</w:t>
      </w:r>
      <w:r w:rsidR="003071E9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Анализ отраслевых/ведомственных и корпоративных инструкций (в том числе определяющих должностные/функциональные обязанности персонала), квалификационные характеристики, описания рабочих мест; </w:t>
      </w:r>
    </w:p>
    <w:p w:rsidR="001D6ABE" w:rsidRDefault="001D6ABE" w:rsidP="00832588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1.3.</w:t>
      </w:r>
      <w:r w:rsidR="003071E9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Анализ документации предприятий (должностных инструкций, внутрифирменных регламентов взаимодействия работников и др.); </w:t>
      </w:r>
    </w:p>
    <w:p w:rsidR="001D6ABE" w:rsidRDefault="001D6ABE" w:rsidP="00832588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1.4.</w:t>
      </w:r>
      <w:r w:rsidR="003071E9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Моделирование профессиональной деятельности (метод структурно-функционального анализа деятельности). </w:t>
      </w:r>
    </w:p>
    <w:p w:rsidR="001D6ABE" w:rsidRPr="003071E9" w:rsidRDefault="001D6ABE" w:rsidP="00832588">
      <w:pPr>
        <w:pStyle w:val="Default"/>
        <w:spacing w:line="360" w:lineRule="auto"/>
        <w:ind w:firstLine="709"/>
        <w:jc w:val="both"/>
        <w:rPr>
          <w:b/>
          <w:i/>
          <w:color w:val="auto"/>
          <w:sz w:val="23"/>
          <w:szCs w:val="23"/>
        </w:rPr>
      </w:pPr>
      <w:r w:rsidRPr="003071E9">
        <w:rPr>
          <w:b/>
          <w:i/>
          <w:color w:val="auto"/>
          <w:sz w:val="23"/>
          <w:szCs w:val="23"/>
        </w:rPr>
        <w:t xml:space="preserve">2. </w:t>
      </w:r>
      <w:r w:rsidRPr="003071E9">
        <w:rPr>
          <w:b/>
          <w:i/>
          <w:iCs/>
          <w:color w:val="auto"/>
          <w:sz w:val="23"/>
          <w:szCs w:val="23"/>
        </w:rPr>
        <w:t xml:space="preserve">Методы экспертных опросов: </w:t>
      </w:r>
    </w:p>
    <w:p w:rsidR="001D6ABE" w:rsidRDefault="001D6ABE" w:rsidP="004F47CF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2.1.</w:t>
      </w:r>
      <w:r w:rsidR="003071E9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анкетирование; </w:t>
      </w:r>
    </w:p>
    <w:p w:rsidR="00371EAB" w:rsidRPr="001D6ABE" w:rsidRDefault="00371EAB" w:rsidP="00371EAB">
      <w:pPr>
        <w:pStyle w:val="41"/>
        <w:numPr>
          <w:ilvl w:val="0"/>
          <w:numId w:val="2"/>
        </w:numPr>
        <w:shd w:val="clear" w:color="auto" w:fill="auto"/>
        <w:tabs>
          <w:tab w:val="left" w:pos="1067"/>
        </w:tabs>
        <w:spacing w:before="0" w:after="175" w:line="326" w:lineRule="exact"/>
        <w:ind w:right="20" w:firstLine="560"/>
        <w:jc w:val="left"/>
        <w:rPr>
          <w:sz w:val="24"/>
          <w:szCs w:val="24"/>
        </w:rPr>
      </w:pPr>
      <w:r w:rsidRPr="001D6ABE">
        <w:rPr>
          <w:rStyle w:val="4"/>
          <w:b/>
          <w:bCs/>
          <w:color w:val="000000"/>
          <w:sz w:val="24"/>
          <w:szCs w:val="24"/>
        </w:rPr>
        <w:t>Требования к экспертам (квалификация, категории, количество), привлекаемым к разработке проекта профессионального стандарта, и описание использованных методов</w:t>
      </w:r>
    </w:p>
    <w:p w:rsidR="00371EAB" w:rsidRPr="001D6ABE" w:rsidRDefault="00371EAB" w:rsidP="00F27DA0">
      <w:pPr>
        <w:pStyle w:val="a6"/>
        <w:shd w:val="clear" w:color="auto" w:fill="auto"/>
        <w:spacing w:before="0" w:line="360" w:lineRule="auto"/>
        <w:ind w:right="20" w:firstLine="86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В работе над стандартом приняли участие </w:t>
      </w:r>
      <w:r w:rsidR="00851FD6">
        <w:rPr>
          <w:rStyle w:val="10pt"/>
          <w:b w:val="0"/>
          <w:bCs w:val="0"/>
          <w:color w:val="000000"/>
          <w:sz w:val="24"/>
          <w:szCs w:val="24"/>
        </w:rPr>
        <w:t xml:space="preserve">руководители организаций, руководители профильных подразделений, 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носители профессии со стажем не менее 3-х лет в должностях на соответствующем квалификационном уровне, </w:t>
      </w:r>
      <w:r w:rsidR="00851FD6">
        <w:rPr>
          <w:rStyle w:val="10pt"/>
          <w:b w:val="0"/>
          <w:bCs w:val="0"/>
          <w:color w:val="000000"/>
          <w:sz w:val="24"/>
          <w:szCs w:val="24"/>
        </w:rPr>
        <w:t>разработчики профильной нормативно- методической документации, разработчики о</w:t>
      </w:r>
      <w:r w:rsidR="007D4B5A">
        <w:rPr>
          <w:rStyle w:val="10pt"/>
          <w:b w:val="0"/>
          <w:bCs w:val="0"/>
          <w:color w:val="000000"/>
          <w:sz w:val="24"/>
          <w:szCs w:val="24"/>
        </w:rPr>
        <w:t xml:space="preserve">бразовательных стандартов, 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>обладающих необходимыми знаниями, общекультурными и профессиональными компетенциями.</w:t>
      </w:r>
    </w:p>
    <w:p w:rsidR="00371EAB" w:rsidRPr="001D6ABE" w:rsidRDefault="00371EAB" w:rsidP="00F27DA0">
      <w:pPr>
        <w:pStyle w:val="a6"/>
        <w:shd w:val="clear" w:color="auto" w:fill="auto"/>
        <w:spacing w:before="0" w:line="360" w:lineRule="auto"/>
        <w:ind w:left="40" w:right="20" w:firstLine="82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Требования к знаниям экспертов определялись, исходя из необходимости описания ими обобщенных и трудовых функций, а также необходимых трудовых действий, знаний и умений для их (трудовых функций) реализации.</w:t>
      </w:r>
    </w:p>
    <w:p w:rsidR="00371EAB" w:rsidRPr="001D6ABE" w:rsidRDefault="00371EAB" w:rsidP="00F27DA0">
      <w:pPr>
        <w:pStyle w:val="a6"/>
        <w:shd w:val="clear" w:color="auto" w:fill="auto"/>
        <w:spacing w:before="0" w:line="360" w:lineRule="auto"/>
        <w:ind w:left="360" w:right="20" w:firstLine="708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Для экспертной работы были привлечены</w:t>
      </w:r>
      <w:r w:rsidR="006A0D25">
        <w:rPr>
          <w:rStyle w:val="10pt"/>
          <w:b w:val="0"/>
          <w:bCs w:val="0"/>
          <w:color w:val="000000"/>
          <w:sz w:val="24"/>
          <w:szCs w:val="24"/>
        </w:rPr>
        <w:t xml:space="preserve"> специалисты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>, обладающие следующими компетенциями:</w:t>
      </w:r>
    </w:p>
    <w:p w:rsidR="00371EAB" w:rsidRPr="001D6ABE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1067"/>
        </w:tabs>
        <w:spacing w:before="0" w:line="360" w:lineRule="auto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умение анализировать деятельность</w:t>
      </w:r>
      <w:r w:rsidR="007D4B5A">
        <w:rPr>
          <w:rStyle w:val="10pt"/>
          <w:b w:val="0"/>
          <w:bCs w:val="0"/>
          <w:color w:val="000000"/>
          <w:sz w:val="24"/>
          <w:szCs w:val="24"/>
        </w:rPr>
        <w:t xml:space="preserve"> по обеспечению управления организациями, любой формы собственности и любой организационно-правовой формы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>;</w:t>
      </w:r>
    </w:p>
    <w:p w:rsidR="00371EAB" w:rsidRPr="007D4B5A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1067"/>
        </w:tabs>
        <w:spacing w:before="0" w:line="360" w:lineRule="auto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способность формализовать процессы </w:t>
      </w:r>
      <w:r w:rsidR="007D4B5A">
        <w:rPr>
          <w:rStyle w:val="10pt"/>
          <w:b w:val="0"/>
          <w:bCs w:val="0"/>
          <w:color w:val="000000"/>
          <w:sz w:val="24"/>
          <w:szCs w:val="24"/>
        </w:rPr>
        <w:t xml:space="preserve">по обеспечению управления 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>в организациях различного</w:t>
      </w:r>
      <w:r w:rsidR="007D4B5A">
        <w:rPr>
          <w:sz w:val="24"/>
          <w:szCs w:val="24"/>
        </w:rPr>
        <w:t xml:space="preserve"> </w:t>
      </w:r>
      <w:r w:rsidRPr="007D4B5A">
        <w:rPr>
          <w:rStyle w:val="10pt"/>
          <w:b w:val="0"/>
          <w:bCs w:val="0"/>
          <w:color w:val="000000"/>
          <w:sz w:val="24"/>
          <w:szCs w:val="24"/>
        </w:rPr>
        <w:t>уровня;</w:t>
      </w:r>
    </w:p>
    <w:p w:rsidR="00371EAB" w:rsidRPr="001D6ABE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1067"/>
        </w:tabs>
        <w:spacing w:before="0" w:line="360" w:lineRule="auto"/>
        <w:ind w:right="2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умение определять и формулировать трудовые функции в рамках обобщенных трудовых функций;</w:t>
      </w:r>
    </w:p>
    <w:p w:rsidR="00371EAB" w:rsidRPr="001D6ABE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1067"/>
        </w:tabs>
        <w:spacing w:before="0" w:line="360" w:lineRule="auto"/>
        <w:ind w:right="2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умение анализировать нормативно-правовые документы в сфере труда и образования, готовить предложения по их гармонизации с учетом структуры и содержания Макета профессионального стандарта.</w:t>
      </w:r>
    </w:p>
    <w:p w:rsidR="00371EAB" w:rsidRPr="001D6ABE" w:rsidRDefault="00371EAB" w:rsidP="00F27DA0">
      <w:pPr>
        <w:pStyle w:val="a6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Эксперт должен знать</w:t>
      </w:r>
      <w:r w:rsidR="007D4B5A">
        <w:rPr>
          <w:rStyle w:val="10pt"/>
          <w:b w:val="0"/>
          <w:bCs w:val="0"/>
          <w:color w:val="000000"/>
          <w:sz w:val="24"/>
          <w:szCs w:val="24"/>
        </w:rPr>
        <w:t xml:space="preserve"> к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>онкретные положения и статьи законодательных и нормативно-правовых актов в сфере труда и образования:</w:t>
      </w:r>
    </w:p>
    <w:p w:rsidR="00371EAB" w:rsidRPr="001D6ABE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393"/>
        </w:tabs>
        <w:spacing w:before="0" w:line="360" w:lineRule="auto"/>
        <w:ind w:right="2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Конституцию Российской Федерации (с учетом поправок, внесенных Законами РФ о поправках к Конституции РФ от 30.12.2008 </w:t>
      </w:r>
      <w:r w:rsidRPr="001D6ABE">
        <w:rPr>
          <w:rStyle w:val="10pt"/>
          <w:b w:val="0"/>
          <w:bCs w:val="0"/>
          <w:color w:val="000000"/>
          <w:sz w:val="24"/>
          <w:szCs w:val="24"/>
          <w:lang w:val="en-US"/>
        </w:rPr>
        <w:t>N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 6-ФКЗ, от 30.12.2008 </w:t>
      </w:r>
      <w:r w:rsidRPr="001D6ABE">
        <w:rPr>
          <w:rStyle w:val="10pt"/>
          <w:b w:val="0"/>
          <w:bCs w:val="0"/>
          <w:color w:val="000000"/>
          <w:sz w:val="24"/>
          <w:szCs w:val="24"/>
          <w:lang w:val="en-US"/>
        </w:rPr>
        <w:t>N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 7-ФКЗ). Российская газета, </w:t>
      </w:r>
      <w:r w:rsidRPr="001D6ABE">
        <w:rPr>
          <w:rStyle w:val="10pt"/>
          <w:b w:val="0"/>
          <w:bCs w:val="0"/>
          <w:color w:val="000000"/>
          <w:sz w:val="24"/>
          <w:szCs w:val="24"/>
          <w:lang w:val="en-US"/>
        </w:rPr>
        <w:t xml:space="preserve">N 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>7, 21.01.2009.</w:t>
      </w:r>
    </w:p>
    <w:p w:rsidR="00371EAB" w:rsidRPr="001D6ABE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393"/>
        </w:tabs>
        <w:spacing w:before="0" w:line="360" w:lineRule="auto"/>
        <w:ind w:right="2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Трудовой кодекс Российской Федерации (с изменениями на 23 июля 2013 года) (редакция, действующая с 1 сентября 2013 года).</w:t>
      </w:r>
    </w:p>
    <w:p w:rsidR="00371EAB" w:rsidRPr="001D6ABE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393"/>
        </w:tabs>
        <w:spacing w:before="0" w:line="360" w:lineRule="auto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Гражданский Кодекс Российской Федерации (действующая редакция от 01.09.2013) и др.</w:t>
      </w:r>
    </w:p>
    <w:p w:rsidR="00371EAB" w:rsidRPr="001D6ABE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393"/>
        </w:tabs>
        <w:spacing w:before="0" w:line="360" w:lineRule="auto"/>
        <w:ind w:right="2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lastRenderedPageBreak/>
        <w:t>Конкретные положения нормативных актов, определяющих методическую основу разработки профессиональных стандартов:</w:t>
      </w:r>
    </w:p>
    <w:p w:rsidR="00371EAB" w:rsidRPr="001D6ABE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393"/>
        </w:tabs>
        <w:spacing w:before="0" w:line="360" w:lineRule="auto"/>
        <w:ind w:right="2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Приказ Минтруда России от 12.04.2013 </w:t>
      </w:r>
      <w:r w:rsidRPr="001D6ABE">
        <w:rPr>
          <w:rStyle w:val="10pt"/>
          <w:b w:val="0"/>
          <w:bCs w:val="0"/>
          <w:color w:val="000000"/>
          <w:sz w:val="24"/>
          <w:szCs w:val="24"/>
          <w:lang w:val="en-US"/>
        </w:rPr>
        <w:t>N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 147н «Об утверждении Макета профессионального стандарта». (Зарегистрировано в Минюсте России 24.05.2013 </w:t>
      </w:r>
      <w:r w:rsidRPr="001D6ABE">
        <w:rPr>
          <w:rStyle w:val="10pt"/>
          <w:b w:val="0"/>
          <w:bCs w:val="0"/>
          <w:color w:val="000000"/>
          <w:sz w:val="24"/>
          <w:szCs w:val="24"/>
          <w:lang w:val="en-US"/>
        </w:rPr>
        <w:t xml:space="preserve">N 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>28489).</w:t>
      </w:r>
    </w:p>
    <w:p w:rsidR="00371EAB" w:rsidRPr="001D6ABE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393"/>
        </w:tabs>
        <w:spacing w:before="0" w:line="360" w:lineRule="auto"/>
        <w:ind w:right="2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Приказ Минтруда России №148н от 12 апреля 2013 г. «Об утверждении уровней квалификации в целях разработки проектов профессиональных стандартов» (Зарегистрировано в Минюсте 27 мая 2013, № 28534).</w:t>
      </w:r>
    </w:p>
    <w:p w:rsidR="00371EAB" w:rsidRPr="001D6ABE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393"/>
        </w:tabs>
        <w:spacing w:before="0" w:line="360" w:lineRule="auto"/>
        <w:ind w:right="2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Приказ Минтруда России от 29.04.2013 </w:t>
      </w:r>
      <w:r w:rsidRPr="001D6ABE">
        <w:rPr>
          <w:rStyle w:val="10pt"/>
          <w:b w:val="0"/>
          <w:bCs w:val="0"/>
          <w:color w:val="000000"/>
          <w:sz w:val="24"/>
          <w:szCs w:val="24"/>
          <w:lang w:val="en-US"/>
        </w:rPr>
        <w:t>N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 170н «Об утверждении методических рекомендаций по разработке профессионального стандарта».</w:t>
      </w:r>
    </w:p>
    <w:p w:rsidR="00371EAB" w:rsidRPr="001D6ABE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417"/>
        </w:tabs>
        <w:spacing w:before="0" w:line="360" w:lineRule="auto"/>
        <w:ind w:right="2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Общероссийский классификатор занятий (Постановление Госкомстата России от 30.12.1993, № 298). Раздел ОКЗ 1 — Руководители (представители) органов власти и управления всех уровней, включая руководителей учреждений, организаций и предприятий.</w:t>
      </w:r>
    </w:p>
    <w:p w:rsidR="00371EAB" w:rsidRPr="001D6ABE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417"/>
        </w:tabs>
        <w:spacing w:before="0" w:line="360" w:lineRule="auto"/>
        <w:ind w:right="2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Общероссийский классификатор видов экономической деятельности с изменением 6/2012 ОКДП</w:t>
      </w:r>
    </w:p>
    <w:p w:rsidR="00371EAB" w:rsidRPr="001D6ABE" w:rsidRDefault="00371EAB" w:rsidP="00F27DA0">
      <w:pPr>
        <w:pStyle w:val="a6"/>
        <w:numPr>
          <w:ilvl w:val="0"/>
          <w:numId w:val="15"/>
        </w:numPr>
        <w:shd w:val="clear" w:color="auto" w:fill="auto"/>
        <w:tabs>
          <w:tab w:val="left" w:pos="417"/>
        </w:tabs>
        <w:spacing w:before="0" w:line="360" w:lineRule="auto"/>
        <w:ind w:right="20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Единый квалификационный справочник должностей руководителей, специалистов и служащих.</w:t>
      </w:r>
    </w:p>
    <w:p w:rsidR="00371EAB" w:rsidRPr="001D6ABE" w:rsidRDefault="00C70A24" w:rsidP="00F27DA0">
      <w:pPr>
        <w:pStyle w:val="a6"/>
        <w:shd w:val="clear" w:color="auto" w:fill="auto"/>
        <w:tabs>
          <w:tab w:val="left" w:pos="417"/>
        </w:tabs>
        <w:spacing w:before="0" w:line="360" w:lineRule="auto"/>
        <w:ind w:right="20" w:firstLine="0"/>
        <w:rPr>
          <w:sz w:val="24"/>
          <w:szCs w:val="24"/>
        </w:rPr>
      </w:pPr>
      <w:r>
        <w:rPr>
          <w:rStyle w:val="10pt"/>
          <w:b w:val="0"/>
          <w:bCs w:val="0"/>
          <w:color w:val="000000"/>
          <w:sz w:val="24"/>
          <w:szCs w:val="24"/>
        </w:rPr>
        <w:tab/>
      </w:r>
      <w:r>
        <w:rPr>
          <w:rStyle w:val="10pt"/>
          <w:b w:val="0"/>
          <w:bCs w:val="0"/>
          <w:color w:val="000000"/>
          <w:sz w:val="24"/>
          <w:szCs w:val="24"/>
        </w:rPr>
        <w:tab/>
      </w:r>
      <w:r w:rsidR="00371EAB" w:rsidRPr="001D6ABE">
        <w:rPr>
          <w:rStyle w:val="10pt"/>
          <w:b w:val="0"/>
          <w:bCs w:val="0"/>
          <w:color w:val="000000"/>
          <w:sz w:val="24"/>
          <w:szCs w:val="24"/>
        </w:rPr>
        <w:t xml:space="preserve">Кроме того, эксперт должен знать основные мировые тенденции </w:t>
      </w:r>
      <w:r>
        <w:rPr>
          <w:rStyle w:val="10pt"/>
          <w:b w:val="0"/>
          <w:bCs w:val="0"/>
          <w:color w:val="000000"/>
          <w:sz w:val="24"/>
          <w:szCs w:val="24"/>
        </w:rPr>
        <w:t xml:space="preserve">и </w:t>
      </w:r>
      <w:r w:rsidR="00371EAB" w:rsidRPr="001D6ABE">
        <w:rPr>
          <w:rStyle w:val="10pt"/>
          <w:b w:val="0"/>
          <w:bCs w:val="0"/>
          <w:color w:val="000000"/>
          <w:sz w:val="24"/>
          <w:szCs w:val="24"/>
        </w:rPr>
        <w:t>российский опыт разработки профессиональных стандартов.</w:t>
      </w:r>
    </w:p>
    <w:p w:rsidR="00371EAB" w:rsidRPr="001D6ABE" w:rsidRDefault="00371EAB" w:rsidP="00F27DA0">
      <w:pPr>
        <w:pStyle w:val="a6"/>
        <w:shd w:val="clear" w:color="auto" w:fill="auto"/>
        <w:spacing w:before="0" w:line="360" w:lineRule="auto"/>
        <w:ind w:right="20" w:firstLine="709"/>
        <w:rPr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Сведения об экспертах, привлеченных к разработке проекта ПСУ, приведены в таблице Приложения № 2 к пояснительной записке.</w:t>
      </w:r>
    </w:p>
    <w:p w:rsidR="00371EAB" w:rsidRDefault="00371EAB" w:rsidP="00F27DA0">
      <w:pPr>
        <w:pStyle w:val="a6"/>
        <w:shd w:val="clear" w:color="auto" w:fill="auto"/>
        <w:spacing w:before="0" w:after="613" w:line="360" w:lineRule="auto"/>
        <w:ind w:right="20" w:firstLine="708"/>
        <w:rPr>
          <w:rStyle w:val="10pt"/>
          <w:b w:val="0"/>
          <w:bCs w:val="0"/>
          <w:color w:val="000000"/>
          <w:sz w:val="24"/>
          <w:szCs w:val="24"/>
        </w:rPr>
      </w:pPr>
      <w:r w:rsidRPr="001D6ABE">
        <w:rPr>
          <w:rStyle w:val="10pt"/>
          <w:b w:val="0"/>
          <w:bCs w:val="0"/>
          <w:color w:val="000000"/>
          <w:sz w:val="24"/>
          <w:szCs w:val="24"/>
        </w:rPr>
        <w:t>Для работы в экспертных группах использовались различные методы организации работы. Это опрос, анкетирование, дискуссия, групповая рабо</w:t>
      </w:r>
      <w:r w:rsidR="007D4B5A">
        <w:rPr>
          <w:rStyle w:val="10pt"/>
          <w:b w:val="0"/>
          <w:bCs w:val="0"/>
          <w:color w:val="000000"/>
          <w:sz w:val="24"/>
          <w:szCs w:val="24"/>
        </w:rPr>
        <w:t xml:space="preserve">та, 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 xml:space="preserve">способы организации совместной удаленной работы с помощью </w:t>
      </w:r>
      <w:r w:rsidRPr="001D6ABE">
        <w:rPr>
          <w:rStyle w:val="10pt"/>
          <w:b w:val="0"/>
          <w:bCs w:val="0"/>
          <w:color w:val="000000"/>
          <w:sz w:val="24"/>
          <w:szCs w:val="24"/>
          <w:lang w:val="en-US"/>
        </w:rPr>
        <w:t>IT</w:t>
      </w:r>
      <w:r w:rsidRPr="001D6ABE">
        <w:rPr>
          <w:rStyle w:val="10pt"/>
          <w:b w:val="0"/>
          <w:bCs w:val="0"/>
          <w:color w:val="000000"/>
          <w:sz w:val="24"/>
          <w:szCs w:val="24"/>
        </w:rPr>
        <w:t>-технологий.</w:t>
      </w:r>
    </w:p>
    <w:p w:rsidR="00371EAB" w:rsidRPr="003071E9" w:rsidRDefault="007D4B5A" w:rsidP="003071E9">
      <w:pPr>
        <w:pStyle w:val="Default"/>
        <w:spacing w:line="276" w:lineRule="auto"/>
        <w:ind w:firstLine="709"/>
        <w:jc w:val="both"/>
        <w:rPr>
          <w:b/>
          <w:color w:val="343434"/>
        </w:rPr>
      </w:pPr>
      <w:bookmarkStart w:id="17" w:name="bookmark15"/>
      <w:bookmarkStart w:id="18" w:name="bookmark16"/>
      <w:r w:rsidRPr="003071E9">
        <w:rPr>
          <w:rStyle w:val="4"/>
          <w:bCs w:val="0"/>
          <w:sz w:val="24"/>
          <w:szCs w:val="24"/>
        </w:rPr>
        <w:t>2.3.</w:t>
      </w:r>
      <w:r w:rsidR="00371EAB" w:rsidRPr="003071E9">
        <w:rPr>
          <w:rStyle w:val="4"/>
          <w:bCs w:val="0"/>
          <w:sz w:val="24"/>
          <w:szCs w:val="24"/>
        </w:rPr>
        <w:t>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  <w:bookmarkEnd w:id="17"/>
      <w:bookmarkEnd w:id="18"/>
    </w:p>
    <w:p w:rsidR="005D761E" w:rsidRPr="00BA7D48" w:rsidRDefault="005D761E" w:rsidP="00F27DA0">
      <w:pPr>
        <w:pStyle w:val="Default"/>
        <w:spacing w:line="360" w:lineRule="auto"/>
        <w:ind w:firstLine="709"/>
        <w:jc w:val="both"/>
        <w:rPr>
          <w:color w:val="auto"/>
        </w:rPr>
      </w:pPr>
      <w:r w:rsidRPr="00BA7D48">
        <w:rPr>
          <w:color w:val="auto"/>
        </w:rPr>
        <w:t>Разработка проекта профессионального стандарта «</w:t>
      </w:r>
      <w:r>
        <w:t>С</w:t>
      </w:r>
      <w:r w:rsidRPr="00BA7D48">
        <w:t xml:space="preserve">пециалиста  </w:t>
      </w:r>
      <w:r w:rsidRPr="00BA7D48">
        <w:rPr>
          <w:color w:val="343434"/>
        </w:rPr>
        <w:t>по</w:t>
      </w:r>
      <w:r w:rsidRPr="00BA7D48">
        <w:t xml:space="preserve"> организационному, документационному  и информационному обеспечению  управления  организацией</w:t>
      </w:r>
      <w:r w:rsidRPr="00BA7D48">
        <w:rPr>
          <w:color w:val="auto"/>
        </w:rPr>
        <w:t xml:space="preserve">» осуществлялась на основании следующих федеральных нормативных и методических документов: </w:t>
      </w:r>
    </w:p>
    <w:p w:rsidR="005D761E" w:rsidRPr="0030356C" w:rsidRDefault="005D761E" w:rsidP="003071E9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30356C">
        <w:rPr>
          <w:color w:val="auto"/>
        </w:rPr>
        <w:t xml:space="preserve">Федеральный закон от 03.12.2012г. № 236-ФЗ «О внесении изменений в Трудовой Кодекс Российской Федерации и статью 1 Федерального закона «О техническом регулировании»; </w:t>
      </w:r>
    </w:p>
    <w:p w:rsidR="005D761E" w:rsidRPr="0030356C" w:rsidRDefault="005D761E" w:rsidP="003071E9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30356C">
        <w:rPr>
          <w:color w:val="auto"/>
        </w:rPr>
        <w:lastRenderedPageBreak/>
        <w:t xml:space="preserve">Постановление Правительства Российской Федерации от 22.01.2013 № 23 «О Правилах разработки, утверждения и применения профессиональных стандартов»; </w:t>
      </w:r>
    </w:p>
    <w:p w:rsidR="005D761E" w:rsidRPr="0030356C" w:rsidRDefault="005D761E" w:rsidP="003071E9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30356C">
        <w:rPr>
          <w:color w:val="auto"/>
        </w:rPr>
        <w:t xml:space="preserve">План разработки профессиональных стандартов на 2012 – 2015 годы, утвержденный распоряжением Правительства Российской Федерации от 29.11.2012 г. № 2204-р; </w:t>
      </w:r>
    </w:p>
    <w:p w:rsidR="005D761E" w:rsidRPr="0030356C" w:rsidRDefault="005D761E" w:rsidP="003071E9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30356C">
        <w:rPr>
          <w:color w:val="auto"/>
        </w:rPr>
        <w:t xml:space="preserve">План-график подготовки профессиональных стандартов в 2013-2014 годах, утвержденный приказом Министерства труда и социальной защиты Российской Федерации от 30.11.2012 г. № 565; </w:t>
      </w:r>
    </w:p>
    <w:p w:rsidR="005D761E" w:rsidRPr="0030356C" w:rsidRDefault="005D761E" w:rsidP="003071E9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30356C">
        <w:rPr>
          <w:color w:val="auto"/>
        </w:rPr>
        <w:t xml:space="preserve">Макет профессионального стандарта, утвержденный Приказом Министерства труда и социальной зашиты Российской Федерации от 12.04.2013 № 147н; </w:t>
      </w:r>
    </w:p>
    <w:p w:rsidR="005D761E" w:rsidRPr="0030356C" w:rsidRDefault="005D761E" w:rsidP="003071E9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30356C">
        <w:rPr>
          <w:color w:val="auto"/>
        </w:rPr>
        <w:t xml:space="preserve">Уровни квалификаций в целях подготовки профессиональных стандартов, утвержденные Приказом Министерства труда и социальной защиты Российской Федерации, от 12.04.2013 г. № 148н; </w:t>
      </w:r>
    </w:p>
    <w:p w:rsidR="00F07743" w:rsidRDefault="005D761E" w:rsidP="003071E9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30356C">
        <w:rPr>
          <w:color w:val="auto"/>
        </w:rPr>
        <w:t>Методические рекомендации по разработке профессиональных стандартов, утвержденные Приказом Министерства труда и социальной зашиты Российской Федерации от 29.04.2013 № 170н.</w:t>
      </w:r>
    </w:p>
    <w:p w:rsidR="00F07743" w:rsidRPr="00F07743" w:rsidRDefault="00F07743" w:rsidP="00F07743">
      <w:pPr>
        <w:pStyle w:val="af1"/>
        <w:numPr>
          <w:ilvl w:val="0"/>
          <w:numId w:val="36"/>
        </w:numPr>
        <w:jc w:val="both"/>
        <w:rPr>
          <w:rFonts w:eastAsia="Calibri"/>
        </w:rPr>
      </w:pPr>
      <w:r w:rsidRPr="00F07743">
        <w:rPr>
          <w:rFonts w:eastAsia="Calibri"/>
        </w:rPr>
        <w:t>Приказы Министерст</w:t>
      </w:r>
      <w:bookmarkStart w:id="19" w:name="_GoBack"/>
      <w:bookmarkEnd w:id="19"/>
      <w:r w:rsidRPr="00F07743">
        <w:rPr>
          <w:rFonts w:eastAsia="Calibri"/>
        </w:rPr>
        <w:t>ва труда и социальной защиты Российской Федерации от 29 сентября 2014г. № 665н,666н, 667н.</w:t>
      </w:r>
    </w:p>
    <w:p w:rsidR="005D761E" w:rsidRPr="0030356C" w:rsidRDefault="005D761E" w:rsidP="00F07743">
      <w:pPr>
        <w:pStyle w:val="Default"/>
        <w:spacing w:line="360" w:lineRule="auto"/>
        <w:ind w:left="1287"/>
        <w:jc w:val="both"/>
        <w:rPr>
          <w:color w:val="auto"/>
        </w:rPr>
      </w:pPr>
      <w:r w:rsidRPr="0030356C">
        <w:rPr>
          <w:color w:val="auto"/>
        </w:rPr>
        <w:t xml:space="preserve"> </w:t>
      </w:r>
    </w:p>
    <w:p w:rsidR="00F8073A" w:rsidRPr="0030356C" w:rsidRDefault="00F8073A" w:rsidP="00F27DA0">
      <w:pPr>
        <w:pStyle w:val="Default"/>
        <w:spacing w:line="360" w:lineRule="auto"/>
        <w:ind w:firstLine="567"/>
        <w:jc w:val="both"/>
      </w:pPr>
      <w:r w:rsidRPr="0030356C">
        <w:t>К основным нормативно-правовым документам, регулирующим вид профессионально</w:t>
      </w:r>
      <w:r w:rsidR="001D7B93">
        <w:t>й деятельности «Организационное и</w:t>
      </w:r>
      <w:r w:rsidRPr="0030356C">
        <w:t xml:space="preserve"> документационное  обеспечение  обслуживания управления  предприятиями, организациями любых организационно-правовых форм» относятся: </w:t>
      </w:r>
    </w:p>
    <w:p w:rsidR="00F8073A" w:rsidRPr="0030356C" w:rsidRDefault="00F8073A" w:rsidP="003071E9">
      <w:pPr>
        <w:pStyle w:val="Default"/>
        <w:numPr>
          <w:ilvl w:val="0"/>
          <w:numId w:val="37"/>
        </w:numPr>
        <w:spacing w:line="360" w:lineRule="auto"/>
        <w:jc w:val="both"/>
      </w:pPr>
      <w:r w:rsidRPr="0030356C">
        <w:t xml:space="preserve">Общероссийский классификатор видов экономической деятельности ОК 029-2001 (ОКВЭД) (КДЕС Ред.1) (введен в действие постановлением Госстандарта РФ от 6 ноября 2001 г. № 454-ст); </w:t>
      </w:r>
    </w:p>
    <w:p w:rsidR="00F8073A" w:rsidRPr="0030356C" w:rsidRDefault="00F8073A" w:rsidP="003071E9">
      <w:pPr>
        <w:pStyle w:val="Default"/>
        <w:numPr>
          <w:ilvl w:val="0"/>
          <w:numId w:val="37"/>
        </w:numPr>
        <w:spacing w:line="360" w:lineRule="auto"/>
        <w:jc w:val="both"/>
        <w:rPr>
          <w:rStyle w:val="2"/>
          <w:sz w:val="24"/>
          <w:szCs w:val="24"/>
        </w:rPr>
      </w:pPr>
      <w:r w:rsidRPr="0030356C">
        <w:t>Общероссийский классификатор профессий рабочих, должностей служащих и тарифных разрядов ОК 016-94 (принят Постановлением Госстандарта от 26 декабря 1994г. №367, введен в действие с 01 января 1996г.);</w:t>
      </w:r>
    </w:p>
    <w:p w:rsidR="00F8073A" w:rsidRPr="0030356C" w:rsidRDefault="00F8073A" w:rsidP="003071E9">
      <w:pPr>
        <w:pStyle w:val="Default"/>
        <w:numPr>
          <w:ilvl w:val="0"/>
          <w:numId w:val="37"/>
        </w:numPr>
        <w:spacing w:line="360" w:lineRule="auto"/>
        <w:jc w:val="both"/>
        <w:rPr>
          <w:b/>
          <w:color w:val="343434"/>
        </w:rPr>
      </w:pPr>
      <w:r w:rsidRPr="0030356C">
        <w:t xml:space="preserve">Общероссийский классификатор занятий </w:t>
      </w:r>
      <w:r w:rsidRPr="0030356C">
        <w:rPr>
          <w:color w:val="343434"/>
        </w:rPr>
        <w:t>ОКЗ, утвержденный Постановлением Госстандарта РФ от 30.12.93 г. №298</w:t>
      </w:r>
      <w:r w:rsidR="0030356C">
        <w:rPr>
          <w:color w:val="343434"/>
        </w:rPr>
        <w:t>,</w:t>
      </w:r>
      <w:r w:rsidR="0030356C" w:rsidRPr="0030356C">
        <w:t xml:space="preserve"> ОК 011-93. Общероссийский классификатор управленческой документации. М., 1995;</w:t>
      </w:r>
    </w:p>
    <w:p w:rsidR="00C70A24" w:rsidRPr="0030356C" w:rsidRDefault="00C70A24" w:rsidP="003071E9">
      <w:pPr>
        <w:pStyle w:val="af1"/>
        <w:numPr>
          <w:ilvl w:val="0"/>
          <w:numId w:val="37"/>
        </w:numPr>
        <w:spacing w:before="100" w:beforeAutospacing="1" w:after="100" w:afterAutospacing="1" w:line="360" w:lineRule="auto"/>
        <w:jc w:val="both"/>
      </w:pPr>
      <w:r w:rsidRPr="0030356C">
        <w:t>Правила делопроизводства в федеральных органах исполнительной власти. Утв. постановлением Правительства Российской Федерации от 15.06.2009 № 477// СЗ РФ.  2009. № 25. Ст. 3060</w:t>
      </w:r>
    </w:p>
    <w:p w:rsidR="00C70A24" w:rsidRPr="0030356C" w:rsidRDefault="00C70A24" w:rsidP="003071E9">
      <w:pPr>
        <w:pStyle w:val="af1"/>
        <w:numPr>
          <w:ilvl w:val="0"/>
          <w:numId w:val="37"/>
        </w:numPr>
        <w:spacing w:before="100" w:beforeAutospacing="1" w:after="100" w:afterAutospacing="1" w:line="360" w:lineRule="auto"/>
        <w:jc w:val="both"/>
      </w:pPr>
      <w:r w:rsidRPr="0030356C">
        <w:lastRenderedPageBreak/>
        <w:t>Методические рекомендации по разработке инструкций по делопроизводству в федеральных органах исполнительной власти. Утв. приказом Росархива от 23.12.2009 № 76</w:t>
      </w:r>
    </w:p>
    <w:p w:rsidR="00C70A24" w:rsidRPr="0030356C" w:rsidRDefault="00C70A24" w:rsidP="003071E9">
      <w:pPr>
        <w:pStyle w:val="a6"/>
        <w:numPr>
          <w:ilvl w:val="0"/>
          <w:numId w:val="37"/>
        </w:numPr>
        <w:spacing w:before="0" w:line="360" w:lineRule="auto"/>
        <w:rPr>
          <w:sz w:val="24"/>
          <w:szCs w:val="24"/>
        </w:rPr>
      </w:pPr>
      <w:r w:rsidRPr="0030356C">
        <w:rPr>
          <w:sz w:val="24"/>
          <w:szCs w:val="24"/>
        </w:rPr>
        <w:t>ГОСТ Р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 М., 2003</w:t>
      </w:r>
    </w:p>
    <w:p w:rsidR="00C70A24" w:rsidRPr="0030356C" w:rsidRDefault="00C70A24" w:rsidP="003071E9">
      <w:pPr>
        <w:pStyle w:val="a6"/>
        <w:numPr>
          <w:ilvl w:val="0"/>
          <w:numId w:val="37"/>
        </w:numPr>
        <w:spacing w:before="0" w:line="360" w:lineRule="auto"/>
        <w:rPr>
          <w:sz w:val="24"/>
          <w:szCs w:val="24"/>
        </w:rPr>
      </w:pPr>
      <w:r w:rsidRPr="0030356C">
        <w:rPr>
          <w:sz w:val="24"/>
          <w:szCs w:val="24"/>
        </w:rPr>
        <w:t>ГОСТ Р 51511-2001 Печати с воспроизведением Государственного герба Российской Федерации. Форма, размеры и технические требования. М., 2001</w:t>
      </w:r>
    </w:p>
    <w:p w:rsidR="00C70A24" w:rsidRPr="0030356C" w:rsidRDefault="00C70A24" w:rsidP="003071E9">
      <w:pPr>
        <w:pStyle w:val="a6"/>
        <w:numPr>
          <w:ilvl w:val="0"/>
          <w:numId w:val="37"/>
        </w:numPr>
        <w:spacing w:before="0" w:line="360" w:lineRule="auto"/>
        <w:rPr>
          <w:sz w:val="24"/>
          <w:szCs w:val="24"/>
        </w:rPr>
      </w:pPr>
      <w:r w:rsidRPr="0030356C">
        <w:rPr>
          <w:sz w:val="24"/>
          <w:szCs w:val="24"/>
        </w:rPr>
        <w:t>ГОСТ Р ИСО 15489</w:t>
      </w:r>
      <w:r w:rsidR="0030356C">
        <w:rPr>
          <w:sz w:val="24"/>
          <w:szCs w:val="24"/>
        </w:rPr>
        <w:t>-1 – 2007 Управление документы</w:t>
      </w:r>
      <w:r w:rsidRPr="0030356C">
        <w:rPr>
          <w:sz w:val="24"/>
          <w:szCs w:val="24"/>
        </w:rPr>
        <w:t>. Общие требования. М., 2007</w:t>
      </w:r>
    </w:p>
    <w:p w:rsidR="00C70A24" w:rsidRPr="0030356C" w:rsidRDefault="00C70A24" w:rsidP="003071E9">
      <w:pPr>
        <w:pStyle w:val="a6"/>
        <w:numPr>
          <w:ilvl w:val="0"/>
          <w:numId w:val="37"/>
        </w:numPr>
        <w:spacing w:before="0" w:line="360" w:lineRule="auto"/>
        <w:rPr>
          <w:sz w:val="24"/>
          <w:szCs w:val="24"/>
        </w:rPr>
      </w:pPr>
      <w:r w:rsidRPr="0030356C">
        <w:rPr>
          <w:sz w:val="24"/>
          <w:szCs w:val="24"/>
        </w:rPr>
        <w:t>Методические рекомендации по разработке инструкций по делопроизводству в федеральных органах исполнительной власти. Утв. приказом Росархива от 23.12.2009 № 76</w:t>
      </w:r>
    </w:p>
    <w:p w:rsidR="00C70A24" w:rsidRPr="0030356C" w:rsidRDefault="00C70A24" w:rsidP="003071E9">
      <w:pPr>
        <w:pStyle w:val="a6"/>
        <w:numPr>
          <w:ilvl w:val="0"/>
          <w:numId w:val="37"/>
        </w:numPr>
        <w:spacing w:before="0" w:line="360" w:lineRule="auto"/>
        <w:rPr>
          <w:sz w:val="24"/>
          <w:szCs w:val="24"/>
        </w:rPr>
      </w:pPr>
      <w:r w:rsidRPr="0030356C">
        <w:rPr>
          <w:sz w:val="24"/>
          <w:szCs w:val="24"/>
        </w:rPr>
        <w:t>Основные правила работы  архивов организаций. М., 2002</w:t>
      </w:r>
    </w:p>
    <w:p w:rsidR="00C70A24" w:rsidRPr="0030356C" w:rsidRDefault="00C70A24" w:rsidP="003071E9">
      <w:pPr>
        <w:pStyle w:val="ConsPlusNormal"/>
        <w:widowControl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56C">
        <w:rPr>
          <w:rFonts w:ascii="Times New Roman" w:hAnsi="Times New Roman" w:cs="Times New Roman"/>
          <w:sz w:val="24"/>
          <w:szCs w:val="24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хранения. Утв. приказом Минкультуры РФ от 25.08.2010 N 558</w:t>
      </w:r>
    </w:p>
    <w:p w:rsidR="000A1BA8" w:rsidRPr="0030356C" w:rsidRDefault="00013ED0" w:rsidP="00F27DA0">
      <w:pPr>
        <w:pStyle w:val="Default"/>
        <w:spacing w:line="360" w:lineRule="auto"/>
        <w:ind w:firstLine="567"/>
        <w:jc w:val="both"/>
        <w:rPr>
          <w:color w:val="343434"/>
        </w:rPr>
      </w:pPr>
      <w:r w:rsidRPr="0030356C">
        <w:rPr>
          <w:color w:val="343434"/>
        </w:rPr>
        <w:t>В соответствие с ОКВЭД, принятым Государственным К</w:t>
      </w:r>
      <w:r w:rsidR="0030356C">
        <w:rPr>
          <w:color w:val="343434"/>
        </w:rPr>
        <w:t xml:space="preserve">омитетом РФ по стандартизации и </w:t>
      </w:r>
      <w:r w:rsidRPr="0030356C">
        <w:rPr>
          <w:color w:val="343434"/>
        </w:rPr>
        <w:t>метрологии (Постановление №454 от 06.11.01 г.</w:t>
      </w:r>
      <w:r w:rsidR="000A1BA8" w:rsidRPr="0030356C">
        <w:rPr>
          <w:color w:val="343434"/>
        </w:rPr>
        <w:t>) вид работы относится к разделам:</w:t>
      </w:r>
    </w:p>
    <w:p w:rsidR="000A1BA8" w:rsidRDefault="0007281B" w:rsidP="003071E9">
      <w:pPr>
        <w:pStyle w:val="af1"/>
        <w:numPr>
          <w:ilvl w:val="0"/>
          <w:numId w:val="38"/>
        </w:numPr>
        <w:spacing w:line="360" w:lineRule="auto"/>
        <w:jc w:val="both"/>
      </w:pPr>
      <w:r>
        <w:t>74.85</w:t>
      </w:r>
      <w:r w:rsidR="005D761E" w:rsidRPr="0030356C">
        <w:t xml:space="preserve">   </w:t>
      </w:r>
      <w:r w:rsidR="000A1BA8" w:rsidRPr="0030356C">
        <w:t>Предоставление секретарских,  редакторских услуг и услуг  по переводу</w:t>
      </w:r>
    </w:p>
    <w:p w:rsidR="000A1BA8" w:rsidRPr="0030356C" w:rsidRDefault="001D7B93" w:rsidP="003071E9">
      <w:pPr>
        <w:pStyle w:val="af1"/>
        <w:numPr>
          <w:ilvl w:val="0"/>
          <w:numId w:val="38"/>
        </w:numPr>
        <w:spacing w:line="360" w:lineRule="auto"/>
      </w:pPr>
      <w:r>
        <w:t>75.14   Вспомогательная деятельность в области государственного управления</w:t>
      </w:r>
      <w:r w:rsidRPr="0030356C">
        <w:t xml:space="preserve"> </w:t>
      </w:r>
    </w:p>
    <w:p w:rsidR="000A1BA8" w:rsidRPr="002F3833" w:rsidRDefault="000A1BA8" w:rsidP="00F27DA0">
      <w:pPr>
        <w:pStyle w:val="Default"/>
        <w:spacing w:line="360" w:lineRule="auto"/>
        <w:ind w:firstLine="709"/>
        <w:jc w:val="both"/>
        <w:rPr>
          <w:color w:val="343434"/>
        </w:rPr>
      </w:pPr>
    </w:p>
    <w:p w:rsidR="00013ED0" w:rsidRDefault="00013ED0" w:rsidP="00F27DA0">
      <w:pPr>
        <w:pStyle w:val="Default"/>
        <w:spacing w:line="360" w:lineRule="auto"/>
        <w:jc w:val="both"/>
        <w:rPr>
          <w:color w:val="343434"/>
        </w:rPr>
      </w:pPr>
      <w:r w:rsidRPr="002F3833">
        <w:rPr>
          <w:color w:val="343434"/>
        </w:rPr>
        <w:t>В соответствие с ОКЗ, утвержденным Постановлением Госстандарта РФ от 30.12.93 г. №298, вид работы относится к нескольким базовым группам:</w:t>
      </w:r>
    </w:p>
    <w:tbl>
      <w:tblPr>
        <w:tblW w:w="4896" w:type="pct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214"/>
        <w:gridCol w:w="990"/>
        <w:gridCol w:w="6000"/>
      </w:tblGrid>
      <w:tr w:rsidR="000A1BA8" w:rsidRPr="003071E9" w:rsidTr="003071E9">
        <w:trPr>
          <w:trHeight w:val="283"/>
        </w:trPr>
        <w:tc>
          <w:tcPr>
            <w:tcW w:w="1575" w:type="pct"/>
            <w:tcBorders>
              <w:left w:val="single" w:sz="4" w:space="0" w:color="808080"/>
              <w:bottom w:val="single" w:sz="2" w:space="0" w:color="808080"/>
            </w:tcBorders>
          </w:tcPr>
          <w:p w:rsidR="000A1BA8" w:rsidRPr="003071E9" w:rsidRDefault="000A1BA8" w:rsidP="003071E9">
            <w:pPr>
              <w:rPr>
                <w:b/>
              </w:rPr>
            </w:pPr>
            <w:r w:rsidRPr="003071E9">
              <w:rPr>
                <w:b/>
              </w:rPr>
              <w:t>Наименование документа</w:t>
            </w:r>
          </w:p>
        </w:tc>
        <w:tc>
          <w:tcPr>
            <w:tcW w:w="485" w:type="pct"/>
          </w:tcPr>
          <w:p w:rsidR="000A1BA8" w:rsidRPr="003071E9" w:rsidRDefault="000A1BA8" w:rsidP="003071E9">
            <w:pPr>
              <w:jc w:val="center"/>
              <w:rPr>
                <w:b/>
              </w:rPr>
            </w:pPr>
            <w:r w:rsidRPr="003071E9">
              <w:rPr>
                <w:b/>
              </w:rPr>
              <w:t>Код</w:t>
            </w:r>
          </w:p>
        </w:tc>
        <w:tc>
          <w:tcPr>
            <w:tcW w:w="2940" w:type="pct"/>
            <w:tcBorders>
              <w:right w:val="single" w:sz="4" w:space="0" w:color="808080"/>
            </w:tcBorders>
          </w:tcPr>
          <w:p w:rsidR="000A1BA8" w:rsidRPr="003071E9" w:rsidRDefault="000A1BA8" w:rsidP="003071E9">
            <w:pPr>
              <w:jc w:val="center"/>
              <w:rPr>
                <w:b/>
              </w:rPr>
            </w:pPr>
            <w:r w:rsidRPr="003071E9">
              <w:rPr>
                <w:b/>
              </w:rPr>
              <w:t>Наименование базовой группы</w:t>
            </w:r>
            <w:r w:rsidRPr="003071E9">
              <w:rPr>
                <w:b/>
                <w:u w:val="single"/>
              </w:rPr>
              <w:t>,</w:t>
            </w:r>
            <w:r w:rsidRPr="003071E9">
              <w:rPr>
                <w:b/>
              </w:rPr>
              <w:t xml:space="preserve"> должности (профессии) или специальности</w:t>
            </w:r>
          </w:p>
        </w:tc>
      </w:tr>
      <w:tr w:rsidR="00743B13" w:rsidRPr="00ED26F1" w:rsidTr="003071E9">
        <w:trPr>
          <w:trHeight w:val="849"/>
        </w:trPr>
        <w:tc>
          <w:tcPr>
            <w:tcW w:w="1575" w:type="pct"/>
            <w:vMerge w:val="restart"/>
            <w:tcBorders>
              <w:left w:val="single" w:sz="4" w:space="0" w:color="808080"/>
            </w:tcBorders>
            <w:vAlign w:val="center"/>
          </w:tcPr>
          <w:p w:rsidR="00743B13" w:rsidRDefault="00743B13" w:rsidP="00F27DA0">
            <w:pPr>
              <w:spacing w:line="360" w:lineRule="auto"/>
            </w:pPr>
          </w:p>
          <w:p w:rsidR="00743B13" w:rsidRPr="00786386" w:rsidRDefault="00743B13" w:rsidP="00F27DA0">
            <w:pPr>
              <w:spacing w:line="360" w:lineRule="auto"/>
              <w:rPr>
                <w:vertAlign w:val="superscript"/>
              </w:rPr>
            </w:pPr>
            <w:r w:rsidRPr="00ED26F1">
              <w:t>ОКЗ</w:t>
            </w:r>
            <w:r>
              <w:t xml:space="preserve"> </w:t>
            </w:r>
          </w:p>
          <w:p w:rsidR="00743B13" w:rsidRPr="00786386" w:rsidRDefault="00743B13" w:rsidP="00F27DA0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485" w:type="pct"/>
            <w:tcBorders>
              <w:right w:val="single" w:sz="2" w:space="0" w:color="808080"/>
            </w:tcBorders>
            <w:vAlign w:val="center"/>
          </w:tcPr>
          <w:p w:rsidR="00743B13" w:rsidRPr="00371872" w:rsidRDefault="00743B13" w:rsidP="00F27DA0">
            <w:pPr>
              <w:spacing w:line="360" w:lineRule="auto"/>
              <w:jc w:val="center"/>
            </w:pPr>
            <w:r>
              <w:t>2432</w:t>
            </w:r>
          </w:p>
        </w:tc>
        <w:tc>
          <w:tcPr>
            <w:tcW w:w="2940" w:type="pct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43B13" w:rsidRPr="009F6349" w:rsidRDefault="00743B13" w:rsidP="00487DE5">
            <w:pPr>
              <w:spacing w:line="360" w:lineRule="auto"/>
            </w:pPr>
            <w:r w:rsidRPr="00EA3307">
              <w:t xml:space="preserve">Библиотекари, библиографы,      документоведы       и специалисты родственных профессий   </w:t>
            </w:r>
          </w:p>
        </w:tc>
      </w:tr>
      <w:tr w:rsidR="00743B13" w:rsidRPr="00ED26F1" w:rsidTr="003071E9">
        <w:trPr>
          <w:trHeight w:val="849"/>
        </w:trPr>
        <w:tc>
          <w:tcPr>
            <w:tcW w:w="1575" w:type="pct"/>
            <w:vMerge/>
            <w:tcBorders>
              <w:left w:val="single" w:sz="4" w:space="0" w:color="808080"/>
            </w:tcBorders>
            <w:vAlign w:val="center"/>
          </w:tcPr>
          <w:p w:rsidR="00743B13" w:rsidRPr="00786386" w:rsidRDefault="00743B13" w:rsidP="00F27DA0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485" w:type="pct"/>
            <w:tcBorders>
              <w:right w:val="single" w:sz="2" w:space="0" w:color="808080"/>
            </w:tcBorders>
            <w:vAlign w:val="center"/>
          </w:tcPr>
          <w:p w:rsidR="00743B13" w:rsidRPr="009F6349" w:rsidRDefault="00743B13" w:rsidP="00F27DA0">
            <w:pPr>
              <w:spacing w:line="360" w:lineRule="auto"/>
              <w:jc w:val="center"/>
            </w:pPr>
            <w:r>
              <w:t>3431</w:t>
            </w:r>
          </w:p>
        </w:tc>
        <w:tc>
          <w:tcPr>
            <w:tcW w:w="2940" w:type="pct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43B13" w:rsidRPr="009F6349" w:rsidRDefault="00743B13" w:rsidP="00743B13">
            <w:pPr>
              <w:spacing w:line="360" w:lineRule="auto"/>
            </w:pPr>
            <w:r>
              <w:t xml:space="preserve">Административно-управленческий персонал </w:t>
            </w:r>
          </w:p>
        </w:tc>
      </w:tr>
      <w:tr w:rsidR="00743B13" w:rsidRPr="00ED26F1" w:rsidTr="003071E9">
        <w:trPr>
          <w:trHeight w:val="849"/>
        </w:trPr>
        <w:tc>
          <w:tcPr>
            <w:tcW w:w="1575" w:type="pct"/>
            <w:vMerge/>
            <w:tcBorders>
              <w:left w:val="single" w:sz="4" w:space="0" w:color="808080"/>
            </w:tcBorders>
            <w:vAlign w:val="center"/>
          </w:tcPr>
          <w:p w:rsidR="00743B13" w:rsidRPr="00ED26F1" w:rsidRDefault="00743B13" w:rsidP="00F27DA0">
            <w:pPr>
              <w:spacing w:line="360" w:lineRule="auto"/>
            </w:pPr>
          </w:p>
        </w:tc>
        <w:tc>
          <w:tcPr>
            <w:tcW w:w="485" w:type="pct"/>
            <w:tcBorders>
              <w:right w:val="single" w:sz="2" w:space="0" w:color="808080"/>
            </w:tcBorders>
            <w:vAlign w:val="center"/>
          </w:tcPr>
          <w:p w:rsidR="00743B13" w:rsidRDefault="00743B13" w:rsidP="00F27DA0">
            <w:pPr>
              <w:spacing w:line="360" w:lineRule="auto"/>
              <w:jc w:val="center"/>
            </w:pPr>
            <w:r>
              <w:t>4222</w:t>
            </w:r>
          </w:p>
        </w:tc>
        <w:tc>
          <w:tcPr>
            <w:tcW w:w="2940" w:type="pct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43B13" w:rsidRDefault="00743B13" w:rsidP="00743B13">
            <w:pPr>
              <w:spacing w:line="360" w:lineRule="auto"/>
            </w:pPr>
            <w:r w:rsidRPr="00EA3307">
              <w:t xml:space="preserve">Служащие, занятые     приемом    и    информированием  посетителей                                                                                             </w:t>
            </w:r>
          </w:p>
        </w:tc>
      </w:tr>
      <w:tr w:rsidR="000A1BA8" w:rsidRPr="00ED26F1" w:rsidTr="003071E9">
        <w:trPr>
          <w:trHeight w:val="283"/>
        </w:trPr>
        <w:tc>
          <w:tcPr>
            <w:tcW w:w="1575" w:type="pct"/>
            <w:vMerge w:val="restart"/>
            <w:tcBorders>
              <w:left w:val="single" w:sz="4" w:space="0" w:color="808080"/>
            </w:tcBorders>
            <w:vAlign w:val="center"/>
          </w:tcPr>
          <w:p w:rsidR="000A1BA8" w:rsidRPr="005C423C" w:rsidRDefault="00487DE5" w:rsidP="00F27DA0">
            <w:pPr>
              <w:spacing w:line="360" w:lineRule="auto"/>
            </w:pPr>
            <w:r>
              <w:t>Е</w:t>
            </w:r>
            <w:r w:rsidR="000A1BA8" w:rsidRPr="005C423C">
              <w:t xml:space="preserve">КС </w:t>
            </w:r>
          </w:p>
        </w:tc>
        <w:tc>
          <w:tcPr>
            <w:tcW w:w="485" w:type="pct"/>
            <w:tcBorders>
              <w:right w:val="single" w:sz="2" w:space="0" w:color="808080"/>
            </w:tcBorders>
            <w:vAlign w:val="center"/>
          </w:tcPr>
          <w:p w:rsidR="000A1BA8" w:rsidRPr="00ED26F1" w:rsidRDefault="000A1BA8" w:rsidP="00F27DA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940" w:type="pct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A1BA8" w:rsidRPr="00ED26F1" w:rsidRDefault="000A1BA8" w:rsidP="00F27DA0">
            <w:pPr>
              <w:spacing w:line="360" w:lineRule="auto"/>
            </w:pPr>
            <w:r>
              <w:t>Делопроизводитель</w:t>
            </w:r>
          </w:p>
        </w:tc>
      </w:tr>
      <w:tr w:rsidR="000A1BA8" w:rsidRPr="00ED26F1" w:rsidTr="003071E9">
        <w:trPr>
          <w:trHeight w:val="283"/>
        </w:trPr>
        <w:tc>
          <w:tcPr>
            <w:tcW w:w="1575" w:type="pct"/>
            <w:vMerge/>
            <w:tcBorders>
              <w:left w:val="single" w:sz="4" w:space="0" w:color="808080"/>
            </w:tcBorders>
            <w:vAlign w:val="center"/>
          </w:tcPr>
          <w:p w:rsidR="000A1BA8" w:rsidRPr="00ED26F1" w:rsidRDefault="000A1BA8" w:rsidP="00F27DA0">
            <w:pPr>
              <w:spacing w:line="360" w:lineRule="auto"/>
            </w:pPr>
          </w:p>
        </w:tc>
        <w:tc>
          <w:tcPr>
            <w:tcW w:w="485" w:type="pct"/>
            <w:tcBorders>
              <w:right w:val="single" w:sz="2" w:space="0" w:color="808080"/>
            </w:tcBorders>
            <w:vAlign w:val="center"/>
          </w:tcPr>
          <w:p w:rsidR="000A1BA8" w:rsidRPr="00ED26F1" w:rsidRDefault="000A1BA8" w:rsidP="00F27DA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940" w:type="pct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A1BA8" w:rsidRPr="000A2C7B" w:rsidRDefault="000A1BA8" w:rsidP="00F27DA0">
            <w:pPr>
              <w:spacing w:line="360" w:lineRule="auto"/>
            </w:pPr>
            <w:r w:rsidRPr="000A2C7B">
              <w:t>Секретарь руководителя</w:t>
            </w:r>
          </w:p>
        </w:tc>
      </w:tr>
    </w:tbl>
    <w:p w:rsidR="00BD0171" w:rsidRDefault="00BD0171" w:rsidP="00F27DA0">
      <w:pPr>
        <w:pStyle w:val="Default"/>
        <w:spacing w:line="360" w:lineRule="auto"/>
        <w:jc w:val="both"/>
        <w:rPr>
          <w:color w:val="343434"/>
        </w:rPr>
      </w:pPr>
    </w:p>
    <w:p w:rsidR="007723B2" w:rsidRPr="003071E9" w:rsidRDefault="007723B2" w:rsidP="00F27DA0">
      <w:pPr>
        <w:pStyle w:val="Default"/>
        <w:spacing w:line="360" w:lineRule="auto"/>
        <w:ind w:firstLine="709"/>
        <w:jc w:val="both"/>
        <w:rPr>
          <w:b/>
          <w:color w:val="343434"/>
        </w:rPr>
      </w:pPr>
      <w:r w:rsidRPr="003071E9">
        <w:rPr>
          <w:b/>
          <w:color w:val="343434"/>
        </w:rPr>
        <w:lastRenderedPageBreak/>
        <w:t>Основные обязанности этой группы включают:</w:t>
      </w:r>
    </w:p>
    <w:p w:rsidR="000A1BA8" w:rsidRDefault="000A1BA8" w:rsidP="003071E9">
      <w:pPr>
        <w:pStyle w:val="af1"/>
        <w:numPr>
          <w:ilvl w:val="0"/>
          <w:numId w:val="41"/>
        </w:numPr>
        <w:spacing w:line="360" w:lineRule="auto"/>
        <w:jc w:val="both"/>
      </w:pPr>
      <w:r w:rsidRPr="00BA7D48">
        <w:t>деятельность, в области  стенографирования и отправки</w:t>
      </w:r>
      <w:r w:rsidR="003B1CE1" w:rsidRPr="00BA7D48">
        <w:t xml:space="preserve"> </w:t>
      </w:r>
      <w:r w:rsidRPr="00BA7D48">
        <w:t>почтовых отправлений:</w:t>
      </w:r>
      <w:r w:rsidR="003071E9">
        <w:t xml:space="preserve"> </w:t>
      </w:r>
      <w:r w:rsidR="003B1CE1" w:rsidRPr="00BA7D48">
        <w:t>печатание и считывании</w:t>
      </w:r>
      <w:r w:rsidRPr="00BA7D48">
        <w:t xml:space="preserve">    подготовленного текста, прочую секретарскую деятельность (расшифровку  звукозаписей  с магнитных лент или дисков, копирование, светокопирование и аналогичную деятельность</w:t>
      </w:r>
      <w:r w:rsidR="003B1CE1" w:rsidRPr="00BA7D48">
        <w:t xml:space="preserve"> </w:t>
      </w:r>
      <w:r w:rsidRPr="00BA7D48">
        <w:t xml:space="preserve">   по  изготовлению  копий,  нанесение адресов на конверты, раскладывание по  конвертам,  запечатывание  и  отправку</w:t>
      </w:r>
      <w:r w:rsidR="003B1CE1" w:rsidRPr="00BA7D48">
        <w:t xml:space="preserve"> </w:t>
      </w:r>
      <w:r w:rsidR="00AF4AEA" w:rsidRPr="00BA7D48">
        <w:t>к</w:t>
      </w:r>
      <w:r w:rsidRPr="00BA7D48">
        <w:t>орреспонденции,  составление перечней адресатов и т.п., включая отправку рекламных материалов)</w:t>
      </w:r>
      <w:r w:rsidR="005D761E">
        <w:t>;</w:t>
      </w:r>
    </w:p>
    <w:p w:rsidR="0007281B" w:rsidRPr="0007281B" w:rsidRDefault="0007281B" w:rsidP="003071E9">
      <w:pPr>
        <w:pStyle w:val="af1"/>
        <w:numPr>
          <w:ilvl w:val="0"/>
          <w:numId w:val="41"/>
        </w:numPr>
        <w:spacing w:line="360" w:lineRule="auto"/>
        <w:jc w:val="both"/>
      </w:pPr>
      <w:r w:rsidRPr="0007281B">
        <w:t>техническое обеспечение связи и обслуживание заказчика за счет другого лица центрами обработки телефонных вызовов, объединенными в сеть и осуществляющими обработку телефонных вызовов пользователей с использованием автоматической системы перераспределения вызовов, компьютерной телефонии или системы интерактивного речевого взаимодействия</w:t>
      </w:r>
      <w:r>
        <w:t>;</w:t>
      </w:r>
    </w:p>
    <w:p w:rsidR="003B1CE1" w:rsidRPr="00BA7D48" w:rsidRDefault="003B1CE1" w:rsidP="003071E9">
      <w:pPr>
        <w:pStyle w:val="af1"/>
        <w:numPr>
          <w:ilvl w:val="0"/>
          <w:numId w:val="41"/>
        </w:numPr>
        <w:spacing w:line="360" w:lineRule="auto"/>
        <w:jc w:val="both"/>
      </w:pPr>
      <w:r w:rsidRPr="00BA7D48">
        <w:t>поиск  данных,  их  отбор  и  сортировку  по запросам,     предоставление отобранных данных  пользователям,  в  том  числе в режиме непосредственного доступа</w:t>
      </w:r>
      <w:r w:rsidR="005D761E">
        <w:t>;</w:t>
      </w:r>
    </w:p>
    <w:p w:rsidR="003B1CE1" w:rsidRPr="00BA7D48" w:rsidRDefault="003B1CE1" w:rsidP="003071E9">
      <w:pPr>
        <w:pStyle w:val="af1"/>
        <w:numPr>
          <w:ilvl w:val="0"/>
          <w:numId w:val="41"/>
        </w:numPr>
        <w:spacing w:line="360" w:lineRule="auto"/>
        <w:jc w:val="both"/>
      </w:pPr>
      <w:r w:rsidRPr="00BA7D48">
        <w:t>создание  информационных  ресурсов  различных  уровней (федеральных,   ведомственных,  корпоративных,  ресурсов предприятий)</w:t>
      </w:r>
      <w:r w:rsidR="005D761E">
        <w:t>;</w:t>
      </w:r>
      <w:r w:rsidRPr="00BA7D48">
        <w:t xml:space="preserve">   </w:t>
      </w:r>
    </w:p>
    <w:p w:rsidR="007723B2" w:rsidRPr="00BA7D48" w:rsidRDefault="003B1CE1" w:rsidP="003071E9">
      <w:pPr>
        <w:pStyle w:val="af1"/>
        <w:numPr>
          <w:ilvl w:val="0"/>
          <w:numId w:val="41"/>
        </w:numPr>
        <w:spacing w:line="360" w:lineRule="auto"/>
        <w:jc w:val="both"/>
      </w:pPr>
      <w:r w:rsidRPr="00BA7D48">
        <w:t>все стадии обработки данных, включая подготовку и ввод</w:t>
      </w:r>
      <w:r w:rsidR="00AF4AEA" w:rsidRPr="00BA7D48">
        <w:t xml:space="preserve"> </w:t>
      </w:r>
      <w:r w:rsidRPr="00BA7D48">
        <w:t xml:space="preserve">  данных,   с   применением  технического  и  программного</w:t>
      </w:r>
      <w:r w:rsidR="00AF4AEA" w:rsidRPr="00BA7D48">
        <w:t xml:space="preserve"> </w:t>
      </w:r>
      <w:r w:rsidRPr="00BA7D48">
        <w:t xml:space="preserve">   обеспечения потребителя или собственного</w:t>
      </w:r>
      <w:r w:rsidR="005D761E">
        <w:t>.</w:t>
      </w:r>
    </w:p>
    <w:p w:rsidR="00D820A2" w:rsidRPr="00BA7D48" w:rsidRDefault="007723B2" w:rsidP="00F27DA0">
      <w:pPr>
        <w:pStyle w:val="Default"/>
        <w:spacing w:line="360" w:lineRule="auto"/>
        <w:ind w:firstLine="709"/>
        <w:jc w:val="both"/>
      </w:pPr>
      <w:r w:rsidRPr="00487DE5">
        <w:rPr>
          <w:color w:val="auto"/>
        </w:rPr>
        <w:t>Все эти положения реализуются в настоящее время в практической деятельности</w:t>
      </w:r>
      <w:r w:rsidR="00930EFA" w:rsidRPr="00487DE5">
        <w:rPr>
          <w:color w:val="auto"/>
        </w:rPr>
        <w:t xml:space="preserve"> </w:t>
      </w:r>
      <w:r w:rsidR="00AF4AEA" w:rsidRPr="00487DE5">
        <w:rPr>
          <w:color w:val="auto"/>
        </w:rPr>
        <w:t>специалиста  по организационному, документационному  и информационному обеспечению  управления  организацией</w:t>
      </w:r>
      <w:r w:rsidRPr="00487DE5">
        <w:rPr>
          <w:color w:val="auto"/>
        </w:rPr>
        <w:t>, но они разрознены и не отвечают требованиям полноты, не позволяют увидеть цели и задачи</w:t>
      </w:r>
      <w:r w:rsidR="00CB6F13" w:rsidRPr="00487DE5">
        <w:rPr>
          <w:color w:val="auto"/>
        </w:rPr>
        <w:t xml:space="preserve"> организационного, документационного  и информационного обслуживания управления  организациями</w:t>
      </w:r>
      <w:r w:rsidRPr="00487DE5">
        <w:rPr>
          <w:color w:val="auto"/>
        </w:rPr>
        <w:t xml:space="preserve"> как целостного вида профессионально деятельности. Не отражают современный подход</w:t>
      </w:r>
      <w:r w:rsidR="00CB6F13" w:rsidRPr="00487DE5">
        <w:rPr>
          <w:color w:val="auto"/>
        </w:rPr>
        <w:t>, стратегию развития данного вида профессиональной деятельности и качественно новые задачи современного обслуживания управления  организациями.</w:t>
      </w:r>
      <w:r w:rsidR="00930EFA" w:rsidRPr="00487DE5">
        <w:rPr>
          <w:color w:val="auto"/>
        </w:rPr>
        <w:t xml:space="preserve"> Нет четкого выделения квалификационных уровней, что принципиально важно в условиях повышения требований к квалификации специалистов по </w:t>
      </w:r>
      <w:r w:rsidR="00CB6F13" w:rsidRPr="00487DE5">
        <w:rPr>
          <w:color w:val="auto"/>
        </w:rPr>
        <w:t>организационному</w:t>
      </w:r>
      <w:r w:rsidR="00CB6F13" w:rsidRPr="00BA7D48">
        <w:t>, документационному  и информационному обслуживанию управления  организациями</w:t>
      </w:r>
      <w:r w:rsidR="00930EFA" w:rsidRPr="00BA7D48">
        <w:t>.</w:t>
      </w:r>
      <w:r w:rsidR="00CB6F13" w:rsidRPr="00BA7D48">
        <w:t xml:space="preserve"> </w:t>
      </w:r>
    </w:p>
    <w:p w:rsidR="0030356C" w:rsidRDefault="0030356C" w:rsidP="00F27DA0">
      <w:pPr>
        <w:pStyle w:val="41"/>
        <w:shd w:val="clear" w:color="auto" w:fill="auto"/>
        <w:tabs>
          <w:tab w:val="left" w:pos="994"/>
        </w:tabs>
        <w:spacing w:before="0" w:after="163" w:line="360" w:lineRule="auto"/>
        <w:ind w:right="20"/>
        <w:jc w:val="left"/>
        <w:rPr>
          <w:rStyle w:val="4"/>
          <w:b/>
          <w:bCs/>
          <w:color w:val="000000"/>
          <w:sz w:val="24"/>
          <w:szCs w:val="24"/>
        </w:rPr>
      </w:pPr>
    </w:p>
    <w:p w:rsidR="001D6ABE" w:rsidRDefault="001D6ABE" w:rsidP="001D6ABE">
      <w:pPr>
        <w:pStyle w:val="21"/>
        <w:keepNext/>
        <w:keepLines/>
        <w:shd w:val="clear" w:color="auto" w:fill="auto"/>
        <w:spacing w:after="156" w:line="307" w:lineRule="exact"/>
        <w:ind w:left="100" w:right="1280"/>
      </w:pPr>
      <w:bookmarkStart w:id="20" w:name="bookmark17"/>
      <w:bookmarkStart w:id="21" w:name="bookmark18"/>
      <w:r>
        <w:rPr>
          <w:rStyle w:val="2"/>
          <w:b/>
          <w:bCs/>
          <w:color w:val="000000"/>
        </w:rPr>
        <w:t>РАЗДЕЛ 3. ОБСУЖДЕНИЕ ПРОЕКТА ПРОФЕССИОНАЛЬНОГО СТ</w:t>
      </w:r>
      <w:r w:rsidRPr="00A43A49">
        <w:rPr>
          <w:rStyle w:val="22"/>
          <w:b/>
          <w:bCs/>
          <w:color w:val="000000"/>
          <w:u w:val="none"/>
        </w:rPr>
        <w:t>АН</w:t>
      </w:r>
      <w:r>
        <w:rPr>
          <w:rStyle w:val="2"/>
          <w:b/>
          <w:bCs/>
          <w:color w:val="000000"/>
        </w:rPr>
        <w:t>ДАРТА</w:t>
      </w:r>
      <w:bookmarkEnd w:id="20"/>
      <w:bookmarkEnd w:id="21"/>
    </w:p>
    <w:p w:rsidR="00930D42" w:rsidRDefault="00930D42" w:rsidP="001D6ABE">
      <w:pPr>
        <w:pStyle w:val="Default"/>
        <w:spacing w:line="276" w:lineRule="auto"/>
        <w:jc w:val="both"/>
        <w:rPr>
          <w:color w:val="auto"/>
        </w:rPr>
      </w:pPr>
    </w:p>
    <w:p w:rsidR="005A0936" w:rsidRPr="00F8073A" w:rsidRDefault="00A43A49" w:rsidP="009E07D6">
      <w:pPr>
        <w:pStyle w:val="Default"/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3</w:t>
      </w:r>
      <w:r w:rsidR="009E07D6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>1.</w:t>
      </w:r>
      <w:r w:rsidR="005A0936" w:rsidRPr="00E077E9">
        <w:rPr>
          <w:b/>
          <w:sz w:val="23"/>
          <w:szCs w:val="23"/>
        </w:rPr>
        <w:t xml:space="preserve"> Общественное обсуждение</w:t>
      </w:r>
      <w:r w:rsidR="00F8073A" w:rsidRPr="00F8073A">
        <w:rPr>
          <w:b/>
          <w:bCs/>
          <w:sz w:val="23"/>
          <w:szCs w:val="23"/>
        </w:rPr>
        <w:t xml:space="preserve"> </w:t>
      </w:r>
      <w:r w:rsidR="00F8073A">
        <w:rPr>
          <w:b/>
          <w:bCs/>
          <w:sz w:val="23"/>
          <w:szCs w:val="23"/>
        </w:rPr>
        <w:t>профессионального стандарта</w:t>
      </w:r>
      <w:r w:rsidR="00F8073A">
        <w:rPr>
          <w:b/>
          <w:sz w:val="23"/>
          <w:szCs w:val="23"/>
        </w:rPr>
        <w:t xml:space="preserve"> </w:t>
      </w:r>
      <w:r w:rsidR="00F8073A" w:rsidRPr="00F8073A">
        <w:rPr>
          <w:b/>
        </w:rPr>
        <w:t xml:space="preserve">«Специалист  </w:t>
      </w:r>
      <w:r w:rsidR="00F8073A" w:rsidRPr="00F8073A">
        <w:rPr>
          <w:b/>
          <w:color w:val="343434"/>
        </w:rPr>
        <w:t>по</w:t>
      </w:r>
      <w:r w:rsidR="001D7B93">
        <w:rPr>
          <w:b/>
        </w:rPr>
        <w:t xml:space="preserve"> организационному и</w:t>
      </w:r>
      <w:r w:rsidR="00F8073A" w:rsidRPr="00F8073A">
        <w:rPr>
          <w:b/>
        </w:rPr>
        <w:t xml:space="preserve"> документационному  обеспечению  управления  организацией»</w:t>
      </w:r>
      <w:r w:rsidR="005A0936" w:rsidRPr="00F8073A">
        <w:rPr>
          <w:b/>
          <w:sz w:val="23"/>
          <w:szCs w:val="23"/>
        </w:rPr>
        <w:t>.</w:t>
      </w:r>
    </w:p>
    <w:p w:rsidR="005A0936" w:rsidRDefault="005A0936" w:rsidP="00122776">
      <w:pPr>
        <w:pStyle w:val="21"/>
        <w:keepNext/>
        <w:keepLines/>
        <w:shd w:val="clear" w:color="auto" w:fill="auto"/>
        <w:spacing w:line="276" w:lineRule="auto"/>
        <w:ind w:right="20" w:firstLine="360"/>
        <w:jc w:val="both"/>
        <w:rPr>
          <w:rStyle w:val="2"/>
          <w:color w:val="000000"/>
        </w:rPr>
      </w:pPr>
    </w:p>
    <w:p w:rsidR="005A0936" w:rsidRDefault="005A0936" w:rsidP="00013211">
      <w:pPr>
        <w:pStyle w:val="Default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рамках профессионально-общественного обсуждения проекта профессионального стандарта были реализованы следующие мероприятия: </w:t>
      </w:r>
    </w:p>
    <w:p w:rsidR="005A0936" w:rsidRDefault="005A0936" w:rsidP="00013211">
      <w:pPr>
        <w:pStyle w:val="Default"/>
        <w:numPr>
          <w:ilvl w:val="0"/>
          <w:numId w:val="20"/>
        </w:numPr>
        <w:tabs>
          <w:tab w:val="left" w:pos="1276"/>
        </w:tabs>
        <w:spacing w:line="360" w:lineRule="auto"/>
        <w:ind w:left="709"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проект профессионального стандарта размещен на Интернет-сайте </w:t>
      </w:r>
      <w:r w:rsidRPr="006B1401">
        <w:t>НП «Национальная ассоциация офисных специалистов и административных работников»</w:t>
      </w:r>
      <w:r w:rsidR="00122776" w:rsidRPr="00122776">
        <w:t xml:space="preserve"> </w:t>
      </w:r>
      <w:r>
        <w:rPr>
          <w:sz w:val="23"/>
          <w:szCs w:val="23"/>
        </w:rPr>
        <w:t>www.</w:t>
      </w:r>
      <w:r w:rsidR="00122776">
        <w:rPr>
          <w:sz w:val="23"/>
          <w:szCs w:val="23"/>
          <w:lang w:val="en-US"/>
        </w:rPr>
        <w:t>center</w:t>
      </w:r>
      <w:r w:rsidR="00122776" w:rsidRPr="00122776">
        <w:rPr>
          <w:sz w:val="23"/>
          <w:szCs w:val="23"/>
        </w:rPr>
        <w:t>-</w:t>
      </w:r>
      <w:r w:rsidR="00122776">
        <w:rPr>
          <w:sz w:val="23"/>
          <w:szCs w:val="23"/>
          <w:lang w:val="en-US"/>
        </w:rPr>
        <w:t>expert</w:t>
      </w:r>
      <w:r w:rsidR="00122776" w:rsidRPr="00122776">
        <w:rPr>
          <w:sz w:val="23"/>
          <w:szCs w:val="23"/>
        </w:rPr>
        <w:t>.</w:t>
      </w:r>
      <w:r w:rsidR="00122776">
        <w:rPr>
          <w:sz w:val="23"/>
          <w:szCs w:val="23"/>
          <w:lang w:val="en-US"/>
        </w:rPr>
        <w:t>org</w:t>
      </w:r>
      <w:r>
        <w:rPr>
          <w:sz w:val="23"/>
          <w:szCs w:val="23"/>
        </w:rPr>
        <w:t xml:space="preserve">; </w:t>
      </w:r>
    </w:p>
    <w:p w:rsidR="005A0936" w:rsidRDefault="005A0936" w:rsidP="00013211">
      <w:pPr>
        <w:pStyle w:val="Default"/>
        <w:numPr>
          <w:ilvl w:val="0"/>
          <w:numId w:val="20"/>
        </w:numPr>
        <w:tabs>
          <w:tab w:val="left" w:pos="1276"/>
        </w:tabs>
        <w:spacing w:line="360" w:lineRule="auto"/>
        <w:ind w:left="709" w:firstLine="142"/>
        <w:jc w:val="both"/>
        <w:rPr>
          <w:sz w:val="23"/>
          <w:szCs w:val="23"/>
        </w:rPr>
      </w:pPr>
      <w:r>
        <w:rPr>
          <w:sz w:val="23"/>
          <w:szCs w:val="23"/>
        </w:rPr>
        <w:t>для обеспечения масштабности профессионально-общественного обсуждения проекта профессионального стандарта ссылки на материалы для обсуждения размещены на Интернет-сайтах Т</w:t>
      </w:r>
      <w:r w:rsidR="001D7B93">
        <w:rPr>
          <w:sz w:val="23"/>
          <w:szCs w:val="23"/>
        </w:rPr>
        <w:t xml:space="preserve">оргово-промышленной палаты </w:t>
      </w:r>
      <w:r>
        <w:rPr>
          <w:sz w:val="23"/>
          <w:szCs w:val="23"/>
        </w:rPr>
        <w:t xml:space="preserve">РФ, </w:t>
      </w:r>
      <w:r w:rsidR="008208A7">
        <w:rPr>
          <w:sz w:val="23"/>
          <w:szCs w:val="23"/>
        </w:rPr>
        <w:t>АНО «</w:t>
      </w:r>
      <w:r>
        <w:rPr>
          <w:sz w:val="23"/>
          <w:szCs w:val="23"/>
        </w:rPr>
        <w:t>А</w:t>
      </w:r>
      <w:r w:rsidR="001D7B93">
        <w:rPr>
          <w:sz w:val="23"/>
          <w:szCs w:val="23"/>
        </w:rPr>
        <w:t>гентства стратегических инициатив</w:t>
      </w:r>
      <w:r w:rsidR="001D7B93" w:rsidRPr="001D7B93">
        <w:rPr>
          <w:color w:val="auto"/>
          <w:sz w:val="23"/>
          <w:szCs w:val="23"/>
        </w:rPr>
        <w:t xml:space="preserve"> </w:t>
      </w:r>
      <w:r w:rsidR="001D7B93">
        <w:rPr>
          <w:color w:val="auto"/>
          <w:sz w:val="23"/>
          <w:szCs w:val="23"/>
        </w:rPr>
        <w:t xml:space="preserve">по </w:t>
      </w:r>
      <w:r w:rsidR="001D7B93">
        <w:rPr>
          <w:rStyle w:val="2"/>
          <w:b w:val="0"/>
          <w:sz w:val="24"/>
          <w:szCs w:val="24"/>
        </w:rPr>
        <w:t>продвижению новых проектов</w:t>
      </w:r>
      <w:r w:rsidR="008208A7">
        <w:rPr>
          <w:sz w:val="23"/>
          <w:szCs w:val="23"/>
        </w:rPr>
        <w:t>»</w:t>
      </w:r>
      <w:r>
        <w:rPr>
          <w:sz w:val="23"/>
          <w:szCs w:val="23"/>
        </w:rPr>
        <w:t xml:space="preserve">, ФГБУ НИИ труда и социального страхования Минтруда России; </w:t>
      </w:r>
    </w:p>
    <w:p w:rsidR="005A0936" w:rsidRDefault="005A0936" w:rsidP="00013211">
      <w:pPr>
        <w:pStyle w:val="Default"/>
        <w:numPr>
          <w:ilvl w:val="0"/>
          <w:numId w:val="20"/>
        </w:numPr>
        <w:tabs>
          <w:tab w:val="left" w:pos="1276"/>
        </w:tabs>
        <w:spacing w:line="360" w:lineRule="auto"/>
        <w:ind w:left="709"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проведено обсуждение проекта профессионального стандарта; </w:t>
      </w:r>
    </w:p>
    <w:p w:rsidR="005A0936" w:rsidRDefault="005A0936" w:rsidP="00013211">
      <w:pPr>
        <w:pStyle w:val="Default"/>
        <w:numPr>
          <w:ilvl w:val="0"/>
          <w:numId w:val="20"/>
        </w:numPr>
        <w:tabs>
          <w:tab w:val="left" w:pos="1276"/>
        </w:tabs>
        <w:spacing w:line="360" w:lineRule="auto"/>
        <w:ind w:left="709"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организован сбор, анализ и обобщение замечаний и предложений по совершенствованию проекта профессионального стандарта; </w:t>
      </w:r>
    </w:p>
    <w:p w:rsidR="00DF2955" w:rsidRDefault="005A0936" w:rsidP="00013211">
      <w:pPr>
        <w:pStyle w:val="Default"/>
        <w:numPr>
          <w:ilvl w:val="0"/>
          <w:numId w:val="20"/>
        </w:numPr>
        <w:tabs>
          <w:tab w:val="left" w:pos="1276"/>
        </w:tabs>
        <w:spacing w:line="360" w:lineRule="auto"/>
        <w:ind w:left="709"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информация о ходе обсуждения профессионального стандарта размещена  на Интернет-сайте </w:t>
      </w:r>
      <w:r w:rsidR="001D7B93">
        <w:rPr>
          <w:sz w:val="23"/>
          <w:szCs w:val="23"/>
        </w:rPr>
        <w:t xml:space="preserve">Торгово-промышленной палаты РФ </w:t>
      </w:r>
      <w:r>
        <w:rPr>
          <w:sz w:val="23"/>
          <w:szCs w:val="23"/>
        </w:rPr>
        <w:t xml:space="preserve">и доступна всем </w:t>
      </w:r>
      <w:r w:rsidR="00122776" w:rsidRPr="00122776">
        <w:rPr>
          <w:sz w:val="23"/>
          <w:szCs w:val="23"/>
        </w:rPr>
        <w:t xml:space="preserve">174 </w:t>
      </w:r>
      <w:r>
        <w:rPr>
          <w:sz w:val="23"/>
          <w:szCs w:val="23"/>
        </w:rPr>
        <w:t>региональн</w:t>
      </w:r>
      <w:r w:rsidR="00DF2955">
        <w:rPr>
          <w:sz w:val="23"/>
          <w:szCs w:val="23"/>
        </w:rPr>
        <w:t>ым торгово-промышленным палатам;</w:t>
      </w:r>
    </w:p>
    <w:p w:rsidR="005A0936" w:rsidRPr="00F07743" w:rsidRDefault="005A0936" w:rsidP="00DF2955">
      <w:pPr>
        <w:pStyle w:val="Default"/>
        <w:numPr>
          <w:ilvl w:val="0"/>
          <w:numId w:val="20"/>
        </w:numPr>
        <w:tabs>
          <w:tab w:val="left" w:pos="1276"/>
        </w:tabs>
        <w:spacing w:line="360" w:lineRule="auto"/>
        <w:ind w:left="709" w:firstLine="142"/>
        <w:jc w:val="both"/>
        <w:rPr>
          <w:color w:val="auto"/>
        </w:rPr>
      </w:pPr>
      <w:r>
        <w:rPr>
          <w:sz w:val="23"/>
          <w:szCs w:val="23"/>
        </w:rPr>
        <w:t xml:space="preserve"> </w:t>
      </w:r>
      <w:r w:rsidR="00DF2955">
        <w:rPr>
          <w:sz w:val="23"/>
          <w:szCs w:val="23"/>
        </w:rPr>
        <w:t>дана информация в газету «Московский комсомолец»</w:t>
      </w:r>
      <w:r w:rsidR="008208A7">
        <w:rPr>
          <w:sz w:val="23"/>
          <w:szCs w:val="23"/>
        </w:rPr>
        <w:t>, «Российская газета»</w:t>
      </w:r>
      <w:r w:rsidR="00F07743" w:rsidRPr="00F07743">
        <w:rPr>
          <w:rFonts w:ascii="Arial" w:hAnsi="Arial" w:cs="Arial"/>
          <w:color w:val="000080"/>
          <w:sz w:val="20"/>
          <w:szCs w:val="20"/>
        </w:rPr>
        <w:t xml:space="preserve"> </w:t>
      </w:r>
      <w:r w:rsidR="00F07743">
        <w:rPr>
          <w:rFonts w:ascii="Arial" w:hAnsi="Arial" w:cs="Arial"/>
          <w:color w:val="000080"/>
          <w:sz w:val="20"/>
          <w:szCs w:val="20"/>
        </w:rPr>
        <w:t xml:space="preserve">- </w:t>
      </w:r>
      <w:hyperlink r:id="rId8" w:history="1">
        <w:r w:rsidR="00F07743" w:rsidRPr="00F07743">
          <w:rPr>
            <w:rStyle w:val="a4"/>
            <w:color w:val="auto"/>
          </w:rPr>
          <w:t>http://www.rg.ru/2014/04/15/standart.html</w:t>
        </w:r>
      </w:hyperlink>
      <w:r w:rsidR="00DF2955" w:rsidRPr="00F07743">
        <w:rPr>
          <w:color w:val="auto"/>
        </w:rPr>
        <w:t xml:space="preserve">. </w:t>
      </w:r>
    </w:p>
    <w:p w:rsidR="005A0936" w:rsidRDefault="005A0936" w:rsidP="00013211">
      <w:pPr>
        <w:pStyle w:val="Default"/>
        <w:tabs>
          <w:tab w:val="left" w:pos="1276"/>
        </w:tabs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Организация профессионально-общественного обсуждения проекта профессионального стандарта</w:t>
      </w:r>
      <w:r w:rsidR="00122776">
        <w:rPr>
          <w:sz w:val="23"/>
          <w:szCs w:val="23"/>
        </w:rPr>
        <w:t xml:space="preserve"> </w:t>
      </w:r>
      <w:r w:rsidR="00122776" w:rsidRPr="00122776">
        <w:t xml:space="preserve">«Специалист  </w:t>
      </w:r>
      <w:r w:rsidR="00122776" w:rsidRPr="00122776">
        <w:rPr>
          <w:color w:val="343434"/>
        </w:rPr>
        <w:t>по</w:t>
      </w:r>
      <w:r w:rsidR="001D7B93">
        <w:t xml:space="preserve"> организационному и</w:t>
      </w:r>
      <w:r w:rsidR="00122776" w:rsidRPr="00122776">
        <w:t xml:space="preserve"> документационному  обеспечению  управления  организацией»</w:t>
      </w:r>
      <w:r w:rsidR="00122776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осуществлялась в трех направлениях, что обеспечило достижение основной цели проведения обсуждения. </w:t>
      </w:r>
    </w:p>
    <w:p w:rsidR="005A0936" w:rsidRPr="00C8461E" w:rsidRDefault="005A0936" w:rsidP="00013211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Во-первых, освещение хода и результатов разработки профессионального стандарта</w:t>
      </w:r>
      <w:r w:rsidRPr="00C8461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Интернет-сайте ТПП РФ и доступ всех </w:t>
      </w:r>
      <w:r w:rsidR="00122776" w:rsidRPr="00122776">
        <w:rPr>
          <w:sz w:val="23"/>
          <w:szCs w:val="23"/>
        </w:rPr>
        <w:t xml:space="preserve">174 </w:t>
      </w:r>
      <w:r>
        <w:rPr>
          <w:sz w:val="23"/>
          <w:szCs w:val="23"/>
        </w:rPr>
        <w:t xml:space="preserve">региональных торгово-промышленных палат увеличило уровень доверия к документу нового типа – профессиональному стандарту, который системно представляет актуальную информацию </w:t>
      </w:r>
      <w:r>
        <w:rPr>
          <w:color w:val="auto"/>
          <w:sz w:val="23"/>
          <w:szCs w:val="23"/>
        </w:rPr>
        <w:t xml:space="preserve">о требованиях к квалификациям работника, необходимым для выполнения конкретного вида профессиональной деятельности. </w:t>
      </w:r>
    </w:p>
    <w:p w:rsidR="005A0936" w:rsidRDefault="005A0936" w:rsidP="00013211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Во-вторых, размещение проекта профессионального стандарта на официальном Интернет-сайте организации-разработчика и ссылок на него на сайтах </w:t>
      </w:r>
      <w:r w:rsidR="00122776">
        <w:rPr>
          <w:color w:val="auto"/>
          <w:sz w:val="23"/>
          <w:szCs w:val="23"/>
        </w:rPr>
        <w:t xml:space="preserve">Торгово-промышленной палаты </w:t>
      </w:r>
      <w:r>
        <w:rPr>
          <w:color w:val="auto"/>
          <w:sz w:val="23"/>
          <w:szCs w:val="23"/>
        </w:rPr>
        <w:t>РФ,</w:t>
      </w:r>
      <w:r w:rsidR="008208A7">
        <w:rPr>
          <w:color w:val="auto"/>
          <w:sz w:val="23"/>
          <w:szCs w:val="23"/>
        </w:rPr>
        <w:t xml:space="preserve"> АНО  </w:t>
      </w:r>
      <w:r>
        <w:rPr>
          <w:color w:val="auto"/>
          <w:sz w:val="23"/>
          <w:szCs w:val="23"/>
        </w:rPr>
        <w:t xml:space="preserve"> </w:t>
      </w:r>
      <w:r w:rsidR="008208A7">
        <w:rPr>
          <w:color w:val="auto"/>
          <w:sz w:val="23"/>
          <w:szCs w:val="23"/>
        </w:rPr>
        <w:t>«</w:t>
      </w:r>
      <w:r>
        <w:rPr>
          <w:color w:val="auto"/>
          <w:sz w:val="23"/>
          <w:szCs w:val="23"/>
        </w:rPr>
        <w:t>А</w:t>
      </w:r>
      <w:r w:rsidR="008208A7">
        <w:rPr>
          <w:color w:val="auto"/>
          <w:sz w:val="23"/>
          <w:szCs w:val="23"/>
        </w:rPr>
        <w:t>гентство</w:t>
      </w:r>
      <w:r w:rsidR="00122776">
        <w:rPr>
          <w:color w:val="auto"/>
          <w:sz w:val="23"/>
          <w:szCs w:val="23"/>
        </w:rPr>
        <w:t xml:space="preserve"> стратегический инициатив</w:t>
      </w:r>
      <w:r w:rsidR="008208A7">
        <w:rPr>
          <w:color w:val="auto"/>
          <w:sz w:val="23"/>
          <w:szCs w:val="23"/>
        </w:rPr>
        <w:t xml:space="preserve"> по </w:t>
      </w:r>
      <w:r w:rsidR="008208A7">
        <w:rPr>
          <w:rStyle w:val="2"/>
          <w:b w:val="0"/>
          <w:sz w:val="24"/>
          <w:szCs w:val="24"/>
        </w:rPr>
        <w:t>продвижению новых проектов»</w:t>
      </w:r>
      <w:r>
        <w:rPr>
          <w:color w:val="auto"/>
          <w:sz w:val="23"/>
          <w:szCs w:val="23"/>
        </w:rPr>
        <w:t xml:space="preserve">, ФГБУ НИИ труда социального страхования Минтруда России позволило привлечь внимание граждан и специалистов Российской Федерации к профессиональному стандарту и его обсуждению. </w:t>
      </w:r>
    </w:p>
    <w:p w:rsidR="005A0936" w:rsidRDefault="005A0936" w:rsidP="00013211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В-третьих, обсуждение проекта профессионального стандарта представителями профессиона</w:t>
      </w:r>
      <w:r w:rsidR="00122776">
        <w:rPr>
          <w:color w:val="auto"/>
          <w:sz w:val="23"/>
          <w:szCs w:val="23"/>
        </w:rPr>
        <w:t>льного сообщества, работодателями</w:t>
      </w:r>
      <w:r>
        <w:rPr>
          <w:color w:val="auto"/>
          <w:sz w:val="23"/>
          <w:szCs w:val="23"/>
        </w:rPr>
        <w:t xml:space="preserve"> способствовало совершенствованию и доработке проекта профессионального стандарта. Профессионально-общественное обсуждение проекта профессионального стандарта </w:t>
      </w:r>
      <w:r w:rsidR="00122776" w:rsidRPr="00122776">
        <w:t xml:space="preserve">«Специалист  </w:t>
      </w:r>
      <w:r w:rsidR="00122776" w:rsidRPr="00122776">
        <w:rPr>
          <w:color w:val="343434"/>
        </w:rPr>
        <w:t>по</w:t>
      </w:r>
      <w:r w:rsidR="00AE0ECA">
        <w:t xml:space="preserve"> организационному и</w:t>
      </w:r>
      <w:r w:rsidR="00122776" w:rsidRPr="00122776">
        <w:t xml:space="preserve"> документационному  </w:t>
      </w:r>
      <w:r w:rsidR="00122776" w:rsidRPr="00122776">
        <w:lastRenderedPageBreak/>
        <w:t>обеспечению  управления  организацией»</w:t>
      </w:r>
      <w:r w:rsidR="0012277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осуществлялось в рамках проведения общероссийского круглого стола с возможностью участия всех</w:t>
      </w:r>
      <w:r w:rsidR="00122776">
        <w:rPr>
          <w:color w:val="auto"/>
          <w:sz w:val="23"/>
          <w:szCs w:val="23"/>
        </w:rPr>
        <w:t xml:space="preserve"> 174 </w:t>
      </w:r>
      <w:r>
        <w:rPr>
          <w:color w:val="auto"/>
          <w:sz w:val="23"/>
          <w:szCs w:val="23"/>
        </w:rPr>
        <w:t xml:space="preserve"> территориальных </w:t>
      </w:r>
      <w:r>
        <w:rPr>
          <w:sz w:val="23"/>
          <w:szCs w:val="23"/>
        </w:rPr>
        <w:t>торгово-промышленным палат</w:t>
      </w:r>
      <w:r>
        <w:rPr>
          <w:color w:val="auto"/>
          <w:sz w:val="23"/>
          <w:szCs w:val="23"/>
        </w:rPr>
        <w:t xml:space="preserve">. </w:t>
      </w:r>
    </w:p>
    <w:p w:rsidR="005A0936" w:rsidRDefault="005A0936" w:rsidP="00013211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Сводные данные об организациях и экспертах, привлеченных к обсуждению проекта профессионального стандарта </w:t>
      </w:r>
      <w:r w:rsidR="00122776" w:rsidRPr="00122776">
        <w:t xml:space="preserve">«Специалист  </w:t>
      </w:r>
      <w:r w:rsidR="00122776" w:rsidRPr="00122776">
        <w:rPr>
          <w:color w:val="343434"/>
        </w:rPr>
        <w:t>по</w:t>
      </w:r>
      <w:r w:rsidR="00AE0ECA">
        <w:t xml:space="preserve"> организационному и</w:t>
      </w:r>
      <w:r w:rsidR="00122776" w:rsidRPr="00122776">
        <w:t xml:space="preserve"> документационному  обеспе</w:t>
      </w:r>
      <w:r w:rsidR="00122776">
        <w:t>чению  управления  организацией</w:t>
      </w:r>
      <w:r>
        <w:rPr>
          <w:color w:val="auto"/>
          <w:sz w:val="23"/>
          <w:szCs w:val="23"/>
        </w:rPr>
        <w:t xml:space="preserve">», а также о полученных вопросах, замечаниях и предложениях приводятся в Приложении №3 и Приложении №4 к настоящей Пояснительной записке. </w:t>
      </w:r>
    </w:p>
    <w:p w:rsidR="00D83523" w:rsidRDefault="00D83523" w:rsidP="00013211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</w:p>
    <w:p w:rsidR="005A0936" w:rsidRDefault="00A43A49" w:rsidP="00013211">
      <w:pPr>
        <w:pStyle w:val="Default"/>
        <w:spacing w:line="360" w:lineRule="auto"/>
        <w:ind w:firstLine="360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3.2</w:t>
      </w:r>
      <w:r w:rsidR="00D83523">
        <w:rPr>
          <w:b/>
          <w:bCs/>
          <w:color w:val="auto"/>
          <w:sz w:val="23"/>
          <w:szCs w:val="23"/>
        </w:rPr>
        <w:t>.</w:t>
      </w:r>
      <w:r>
        <w:rPr>
          <w:b/>
          <w:bCs/>
          <w:color w:val="auto"/>
          <w:sz w:val="23"/>
          <w:szCs w:val="23"/>
        </w:rPr>
        <w:t xml:space="preserve"> </w:t>
      </w:r>
      <w:r w:rsidR="005A0936">
        <w:rPr>
          <w:b/>
          <w:bCs/>
          <w:color w:val="auto"/>
          <w:sz w:val="23"/>
          <w:szCs w:val="23"/>
        </w:rPr>
        <w:t xml:space="preserve">Дополнительная информация </w:t>
      </w:r>
    </w:p>
    <w:p w:rsidR="005A0936" w:rsidRDefault="005A0936" w:rsidP="00013211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Разработчики проекта профессионального стандарта </w:t>
      </w:r>
      <w:r w:rsidR="00122776" w:rsidRPr="00122776">
        <w:t xml:space="preserve">«Специалист  </w:t>
      </w:r>
      <w:r w:rsidR="00122776" w:rsidRPr="00122776">
        <w:rPr>
          <w:color w:val="343434"/>
        </w:rPr>
        <w:t>по</w:t>
      </w:r>
      <w:r w:rsidR="00AE0ECA">
        <w:t xml:space="preserve"> организационному и</w:t>
      </w:r>
      <w:r w:rsidR="00122776" w:rsidRPr="00122776">
        <w:t xml:space="preserve"> документационному  обеспе</w:t>
      </w:r>
      <w:r w:rsidR="00122776">
        <w:t>чению  управления  организацией</w:t>
      </w:r>
      <w:r w:rsidR="00122776">
        <w:rPr>
          <w:color w:val="auto"/>
          <w:sz w:val="23"/>
          <w:szCs w:val="23"/>
        </w:rPr>
        <w:t xml:space="preserve">», </w:t>
      </w:r>
      <w:r>
        <w:rPr>
          <w:color w:val="auto"/>
          <w:sz w:val="23"/>
          <w:szCs w:val="23"/>
        </w:rPr>
        <w:t xml:space="preserve">обращают внимание на следующее. </w:t>
      </w:r>
    </w:p>
    <w:p w:rsidR="005A0936" w:rsidRDefault="005A0936" w:rsidP="00013211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Вид профессиональной деятельности «</w:t>
      </w:r>
      <w:r w:rsidR="00AE0ECA">
        <w:t>Организационное и</w:t>
      </w:r>
      <w:r w:rsidRPr="00114214">
        <w:t xml:space="preserve"> документационное  обеспечение  обслуживания управления  предприятиями, организациями любых организационно-правовых форм</w:t>
      </w:r>
      <w:r>
        <w:rPr>
          <w:color w:val="auto"/>
          <w:sz w:val="23"/>
          <w:szCs w:val="23"/>
        </w:rPr>
        <w:t xml:space="preserve">» относится к общеотраслевым видам профессиональной деятельности. Следовательно, квалификационные требования к работнику, его реализующему, представленные в настоящем стандарте, должны быть универсальными, подходить под все виды экономической деятельности. Требование унификации обуславливает использование обобщенных формулировок при обозначении структурных единиц проекта профессионального стандарта. </w:t>
      </w:r>
    </w:p>
    <w:p w:rsidR="005A0936" w:rsidRDefault="005A0936" w:rsidP="00013211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Отнесение обобщенных трудовых функций и трудовых функций к конкретным уровням квалификации обусловлено разными требованиями к </w:t>
      </w:r>
      <w:r>
        <w:t>о</w:t>
      </w:r>
      <w:r w:rsidRPr="00114214">
        <w:t>рганиза</w:t>
      </w:r>
      <w:r>
        <w:t>ционному, документационному  и информационному обеспечению</w:t>
      </w:r>
      <w:r w:rsidRPr="00114214">
        <w:t xml:space="preserve">  обслуживания управления  организациями</w:t>
      </w:r>
      <w:r>
        <w:t xml:space="preserve">, </w:t>
      </w:r>
      <w:r>
        <w:rPr>
          <w:color w:val="auto"/>
          <w:sz w:val="23"/>
          <w:szCs w:val="23"/>
        </w:rPr>
        <w:t xml:space="preserve">сложностью выполняемых работ. </w:t>
      </w:r>
    </w:p>
    <w:p w:rsidR="005A0936" w:rsidRDefault="005A0936" w:rsidP="00013211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проекте профессионального стандарта обобщенная трудовая функция корреспондируется с квалификацией работника. Однако, </w:t>
      </w:r>
      <w:r w:rsidR="00122776">
        <w:t>с</w:t>
      </w:r>
      <w:r w:rsidR="00122776" w:rsidRPr="00122776">
        <w:t xml:space="preserve">пециалист  </w:t>
      </w:r>
      <w:r w:rsidR="00122776" w:rsidRPr="00122776">
        <w:rPr>
          <w:color w:val="343434"/>
        </w:rPr>
        <w:t>по</w:t>
      </w:r>
      <w:r w:rsidR="00122776" w:rsidRPr="00122776">
        <w:t xml:space="preserve"> организационному, документационному  и информационному обеспе</w:t>
      </w:r>
      <w:r w:rsidR="00122776">
        <w:t>чению  управления  организацией</w:t>
      </w:r>
      <w:r w:rsidR="00122776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определенного квалификационного уровня помимо трудовых функций, характерных для данного уровня, может также выполнять все трудовые функции предыдущих (более низких) квалификационных уровней. </w:t>
      </w:r>
    </w:p>
    <w:p w:rsidR="005A0936" w:rsidRDefault="005A0936" w:rsidP="00013211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Как свидетельствуют результаты обсуждения проекта профессионального стандарта, данные формулировки однозначно понимаются экспертами и специалистами. </w:t>
      </w:r>
    </w:p>
    <w:p w:rsidR="005A0936" w:rsidRDefault="005A0936" w:rsidP="00013211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разработке проекта профессионального стандарта учитывались принципиальные позиции </w:t>
      </w:r>
      <w:r w:rsidR="00122776">
        <w:rPr>
          <w:color w:val="auto"/>
          <w:sz w:val="23"/>
          <w:szCs w:val="23"/>
        </w:rPr>
        <w:t xml:space="preserve">общероссийского </w:t>
      </w:r>
      <w:r>
        <w:rPr>
          <w:color w:val="auto"/>
          <w:sz w:val="23"/>
          <w:szCs w:val="23"/>
        </w:rPr>
        <w:t xml:space="preserve">профсоюзного объединения, которые защищают права работников. В связи с этим в профессиональный стандарт вошли только те функции, которые свойственны профессии и квалификации работника. При выполнении трудовых функций, не относящихся к профессии и квалификации, работнику необходимо проходить дополнительное обучение и претендовать на дополнительную оплату труда (по совмещению функций). Например, осуществление руководящих и обучающих функций и т.д. </w:t>
      </w:r>
    </w:p>
    <w:p w:rsidR="005A0936" w:rsidRPr="008A2494" w:rsidRDefault="005A0936" w:rsidP="00013211">
      <w:pPr>
        <w:pStyle w:val="Default"/>
        <w:spacing w:line="360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В составе всех трудовых функций выделены трудовые действия, связанные с</w:t>
      </w:r>
      <w:r w:rsidR="006A6CB3">
        <w:rPr>
          <w:color w:val="auto"/>
          <w:sz w:val="23"/>
          <w:szCs w:val="23"/>
        </w:rPr>
        <w:t xml:space="preserve"> </w:t>
      </w:r>
      <w:bookmarkStart w:id="22" w:name="RANGE!B2"/>
      <w:r w:rsidR="006A6CB3">
        <w:rPr>
          <w:bCs/>
        </w:rPr>
        <w:t>и</w:t>
      </w:r>
      <w:r w:rsidR="006A6CB3" w:rsidRPr="006A6CB3">
        <w:rPr>
          <w:bCs/>
        </w:rPr>
        <w:t>спользова</w:t>
      </w:r>
      <w:r w:rsidR="006A6CB3">
        <w:rPr>
          <w:bCs/>
        </w:rPr>
        <w:t>нием информационно-коммуникационных</w:t>
      </w:r>
      <w:r w:rsidR="006A6CB3" w:rsidRPr="006A6CB3">
        <w:rPr>
          <w:bCs/>
        </w:rPr>
        <w:t xml:space="preserve"> технологи</w:t>
      </w:r>
      <w:bookmarkEnd w:id="22"/>
      <w:r w:rsidR="006A6CB3">
        <w:rPr>
          <w:bCs/>
        </w:rPr>
        <w:t>й,</w:t>
      </w:r>
      <w:r w:rsidR="006A6CB3" w:rsidRPr="006A6CB3">
        <w:rPr>
          <w:color w:val="auto"/>
          <w:sz w:val="23"/>
          <w:szCs w:val="23"/>
        </w:rPr>
        <w:t xml:space="preserve"> </w:t>
      </w:r>
      <w:r w:rsidR="006A6CB3">
        <w:t>в</w:t>
      </w:r>
      <w:r w:rsidR="006A6CB3" w:rsidRPr="006A6CB3">
        <w:t>ладе</w:t>
      </w:r>
      <w:r w:rsidR="006A6CB3">
        <w:t>нием</w:t>
      </w:r>
      <w:r w:rsidR="006A6CB3" w:rsidRPr="006A6CB3">
        <w:t xml:space="preserve"> основами психологии</w:t>
      </w:r>
      <w:r w:rsidR="006A6CB3">
        <w:t>, в</w:t>
      </w:r>
      <w:r w:rsidR="006A6CB3" w:rsidRPr="006A6CB3">
        <w:t>ладе</w:t>
      </w:r>
      <w:r w:rsidR="006A6CB3">
        <w:t>нием</w:t>
      </w:r>
      <w:r w:rsidR="006A6CB3" w:rsidRPr="006A6CB3">
        <w:rPr>
          <w:color w:val="auto"/>
          <w:sz w:val="23"/>
          <w:szCs w:val="23"/>
        </w:rPr>
        <w:t xml:space="preserve"> </w:t>
      </w:r>
      <w:r w:rsidR="006A6CB3" w:rsidRPr="006A6CB3">
        <w:t>этикетом и основами международного протокола</w:t>
      </w:r>
      <w:r w:rsidR="006A6CB3">
        <w:t>,</w:t>
      </w:r>
      <w:r w:rsidR="006A6CB3" w:rsidRPr="006A6CB3">
        <w:rPr>
          <w:color w:val="auto"/>
          <w:sz w:val="23"/>
          <w:szCs w:val="23"/>
        </w:rPr>
        <w:t xml:space="preserve"> </w:t>
      </w:r>
      <w:r w:rsidR="006A6CB3" w:rsidRPr="006A6CB3">
        <w:t>правила проведения деловых переговоров</w:t>
      </w:r>
      <w:r w:rsidR="006A6CB3">
        <w:t>,</w:t>
      </w:r>
      <w:r w:rsidR="006A6CB3" w:rsidRPr="006A6CB3">
        <w:t xml:space="preserve"> </w:t>
      </w:r>
      <w:r w:rsidR="006A6CB3">
        <w:t>в</w:t>
      </w:r>
      <w:r w:rsidR="006A6CB3" w:rsidRPr="006A6CB3">
        <w:t>ладе</w:t>
      </w:r>
      <w:r w:rsidR="006A6CB3">
        <w:t xml:space="preserve">нием </w:t>
      </w:r>
      <w:r w:rsidR="006A6CB3">
        <w:rPr>
          <w:color w:val="auto"/>
          <w:sz w:val="23"/>
          <w:szCs w:val="23"/>
        </w:rPr>
        <w:t xml:space="preserve"> </w:t>
      </w:r>
      <w:r w:rsidR="006A6CB3">
        <w:t xml:space="preserve">основами обеспечения </w:t>
      </w:r>
      <w:r w:rsidR="00AE0ECA">
        <w:t xml:space="preserve">информационной </w:t>
      </w:r>
      <w:r w:rsidR="006A6CB3" w:rsidRPr="00AE30A7">
        <w:t>безопасности</w:t>
      </w:r>
      <w:r w:rsidR="006A6CB3">
        <w:t xml:space="preserve"> </w:t>
      </w:r>
      <w:r w:rsidR="006A6CB3">
        <w:rPr>
          <w:color w:val="auto"/>
          <w:sz w:val="23"/>
          <w:szCs w:val="23"/>
        </w:rPr>
        <w:t>организации</w:t>
      </w:r>
      <w:r>
        <w:rPr>
          <w:color w:val="auto"/>
          <w:sz w:val="23"/>
          <w:szCs w:val="23"/>
        </w:rPr>
        <w:t xml:space="preserve">. Выделение данных трудовых действий обусловлено необходимостью акцентировать значимость этих действий в соответствии с требованиями </w:t>
      </w:r>
      <w:r w:rsidR="006A6CB3">
        <w:rPr>
          <w:color w:val="auto"/>
          <w:sz w:val="23"/>
          <w:szCs w:val="23"/>
        </w:rPr>
        <w:t>управленческой деятельности организации</w:t>
      </w:r>
      <w:r>
        <w:rPr>
          <w:color w:val="auto"/>
          <w:sz w:val="23"/>
          <w:szCs w:val="23"/>
        </w:rPr>
        <w:t xml:space="preserve">. С другой стороны, данные задачи работника не могут быть выделены в отдельные трудовые функции, т.к. являются «сопутствующими» при выполнении той или иной работы. </w:t>
      </w:r>
    </w:p>
    <w:p w:rsidR="00D42B88" w:rsidRPr="00AE15A8" w:rsidRDefault="00D42B88" w:rsidP="00013211">
      <w:pPr>
        <w:pStyle w:val="a6"/>
        <w:shd w:val="clear" w:color="auto" w:fill="auto"/>
        <w:spacing w:before="0" w:line="360" w:lineRule="auto"/>
        <w:ind w:right="20" w:firstLine="709"/>
        <w:rPr>
          <w:sz w:val="24"/>
          <w:szCs w:val="24"/>
        </w:rPr>
      </w:pPr>
      <w:r w:rsidRPr="00AE15A8">
        <w:rPr>
          <w:rStyle w:val="1"/>
          <w:color w:val="000000"/>
          <w:sz w:val="24"/>
          <w:szCs w:val="24"/>
        </w:rPr>
        <w:t xml:space="preserve">Таким образом, актуальность разработки данного профессионального стандарта обусловлена, по сути, задачей создания инструмента формирования нового отношения к </w:t>
      </w:r>
      <w:r w:rsidR="00487DE5" w:rsidRPr="00487DE5">
        <w:rPr>
          <w:rFonts w:eastAsia="Times New Roman"/>
          <w:sz w:val="24"/>
          <w:szCs w:val="24"/>
          <w:lang w:eastAsia="ru-RU"/>
        </w:rPr>
        <w:t>организационно-техническому обеспечению административно-распорядительной деятельности руководителя предприятия</w:t>
      </w:r>
      <w:r w:rsidRPr="00AE15A8">
        <w:rPr>
          <w:rStyle w:val="1"/>
          <w:color w:val="000000"/>
          <w:sz w:val="24"/>
          <w:szCs w:val="24"/>
        </w:rPr>
        <w:t xml:space="preserve">. Модульность, гибкость и конкретность описания профессиональной деятельности позволит обеспечить </w:t>
      </w:r>
      <w:r w:rsidR="00AE0ECA">
        <w:rPr>
          <w:sz w:val="24"/>
        </w:rPr>
        <w:t>управление</w:t>
      </w:r>
      <w:r w:rsidRPr="00AE15A8">
        <w:rPr>
          <w:sz w:val="24"/>
        </w:rPr>
        <w:t xml:space="preserve">  </w:t>
      </w:r>
      <w:r w:rsidR="00AE0ECA">
        <w:rPr>
          <w:rStyle w:val="1"/>
          <w:color w:val="000000"/>
          <w:sz w:val="24"/>
          <w:szCs w:val="24"/>
        </w:rPr>
        <w:t>организациями</w:t>
      </w:r>
      <w:r w:rsidRPr="00AE15A8">
        <w:rPr>
          <w:rStyle w:val="1"/>
          <w:color w:val="000000"/>
          <w:sz w:val="24"/>
          <w:szCs w:val="24"/>
        </w:rPr>
        <w:t xml:space="preserve"> любых </w:t>
      </w:r>
      <w:r w:rsidR="00AE0ECA">
        <w:rPr>
          <w:rStyle w:val="1"/>
          <w:color w:val="000000"/>
          <w:sz w:val="24"/>
          <w:szCs w:val="24"/>
        </w:rPr>
        <w:t xml:space="preserve">организационно-правовых </w:t>
      </w:r>
      <w:r w:rsidRPr="00AE15A8">
        <w:rPr>
          <w:rStyle w:val="1"/>
          <w:color w:val="000000"/>
          <w:sz w:val="24"/>
          <w:szCs w:val="24"/>
        </w:rPr>
        <w:t>форм, направлений и специфики их</w:t>
      </w:r>
      <w:r w:rsidR="00AE0ECA">
        <w:rPr>
          <w:rStyle w:val="1"/>
          <w:color w:val="000000"/>
          <w:sz w:val="24"/>
          <w:szCs w:val="24"/>
        </w:rPr>
        <w:t xml:space="preserve"> деятельности</w:t>
      </w:r>
      <w:r w:rsidRPr="00AE15A8">
        <w:rPr>
          <w:rStyle w:val="1"/>
          <w:color w:val="000000"/>
          <w:sz w:val="24"/>
          <w:szCs w:val="24"/>
        </w:rPr>
        <w:t>.</w:t>
      </w:r>
    </w:p>
    <w:p w:rsidR="00D42B88" w:rsidRDefault="00D42B88" w:rsidP="00013211">
      <w:pPr>
        <w:pStyle w:val="a6"/>
        <w:shd w:val="clear" w:color="auto" w:fill="auto"/>
        <w:spacing w:before="0" w:line="360" w:lineRule="auto"/>
        <w:ind w:right="20" w:firstLine="709"/>
      </w:pPr>
      <w:r>
        <w:rPr>
          <w:rStyle w:val="1"/>
          <w:color w:val="000000"/>
        </w:rPr>
        <w:t xml:space="preserve">Участвовавшие в работе эксперты отметили, что проект профессионального стандарта </w:t>
      </w:r>
      <w:r w:rsidR="008A2494" w:rsidRPr="00122776">
        <w:t xml:space="preserve">«Специалист  </w:t>
      </w:r>
      <w:r w:rsidR="008A2494" w:rsidRPr="00122776">
        <w:rPr>
          <w:color w:val="343434"/>
        </w:rPr>
        <w:t>по</w:t>
      </w:r>
      <w:r w:rsidR="00AE0ECA">
        <w:t xml:space="preserve"> организационному и</w:t>
      </w:r>
      <w:r w:rsidR="008A2494" w:rsidRPr="00122776">
        <w:t xml:space="preserve"> документационному  обеспе</w:t>
      </w:r>
      <w:r w:rsidR="008A2494">
        <w:t>чению  управления  организацией»</w:t>
      </w:r>
      <w:r>
        <w:rPr>
          <w:rStyle w:val="1"/>
          <w:color w:val="000000"/>
        </w:rPr>
        <w:t>:</w:t>
      </w:r>
    </w:p>
    <w:p w:rsidR="00D42B88" w:rsidRDefault="00D42B88" w:rsidP="00013211">
      <w:pPr>
        <w:pStyle w:val="a6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60" w:lineRule="auto"/>
        <w:ind w:left="709" w:firstLine="0"/>
      </w:pPr>
      <w:r>
        <w:rPr>
          <w:rStyle w:val="1"/>
          <w:color w:val="000000"/>
        </w:rPr>
        <w:t xml:space="preserve">актуальный и востребованный документ для специалистов по управлению документами; </w:t>
      </w:r>
    </w:p>
    <w:p w:rsidR="00D42B88" w:rsidRDefault="00D42B88" w:rsidP="00013211">
      <w:pPr>
        <w:pStyle w:val="a6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60" w:lineRule="auto"/>
        <w:ind w:left="709" w:right="20" w:firstLine="0"/>
      </w:pPr>
      <w:r>
        <w:rPr>
          <w:rStyle w:val="1"/>
          <w:color w:val="000000"/>
        </w:rPr>
        <w:t>служит ориентиром при построении программ обучения, построения карьеры и программ саморазвития;</w:t>
      </w:r>
    </w:p>
    <w:p w:rsidR="00D42B88" w:rsidRDefault="00D42B88" w:rsidP="00013211">
      <w:pPr>
        <w:pStyle w:val="a6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60" w:lineRule="auto"/>
        <w:ind w:left="709" w:right="20" w:firstLine="0"/>
        <w:rPr>
          <w:rStyle w:val="1"/>
          <w:color w:val="000000"/>
        </w:rPr>
      </w:pPr>
      <w:r>
        <w:rPr>
          <w:rStyle w:val="1"/>
          <w:color w:val="000000"/>
        </w:rPr>
        <w:t xml:space="preserve">позволит формализовать практическую деятельность специалистов; </w:t>
      </w:r>
    </w:p>
    <w:p w:rsidR="00D42B88" w:rsidRDefault="00D42B88" w:rsidP="00013211">
      <w:pPr>
        <w:pStyle w:val="a6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60" w:lineRule="auto"/>
        <w:ind w:left="709" w:right="20" w:firstLine="0"/>
      </w:pPr>
      <w:r>
        <w:rPr>
          <w:rStyle w:val="1"/>
          <w:color w:val="000000"/>
        </w:rPr>
        <w:t>способствует формированию единой терминологии для руководителей организаций</w:t>
      </w:r>
      <w:r w:rsidR="008A2494">
        <w:rPr>
          <w:rStyle w:val="1"/>
          <w:color w:val="000000"/>
        </w:rPr>
        <w:t>;</w:t>
      </w:r>
      <w:r>
        <w:rPr>
          <w:rStyle w:val="1"/>
          <w:color w:val="000000"/>
        </w:rPr>
        <w:t xml:space="preserve"> </w:t>
      </w:r>
    </w:p>
    <w:p w:rsidR="00D42B88" w:rsidRDefault="00D42B88" w:rsidP="00013211">
      <w:pPr>
        <w:pStyle w:val="a6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360" w:lineRule="auto"/>
        <w:ind w:left="709" w:right="20" w:firstLine="0"/>
      </w:pPr>
      <w:r>
        <w:rPr>
          <w:rStyle w:val="1"/>
          <w:color w:val="000000"/>
        </w:rPr>
        <w:t>одобряется в качестве основного док</w:t>
      </w:r>
      <w:r w:rsidR="008A2494">
        <w:rPr>
          <w:rStyle w:val="1"/>
          <w:color w:val="000000"/>
        </w:rPr>
        <w:t>умента при оценке квалификации работник</w:t>
      </w:r>
      <w:r>
        <w:rPr>
          <w:rStyle w:val="1"/>
          <w:color w:val="000000"/>
        </w:rPr>
        <w:t xml:space="preserve">ов, отборе кандидатов </w:t>
      </w:r>
      <w:r w:rsidR="008A2494">
        <w:rPr>
          <w:rStyle w:val="1"/>
          <w:color w:val="000000"/>
        </w:rPr>
        <w:t xml:space="preserve">по </w:t>
      </w:r>
      <w:r w:rsidR="00AE0ECA">
        <w:t>организационному и</w:t>
      </w:r>
      <w:r w:rsidR="008A2494" w:rsidRPr="00122776">
        <w:t xml:space="preserve"> документационному  обеспе</w:t>
      </w:r>
      <w:r w:rsidR="008A2494">
        <w:t>чению  управления в организации</w:t>
      </w:r>
      <w:r>
        <w:rPr>
          <w:rStyle w:val="1"/>
          <w:color w:val="000000"/>
        </w:rPr>
        <w:t>.</w:t>
      </w:r>
    </w:p>
    <w:p w:rsidR="00D42B88" w:rsidRDefault="00D42B88" w:rsidP="00013211">
      <w:pPr>
        <w:pStyle w:val="a6"/>
        <w:shd w:val="clear" w:color="auto" w:fill="auto"/>
        <w:spacing w:before="0" w:line="360" w:lineRule="auto"/>
        <w:ind w:right="20" w:firstLine="709"/>
        <w:rPr>
          <w:rStyle w:val="1"/>
          <w:color w:val="000000"/>
        </w:rPr>
      </w:pPr>
      <w:r>
        <w:rPr>
          <w:rStyle w:val="1"/>
          <w:color w:val="000000"/>
        </w:rPr>
        <w:t xml:space="preserve">Таким образом, представляемый проект профессионального стандарта </w:t>
      </w:r>
      <w:r w:rsidR="008A2494" w:rsidRPr="00122776">
        <w:t xml:space="preserve">«Специалист  </w:t>
      </w:r>
      <w:r w:rsidR="008A2494" w:rsidRPr="00122776">
        <w:rPr>
          <w:color w:val="343434"/>
        </w:rPr>
        <w:t>по</w:t>
      </w:r>
      <w:r w:rsidR="00AE0ECA">
        <w:t xml:space="preserve"> организационному и</w:t>
      </w:r>
      <w:r w:rsidR="008A2494" w:rsidRPr="00122776">
        <w:t xml:space="preserve"> документационному  обеспе</w:t>
      </w:r>
      <w:r w:rsidR="008A2494">
        <w:t>чению  управления  организацией»</w:t>
      </w:r>
      <w:r w:rsidR="008A2494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рекомендован для подачи в Мин</w:t>
      </w:r>
      <w:r w:rsidR="002C24D0">
        <w:rPr>
          <w:rStyle w:val="1"/>
          <w:color w:val="000000"/>
        </w:rPr>
        <w:t xml:space="preserve">истерство </w:t>
      </w:r>
      <w:r>
        <w:rPr>
          <w:rStyle w:val="1"/>
          <w:color w:val="000000"/>
        </w:rPr>
        <w:t>труд</w:t>
      </w:r>
      <w:r w:rsidR="002C24D0">
        <w:rPr>
          <w:rStyle w:val="1"/>
          <w:color w:val="000000"/>
        </w:rPr>
        <w:t>а и социальной защиты</w:t>
      </w:r>
      <w:r>
        <w:rPr>
          <w:rStyle w:val="1"/>
          <w:color w:val="000000"/>
        </w:rPr>
        <w:t xml:space="preserve"> РФ</w:t>
      </w:r>
      <w:r w:rsidR="008A2494">
        <w:rPr>
          <w:rStyle w:val="1"/>
          <w:color w:val="000000"/>
        </w:rPr>
        <w:t>,</w:t>
      </w:r>
      <w:r>
        <w:rPr>
          <w:rStyle w:val="1"/>
          <w:color w:val="000000"/>
        </w:rPr>
        <w:t xml:space="preserve"> как согласованная позиция участников разработки.</w:t>
      </w:r>
    </w:p>
    <w:p w:rsidR="00EB6EE3" w:rsidRDefault="00EB6EE3" w:rsidP="00013211">
      <w:pPr>
        <w:pStyle w:val="a6"/>
        <w:shd w:val="clear" w:color="auto" w:fill="auto"/>
        <w:spacing w:before="0" w:line="360" w:lineRule="auto"/>
        <w:ind w:right="20" w:firstLine="709"/>
        <w:rPr>
          <w:rStyle w:val="1"/>
          <w:color w:val="000000"/>
        </w:rPr>
      </w:pPr>
    </w:p>
    <w:p w:rsidR="00EB6EE3" w:rsidRDefault="00EB6EE3" w:rsidP="00EB6EE3">
      <w:pPr>
        <w:pStyle w:val="a6"/>
        <w:shd w:val="clear" w:color="auto" w:fill="auto"/>
        <w:spacing w:before="0" w:line="360" w:lineRule="auto"/>
        <w:ind w:right="20" w:firstLine="0"/>
        <w:rPr>
          <w:rStyle w:val="1"/>
          <w:color w:val="000000"/>
          <w:sz w:val="24"/>
          <w:szCs w:val="24"/>
        </w:rPr>
      </w:pPr>
      <w:r w:rsidRPr="00EB6EE3">
        <w:rPr>
          <w:rStyle w:val="1"/>
          <w:color w:val="000000"/>
          <w:sz w:val="24"/>
          <w:szCs w:val="24"/>
        </w:rPr>
        <w:t xml:space="preserve">Директор НП «Национальная </w:t>
      </w:r>
    </w:p>
    <w:p w:rsidR="00EB6EE3" w:rsidRDefault="00EB6EE3" w:rsidP="00EB6EE3">
      <w:pPr>
        <w:pStyle w:val="a6"/>
        <w:shd w:val="clear" w:color="auto" w:fill="auto"/>
        <w:spacing w:before="0" w:line="360" w:lineRule="auto"/>
        <w:ind w:right="20" w:firstLine="0"/>
        <w:rPr>
          <w:rStyle w:val="1"/>
          <w:color w:val="000000"/>
          <w:sz w:val="24"/>
          <w:szCs w:val="24"/>
        </w:rPr>
      </w:pPr>
      <w:r w:rsidRPr="00EB6EE3">
        <w:rPr>
          <w:rStyle w:val="1"/>
          <w:color w:val="000000"/>
          <w:sz w:val="24"/>
          <w:szCs w:val="24"/>
        </w:rPr>
        <w:t>ассоциация офисных специалистов</w:t>
      </w:r>
    </w:p>
    <w:p w:rsidR="00EB6EE3" w:rsidRPr="00EB6EE3" w:rsidRDefault="00EB6EE3" w:rsidP="00EB6EE3">
      <w:pPr>
        <w:pStyle w:val="a6"/>
        <w:shd w:val="clear" w:color="auto" w:fill="auto"/>
        <w:spacing w:before="0" w:line="360" w:lineRule="auto"/>
        <w:ind w:right="20" w:firstLine="0"/>
        <w:rPr>
          <w:color w:val="000000"/>
          <w:sz w:val="24"/>
          <w:szCs w:val="24"/>
          <w:shd w:val="clear" w:color="auto" w:fill="FFFFFF"/>
        </w:rPr>
      </w:pPr>
      <w:r w:rsidRPr="00EB6EE3">
        <w:rPr>
          <w:rStyle w:val="1"/>
          <w:color w:val="000000"/>
          <w:sz w:val="24"/>
          <w:szCs w:val="24"/>
        </w:rPr>
        <w:t xml:space="preserve">и административных работников </w:t>
      </w:r>
      <w:r>
        <w:rPr>
          <w:rStyle w:val="1"/>
          <w:color w:val="000000"/>
          <w:sz w:val="24"/>
          <w:szCs w:val="24"/>
        </w:rPr>
        <w:tab/>
      </w:r>
      <w:r>
        <w:rPr>
          <w:rStyle w:val="1"/>
          <w:color w:val="000000"/>
          <w:sz w:val="24"/>
          <w:szCs w:val="24"/>
        </w:rPr>
        <w:tab/>
      </w:r>
      <w:r>
        <w:rPr>
          <w:rStyle w:val="1"/>
          <w:color w:val="000000"/>
          <w:sz w:val="24"/>
          <w:szCs w:val="24"/>
        </w:rPr>
        <w:tab/>
      </w:r>
      <w:r>
        <w:rPr>
          <w:rStyle w:val="1"/>
          <w:color w:val="000000"/>
          <w:sz w:val="24"/>
          <w:szCs w:val="24"/>
        </w:rPr>
        <w:tab/>
      </w:r>
      <w:r>
        <w:rPr>
          <w:rStyle w:val="1"/>
          <w:color w:val="000000"/>
          <w:sz w:val="24"/>
          <w:szCs w:val="24"/>
        </w:rPr>
        <w:tab/>
      </w:r>
      <w:r>
        <w:rPr>
          <w:rStyle w:val="1"/>
          <w:color w:val="000000"/>
          <w:sz w:val="24"/>
          <w:szCs w:val="24"/>
        </w:rPr>
        <w:tab/>
        <w:t>Л.П.Хлюснева</w:t>
      </w:r>
    </w:p>
    <w:p w:rsidR="00D42B88" w:rsidRDefault="00D42B88" w:rsidP="00013211">
      <w:pPr>
        <w:pStyle w:val="a6"/>
        <w:shd w:val="clear" w:color="auto" w:fill="auto"/>
        <w:spacing w:before="0" w:line="360" w:lineRule="auto"/>
        <w:ind w:left="20" w:right="20" w:firstLine="709"/>
      </w:pPr>
    </w:p>
    <w:sectPr w:rsidR="00D42B88" w:rsidSect="00EE311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33" w:rsidRDefault="00191333" w:rsidP="00335B4D">
      <w:r>
        <w:separator/>
      </w:r>
    </w:p>
  </w:endnote>
  <w:endnote w:type="continuationSeparator" w:id="0">
    <w:p w:rsidR="00191333" w:rsidRDefault="00191333" w:rsidP="00335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33" w:rsidRDefault="00191333" w:rsidP="00335B4D">
      <w:r>
        <w:separator/>
      </w:r>
    </w:p>
  </w:footnote>
  <w:footnote w:type="continuationSeparator" w:id="0">
    <w:p w:rsidR="00191333" w:rsidRDefault="00191333" w:rsidP="00335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94066"/>
      <w:docPartObj>
        <w:docPartGallery w:val="Page Numbers (Top of Page)"/>
        <w:docPartUnique/>
      </w:docPartObj>
    </w:sdtPr>
    <w:sdtContent>
      <w:p w:rsidR="001D7B93" w:rsidRDefault="0080453B">
        <w:pPr>
          <w:pStyle w:val="af2"/>
          <w:jc w:val="right"/>
        </w:pPr>
        <w:fldSimple w:instr=" PAGE   \* MERGEFORMAT ">
          <w:r w:rsidR="00911B28">
            <w:rPr>
              <w:noProof/>
            </w:rPr>
            <w:t>2</w:t>
          </w:r>
        </w:fldSimple>
      </w:p>
    </w:sdtContent>
  </w:sdt>
  <w:p w:rsidR="001D7B93" w:rsidRDefault="001D7B9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18F7D07"/>
    <w:multiLevelType w:val="hybridMultilevel"/>
    <w:tmpl w:val="8C563E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D3B3482"/>
    <w:multiLevelType w:val="hybridMultilevel"/>
    <w:tmpl w:val="435E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22C3F"/>
    <w:multiLevelType w:val="hybridMultilevel"/>
    <w:tmpl w:val="927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44F3F"/>
    <w:multiLevelType w:val="hybridMultilevel"/>
    <w:tmpl w:val="F6BA0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E32B0A"/>
    <w:multiLevelType w:val="hybridMultilevel"/>
    <w:tmpl w:val="C672B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2C7BC2"/>
    <w:multiLevelType w:val="hybridMultilevel"/>
    <w:tmpl w:val="4AC2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77308"/>
    <w:multiLevelType w:val="hybridMultilevel"/>
    <w:tmpl w:val="4A2A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A58EE"/>
    <w:multiLevelType w:val="hybridMultilevel"/>
    <w:tmpl w:val="D700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75A4F"/>
    <w:multiLevelType w:val="hybridMultilevel"/>
    <w:tmpl w:val="8D10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713CC"/>
    <w:multiLevelType w:val="hybridMultilevel"/>
    <w:tmpl w:val="346ED5D6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291460"/>
    <w:multiLevelType w:val="hybridMultilevel"/>
    <w:tmpl w:val="A912B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9A2736"/>
    <w:multiLevelType w:val="hybridMultilevel"/>
    <w:tmpl w:val="1B60B0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6085534"/>
    <w:multiLevelType w:val="hybridMultilevel"/>
    <w:tmpl w:val="C5DA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16E84"/>
    <w:multiLevelType w:val="hybridMultilevel"/>
    <w:tmpl w:val="31F6F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D32151"/>
    <w:multiLevelType w:val="hybridMultilevel"/>
    <w:tmpl w:val="9B268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F2476"/>
    <w:multiLevelType w:val="hybridMultilevel"/>
    <w:tmpl w:val="01765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64EE2"/>
    <w:multiLevelType w:val="hybridMultilevel"/>
    <w:tmpl w:val="D8D4D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13B32"/>
    <w:multiLevelType w:val="hybridMultilevel"/>
    <w:tmpl w:val="3BD4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F24E93"/>
    <w:multiLevelType w:val="hybridMultilevel"/>
    <w:tmpl w:val="51082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652D4C"/>
    <w:multiLevelType w:val="hybridMultilevel"/>
    <w:tmpl w:val="D00E3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AA673B"/>
    <w:multiLevelType w:val="hybridMultilevel"/>
    <w:tmpl w:val="1D964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6C32D86"/>
    <w:multiLevelType w:val="hybridMultilevel"/>
    <w:tmpl w:val="F42E1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062F4A"/>
    <w:multiLevelType w:val="hybridMultilevel"/>
    <w:tmpl w:val="CA68A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E163BC"/>
    <w:multiLevelType w:val="hybridMultilevel"/>
    <w:tmpl w:val="5B66F106"/>
    <w:lvl w:ilvl="0" w:tplc="4FEA3D8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A5444"/>
    <w:multiLevelType w:val="hybridMultilevel"/>
    <w:tmpl w:val="052A8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901117"/>
    <w:multiLevelType w:val="hybridMultilevel"/>
    <w:tmpl w:val="AED22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C72399"/>
    <w:multiLevelType w:val="hybridMultilevel"/>
    <w:tmpl w:val="AE963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033322"/>
    <w:multiLevelType w:val="hybridMultilevel"/>
    <w:tmpl w:val="37C84964"/>
    <w:lvl w:ilvl="0" w:tplc="D31670DE">
      <w:start w:val="1"/>
      <w:numFmt w:val="decimal"/>
      <w:lvlText w:val="%1."/>
      <w:lvlJc w:val="left"/>
      <w:pPr>
        <w:ind w:left="1414" w:hanging="705"/>
      </w:pPr>
      <w:rPr>
        <w:rFonts w:ascii="Times New Roman" w:eastAsia="Times New Roman" w:hAnsi="Times New Roman" w:cs="Times New Roman"/>
        <w:color w:val="34343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B34B61"/>
    <w:multiLevelType w:val="hybridMultilevel"/>
    <w:tmpl w:val="F9CE1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1108BC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9">
    <w:nsid w:val="74C8625C"/>
    <w:multiLevelType w:val="hybridMultilevel"/>
    <w:tmpl w:val="7946D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FE68A8"/>
    <w:multiLevelType w:val="hybridMultilevel"/>
    <w:tmpl w:val="6856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EF38A4"/>
    <w:multiLevelType w:val="hybridMultilevel"/>
    <w:tmpl w:val="43F69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11"/>
  </w:num>
  <w:num w:numId="10">
    <w:abstractNumId w:val="15"/>
  </w:num>
  <w:num w:numId="11">
    <w:abstractNumId w:val="32"/>
  </w:num>
  <w:num w:numId="12">
    <w:abstractNumId w:val="0"/>
  </w:num>
  <w:num w:numId="13">
    <w:abstractNumId w:val="1"/>
  </w:num>
  <w:num w:numId="14">
    <w:abstractNumId w:val="18"/>
  </w:num>
  <w:num w:numId="15">
    <w:abstractNumId w:val="26"/>
  </w:num>
  <w:num w:numId="16">
    <w:abstractNumId w:val="14"/>
  </w:num>
  <w:num w:numId="17">
    <w:abstractNumId w:val="40"/>
  </w:num>
  <w:num w:numId="18">
    <w:abstractNumId w:val="34"/>
  </w:num>
  <w:num w:numId="19">
    <w:abstractNumId w:val="21"/>
  </w:num>
  <w:num w:numId="20">
    <w:abstractNumId w:val="35"/>
  </w:num>
  <w:num w:numId="21">
    <w:abstractNumId w:val="13"/>
  </w:num>
  <w:num w:numId="22">
    <w:abstractNumId w:val="10"/>
  </w:num>
  <w:num w:numId="23">
    <w:abstractNumId w:val="17"/>
  </w:num>
  <w:num w:numId="24">
    <w:abstractNumId w:val="37"/>
  </w:num>
  <w:num w:numId="25">
    <w:abstractNumId w:val="27"/>
  </w:num>
  <w:num w:numId="26">
    <w:abstractNumId w:val="28"/>
  </w:num>
  <w:num w:numId="27">
    <w:abstractNumId w:val="30"/>
  </w:num>
  <w:num w:numId="28">
    <w:abstractNumId w:val="23"/>
  </w:num>
  <w:num w:numId="29">
    <w:abstractNumId w:val="19"/>
  </w:num>
  <w:num w:numId="30">
    <w:abstractNumId w:val="22"/>
  </w:num>
  <w:num w:numId="31">
    <w:abstractNumId w:val="33"/>
  </w:num>
  <w:num w:numId="32">
    <w:abstractNumId w:val="39"/>
  </w:num>
  <w:num w:numId="33">
    <w:abstractNumId w:val="31"/>
  </w:num>
  <w:num w:numId="34">
    <w:abstractNumId w:val="41"/>
  </w:num>
  <w:num w:numId="35">
    <w:abstractNumId w:val="12"/>
  </w:num>
  <w:num w:numId="36">
    <w:abstractNumId w:val="9"/>
  </w:num>
  <w:num w:numId="37">
    <w:abstractNumId w:val="20"/>
  </w:num>
  <w:num w:numId="38">
    <w:abstractNumId w:val="29"/>
  </w:num>
  <w:num w:numId="39">
    <w:abstractNumId w:val="16"/>
  </w:num>
  <w:num w:numId="40">
    <w:abstractNumId w:val="24"/>
  </w:num>
  <w:num w:numId="41">
    <w:abstractNumId w:val="25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E3D"/>
    <w:rsid w:val="000061FD"/>
    <w:rsid w:val="00013211"/>
    <w:rsid w:val="00013ED0"/>
    <w:rsid w:val="000268D3"/>
    <w:rsid w:val="000272C8"/>
    <w:rsid w:val="0007281B"/>
    <w:rsid w:val="0009221C"/>
    <w:rsid w:val="0009388B"/>
    <w:rsid w:val="0009691F"/>
    <w:rsid w:val="000A07ED"/>
    <w:rsid w:val="000A1BA8"/>
    <w:rsid w:val="000A4FD6"/>
    <w:rsid w:val="000B3AE9"/>
    <w:rsid w:val="000C648C"/>
    <w:rsid w:val="000D05F9"/>
    <w:rsid w:val="000D33A1"/>
    <w:rsid w:val="000D38A2"/>
    <w:rsid w:val="000D73E8"/>
    <w:rsid w:val="000E2485"/>
    <w:rsid w:val="000E419F"/>
    <w:rsid w:val="0010037C"/>
    <w:rsid w:val="00105A06"/>
    <w:rsid w:val="00107936"/>
    <w:rsid w:val="00121954"/>
    <w:rsid w:val="00122776"/>
    <w:rsid w:val="001237B4"/>
    <w:rsid w:val="001268FF"/>
    <w:rsid w:val="00152E08"/>
    <w:rsid w:val="00154109"/>
    <w:rsid w:val="00173E19"/>
    <w:rsid w:val="00191333"/>
    <w:rsid w:val="00196FAD"/>
    <w:rsid w:val="00197621"/>
    <w:rsid w:val="001A0A32"/>
    <w:rsid w:val="001D437D"/>
    <w:rsid w:val="001D6ABE"/>
    <w:rsid w:val="001D7B93"/>
    <w:rsid w:val="001E63F6"/>
    <w:rsid w:val="0020265D"/>
    <w:rsid w:val="002040DF"/>
    <w:rsid w:val="00211023"/>
    <w:rsid w:val="002336E0"/>
    <w:rsid w:val="00234452"/>
    <w:rsid w:val="00237F0D"/>
    <w:rsid w:val="00257018"/>
    <w:rsid w:val="00267E19"/>
    <w:rsid w:val="002725CB"/>
    <w:rsid w:val="00285762"/>
    <w:rsid w:val="00286273"/>
    <w:rsid w:val="00292B7A"/>
    <w:rsid w:val="002C24D0"/>
    <w:rsid w:val="002F3833"/>
    <w:rsid w:val="00302AFE"/>
    <w:rsid w:val="0030356C"/>
    <w:rsid w:val="003071E9"/>
    <w:rsid w:val="00307605"/>
    <w:rsid w:val="00314E04"/>
    <w:rsid w:val="00331FE7"/>
    <w:rsid w:val="00335B4D"/>
    <w:rsid w:val="00337F90"/>
    <w:rsid w:val="00341B00"/>
    <w:rsid w:val="003628B2"/>
    <w:rsid w:val="00371EAB"/>
    <w:rsid w:val="003B1CE1"/>
    <w:rsid w:val="003C5373"/>
    <w:rsid w:val="003E26A7"/>
    <w:rsid w:val="00403F45"/>
    <w:rsid w:val="00405D4F"/>
    <w:rsid w:val="00417B42"/>
    <w:rsid w:val="0044204A"/>
    <w:rsid w:val="004434EF"/>
    <w:rsid w:val="00455A85"/>
    <w:rsid w:val="0046795A"/>
    <w:rsid w:val="00487DE5"/>
    <w:rsid w:val="004A299F"/>
    <w:rsid w:val="004A3440"/>
    <w:rsid w:val="004A5294"/>
    <w:rsid w:val="004A5A01"/>
    <w:rsid w:val="004D6EBA"/>
    <w:rsid w:val="004E5C42"/>
    <w:rsid w:val="004F47CF"/>
    <w:rsid w:val="004F7064"/>
    <w:rsid w:val="0051258D"/>
    <w:rsid w:val="00512B3B"/>
    <w:rsid w:val="00517432"/>
    <w:rsid w:val="00542CDB"/>
    <w:rsid w:val="00550BC0"/>
    <w:rsid w:val="005535CB"/>
    <w:rsid w:val="0057286A"/>
    <w:rsid w:val="00575F1D"/>
    <w:rsid w:val="005A0936"/>
    <w:rsid w:val="005B0541"/>
    <w:rsid w:val="005B6E64"/>
    <w:rsid w:val="005D761E"/>
    <w:rsid w:val="00600C7B"/>
    <w:rsid w:val="00611E60"/>
    <w:rsid w:val="00623538"/>
    <w:rsid w:val="006267B9"/>
    <w:rsid w:val="0064413F"/>
    <w:rsid w:val="006472F3"/>
    <w:rsid w:val="006A0D25"/>
    <w:rsid w:val="006A14DB"/>
    <w:rsid w:val="006A6CB3"/>
    <w:rsid w:val="006D101A"/>
    <w:rsid w:val="006D5A8D"/>
    <w:rsid w:val="006E5DE9"/>
    <w:rsid w:val="00711271"/>
    <w:rsid w:val="007139AA"/>
    <w:rsid w:val="0073447A"/>
    <w:rsid w:val="00742EFF"/>
    <w:rsid w:val="00743B13"/>
    <w:rsid w:val="00746FBE"/>
    <w:rsid w:val="007605F0"/>
    <w:rsid w:val="00762DB3"/>
    <w:rsid w:val="007712ED"/>
    <w:rsid w:val="007723B2"/>
    <w:rsid w:val="00773D29"/>
    <w:rsid w:val="00784267"/>
    <w:rsid w:val="00795144"/>
    <w:rsid w:val="007972FA"/>
    <w:rsid w:val="0079763A"/>
    <w:rsid w:val="007C1332"/>
    <w:rsid w:val="007C5F9E"/>
    <w:rsid w:val="007C68E8"/>
    <w:rsid w:val="007D4B5A"/>
    <w:rsid w:val="007D61C3"/>
    <w:rsid w:val="007E05FD"/>
    <w:rsid w:val="007E1515"/>
    <w:rsid w:val="0080453B"/>
    <w:rsid w:val="00812D7D"/>
    <w:rsid w:val="00813FC2"/>
    <w:rsid w:val="0082018D"/>
    <w:rsid w:val="008208A7"/>
    <w:rsid w:val="00821A4A"/>
    <w:rsid w:val="00832588"/>
    <w:rsid w:val="00851FD6"/>
    <w:rsid w:val="00853E9E"/>
    <w:rsid w:val="00885252"/>
    <w:rsid w:val="00895A92"/>
    <w:rsid w:val="00895F1F"/>
    <w:rsid w:val="008A2494"/>
    <w:rsid w:val="008A2F84"/>
    <w:rsid w:val="008A4ABC"/>
    <w:rsid w:val="008A6282"/>
    <w:rsid w:val="008C0761"/>
    <w:rsid w:val="008F2346"/>
    <w:rsid w:val="008F40C7"/>
    <w:rsid w:val="00911B28"/>
    <w:rsid w:val="009132E4"/>
    <w:rsid w:val="009254AB"/>
    <w:rsid w:val="009302F3"/>
    <w:rsid w:val="00930D42"/>
    <w:rsid w:val="00930EFA"/>
    <w:rsid w:val="00961170"/>
    <w:rsid w:val="00970F3B"/>
    <w:rsid w:val="009861C2"/>
    <w:rsid w:val="00996514"/>
    <w:rsid w:val="009A4AD5"/>
    <w:rsid w:val="009E07D6"/>
    <w:rsid w:val="009F6BEF"/>
    <w:rsid w:val="00A43A49"/>
    <w:rsid w:val="00A5544B"/>
    <w:rsid w:val="00A87C4E"/>
    <w:rsid w:val="00A9491B"/>
    <w:rsid w:val="00A971F5"/>
    <w:rsid w:val="00AC666F"/>
    <w:rsid w:val="00AE0ECA"/>
    <w:rsid w:val="00AF4AEA"/>
    <w:rsid w:val="00B01016"/>
    <w:rsid w:val="00B174B7"/>
    <w:rsid w:val="00B21919"/>
    <w:rsid w:val="00B23E6F"/>
    <w:rsid w:val="00B47693"/>
    <w:rsid w:val="00B54004"/>
    <w:rsid w:val="00B624A6"/>
    <w:rsid w:val="00B6256F"/>
    <w:rsid w:val="00B725A3"/>
    <w:rsid w:val="00B8715E"/>
    <w:rsid w:val="00BA7D48"/>
    <w:rsid w:val="00BD0171"/>
    <w:rsid w:val="00BD2915"/>
    <w:rsid w:val="00BF107F"/>
    <w:rsid w:val="00BF60DF"/>
    <w:rsid w:val="00C360F6"/>
    <w:rsid w:val="00C70A24"/>
    <w:rsid w:val="00C92425"/>
    <w:rsid w:val="00CA0257"/>
    <w:rsid w:val="00CB6F13"/>
    <w:rsid w:val="00CC2A17"/>
    <w:rsid w:val="00CC75D6"/>
    <w:rsid w:val="00CD795F"/>
    <w:rsid w:val="00CE631A"/>
    <w:rsid w:val="00CE7ADD"/>
    <w:rsid w:val="00CF3180"/>
    <w:rsid w:val="00D105D7"/>
    <w:rsid w:val="00D15CBF"/>
    <w:rsid w:val="00D31EE5"/>
    <w:rsid w:val="00D42B88"/>
    <w:rsid w:val="00D56D15"/>
    <w:rsid w:val="00D820A2"/>
    <w:rsid w:val="00D83523"/>
    <w:rsid w:val="00D925F8"/>
    <w:rsid w:val="00DB2DAF"/>
    <w:rsid w:val="00DB5A9C"/>
    <w:rsid w:val="00DC02B5"/>
    <w:rsid w:val="00DC25ED"/>
    <w:rsid w:val="00DC4336"/>
    <w:rsid w:val="00DC6329"/>
    <w:rsid w:val="00DD6766"/>
    <w:rsid w:val="00DF2955"/>
    <w:rsid w:val="00E05E3D"/>
    <w:rsid w:val="00E10CEF"/>
    <w:rsid w:val="00E17388"/>
    <w:rsid w:val="00E45456"/>
    <w:rsid w:val="00E84FB2"/>
    <w:rsid w:val="00E86340"/>
    <w:rsid w:val="00EA4564"/>
    <w:rsid w:val="00EB6EE3"/>
    <w:rsid w:val="00ED24DA"/>
    <w:rsid w:val="00ED2AB5"/>
    <w:rsid w:val="00EE09D5"/>
    <w:rsid w:val="00EE3119"/>
    <w:rsid w:val="00EE4411"/>
    <w:rsid w:val="00EE69C4"/>
    <w:rsid w:val="00F07743"/>
    <w:rsid w:val="00F22797"/>
    <w:rsid w:val="00F27DA0"/>
    <w:rsid w:val="00F5069E"/>
    <w:rsid w:val="00F641B0"/>
    <w:rsid w:val="00F8073A"/>
    <w:rsid w:val="00F80D64"/>
    <w:rsid w:val="00F97B24"/>
    <w:rsid w:val="00FC3BDE"/>
    <w:rsid w:val="00FD33A2"/>
    <w:rsid w:val="00FE5673"/>
    <w:rsid w:val="00FF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3E9E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5E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05E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388"/>
    <w:rPr>
      <w:color w:val="800080" w:themeColor="followedHyperlink"/>
      <w:u w:val="single"/>
    </w:rPr>
  </w:style>
  <w:style w:type="character" w:customStyle="1" w:styleId="2">
    <w:name w:val="Заголовок №2_"/>
    <w:basedOn w:val="a0"/>
    <w:link w:val="21"/>
    <w:uiPriority w:val="99"/>
    <w:rsid w:val="00E1738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"/>
    <w:basedOn w:val="a0"/>
    <w:uiPriority w:val="99"/>
    <w:rsid w:val="00E1738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">
    <w:name w:val="Основной текст Знак1"/>
    <w:basedOn w:val="a0"/>
    <w:link w:val="a6"/>
    <w:uiPriority w:val="99"/>
    <w:rsid w:val="00E1738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E17388"/>
    <w:pPr>
      <w:widowControl w:val="0"/>
      <w:shd w:val="clear" w:color="auto" w:fill="FFFFFF"/>
      <w:spacing w:before="420" w:line="413" w:lineRule="exact"/>
      <w:ind w:hanging="400"/>
      <w:jc w:val="both"/>
    </w:pPr>
    <w:rPr>
      <w:rFonts w:eastAsiaTheme="minorHAnsi"/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E17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№21"/>
    <w:basedOn w:val="a"/>
    <w:link w:val="2"/>
    <w:uiPriority w:val="99"/>
    <w:rsid w:val="00E17388"/>
    <w:pPr>
      <w:widowControl w:val="0"/>
      <w:shd w:val="clear" w:color="auto" w:fill="FFFFFF"/>
      <w:spacing w:line="317" w:lineRule="exact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40">
    <w:name w:val="Основной текст (4)_"/>
    <w:basedOn w:val="a0"/>
    <w:link w:val="41"/>
    <w:uiPriority w:val="99"/>
    <w:rsid w:val="00E1738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17388"/>
    <w:pPr>
      <w:widowControl w:val="0"/>
      <w:shd w:val="clear" w:color="auto" w:fill="FFFFFF"/>
      <w:spacing w:before="900" w:after="4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22">
    <w:name w:val="Заголовок №22"/>
    <w:basedOn w:val="2"/>
    <w:uiPriority w:val="99"/>
    <w:rsid w:val="00E17388"/>
    <w:rPr>
      <w:b/>
      <w:bCs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E1738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E1738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17388"/>
    <w:pPr>
      <w:widowControl w:val="0"/>
      <w:shd w:val="clear" w:color="auto" w:fill="FFFFFF"/>
      <w:spacing w:before="180" w:line="240" w:lineRule="atLeast"/>
      <w:jc w:val="both"/>
    </w:pPr>
    <w:rPr>
      <w:rFonts w:eastAsiaTheme="minorHAnsi"/>
      <w:b/>
      <w:bCs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17388"/>
    <w:pPr>
      <w:widowControl w:val="0"/>
      <w:shd w:val="clear" w:color="auto" w:fill="FFFFFF"/>
      <w:spacing w:line="240" w:lineRule="atLeast"/>
      <w:ind w:firstLine="860"/>
      <w:jc w:val="both"/>
    </w:pPr>
    <w:rPr>
      <w:rFonts w:eastAsiaTheme="minorHAnsi"/>
      <w:i/>
      <w:iCs/>
      <w:sz w:val="21"/>
      <w:szCs w:val="21"/>
      <w:lang w:eastAsia="en-US"/>
    </w:rPr>
  </w:style>
  <w:style w:type="paragraph" w:customStyle="1" w:styleId="Default">
    <w:name w:val="Default"/>
    <w:rsid w:val="00E17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853E9E"/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paragraph" w:styleId="a8">
    <w:name w:val="footnote text"/>
    <w:basedOn w:val="a"/>
    <w:link w:val="a9"/>
    <w:semiHidden/>
    <w:rsid w:val="00335B4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35B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335B4D"/>
    <w:rPr>
      <w:vertAlign w:val="superscript"/>
    </w:rPr>
  </w:style>
  <w:style w:type="character" w:styleId="ab">
    <w:name w:val="Strong"/>
    <w:basedOn w:val="a0"/>
    <w:qFormat/>
    <w:rsid w:val="00B47693"/>
    <w:rPr>
      <w:b/>
      <w:bCs/>
    </w:rPr>
  </w:style>
  <w:style w:type="table" w:styleId="ac">
    <w:name w:val="Table Grid"/>
    <w:basedOn w:val="a1"/>
    <w:uiPriority w:val="59"/>
    <w:rsid w:val="0026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2"/>
    <w:basedOn w:val="a"/>
    <w:uiPriority w:val="99"/>
    <w:rsid w:val="00BD2915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customStyle="1" w:styleId="10">
    <w:name w:val="Без интервала1"/>
    <w:basedOn w:val="a"/>
    <w:rsid w:val="00EA4564"/>
    <w:rPr>
      <w:rFonts w:ascii="Calibri" w:hAnsi="Calibri"/>
      <w:sz w:val="22"/>
      <w:szCs w:val="22"/>
    </w:rPr>
  </w:style>
  <w:style w:type="paragraph" w:styleId="ad">
    <w:name w:val="Plain Text"/>
    <w:basedOn w:val="a"/>
    <w:link w:val="ae"/>
    <w:uiPriority w:val="99"/>
    <w:unhideWhenUsed/>
    <w:rsid w:val="007C5F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7C5F9E"/>
    <w:rPr>
      <w:rFonts w:ascii="Consolas" w:hAnsi="Consolas"/>
      <w:sz w:val="21"/>
      <w:szCs w:val="21"/>
    </w:rPr>
  </w:style>
  <w:style w:type="character" w:customStyle="1" w:styleId="180">
    <w:name w:val="180"/>
    <w:basedOn w:val="a0"/>
    <w:rsid w:val="000A1BA8"/>
  </w:style>
  <w:style w:type="character" w:customStyle="1" w:styleId="11">
    <w:name w:val="Заголовок №1_"/>
    <w:basedOn w:val="a0"/>
    <w:link w:val="12"/>
    <w:uiPriority w:val="99"/>
    <w:locked/>
    <w:rsid w:val="0057286A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57286A"/>
    <w:rPr>
      <w:rFonts w:ascii="Times New Roman" w:hAnsi="Times New Roman" w:cs="Times New Roman"/>
      <w:sz w:val="39"/>
      <w:szCs w:val="39"/>
      <w:shd w:val="clear" w:color="auto" w:fill="FFFFFF"/>
    </w:rPr>
  </w:style>
  <w:style w:type="character" w:customStyle="1" w:styleId="25">
    <w:name w:val="Заголовок №2"/>
    <w:basedOn w:val="2"/>
    <w:uiPriority w:val="99"/>
    <w:rsid w:val="0057286A"/>
    <w:rPr>
      <w:u w:val="none"/>
    </w:rPr>
  </w:style>
  <w:style w:type="paragraph" w:customStyle="1" w:styleId="12">
    <w:name w:val="Заголовок №1"/>
    <w:basedOn w:val="a"/>
    <w:link w:val="11"/>
    <w:uiPriority w:val="99"/>
    <w:rsid w:val="0057286A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eastAsiaTheme="minorHAnsi"/>
      <w:b/>
      <w:bCs/>
      <w:sz w:val="47"/>
      <w:szCs w:val="47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57286A"/>
    <w:pPr>
      <w:widowControl w:val="0"/>
      <w:shd w:val="clear" w:color="auto" w:fill="FFFFFF"/>
      <w:spacing w:before="420" w:line="456" w:lineRule="exact"/>
      <w:jc w:val="center"/>
    </w:pPr>
    <w:rPr>
      <w:rFonts w:eastAsiaTheme="minorHAnsi"/>
      <w:sz w:val="39"/>
      <w:szCs w:val="39"/>
      <w:lang w:eastAsia="en-US"/>
    </w:rPr>
  </w:style>
  <w:style w:type="character" w:customStyle="1" w:styleId="26">
    <w:name w:val="Оглавление 2 Знак"/>
    <w:basedOn w:val="a0"/>
    <w:link w:val="27"/>
    <w:uiPriority w:val="99"/>
    <w:locked/>
    <w:rsid w:val="0057286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styleId="27">
    <w:name w:val="toc 2"/>
    <w:basedOn w:val="a"/>
    <w:next w:val="a"/>
    <w:link w:val="26"/>
    <w:uiPriority w:val="99"/>
    <w:rsid w:val="0057286A"/>
    <w:pPr>
      <w:widowControl w:val="0"/>
      <w:shd w:val="clear" w:color="auto" w:fill="FFFFFF"/>
      <w:spacing w:after="60" w:line="31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10pt">
    <w:name w:val="Основной текст + 10 pt"/>
    <w:aliases w:val="Полужирный"/>
    <w:uiPriority w:val="99"/>
    <w:rsid w:val="00371EA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2">
    <w:name w:val="Подпись к таблице (4)_"/>
    <w:basedOn w:val="a0"/>
    <w:link w:val="43"/>
    <w:uiPriority w:val="99"/>
    <w:locked/>
    <w:rsid w:val="00371EA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371EAB"/>
    <w:pPr>
      <w:widowControl w:val="0"/>
      <w:shd w:val="clear" w:color="auto" w:fill="FFFFFF"/>
      <w:spacing w:line="274" w:lineRule="exact"/>
      <w:jc w:val="right"/>
    </w:pPr>
    <w:rPr>
      <w:rFonts w:eastAsiaTheme="minorHAnsi"/>
      <w:sz w:val="23"/>
      <w:szCs w:val="23"/>
      <w:lang w:eastAsia="en-US"/>
    </w:rPr>
  </w:style>
  <w:style w:type="character" w:customStyle="1" w:styleId="af">
    <w:name w:val="Подпись к таблице_"/>
    <w:basedOn w:val="a0"/>
    <w:link w:val="af0"/>
    <w:uiPriority w:val="99"/>
    <w:locked/>
    <w:rsid w:val="00371EA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371EAB"/>
    <w:pPr>
      <w:widowControl w:val="0"/>
      <w:shd w:val="clear" w:color="auto" w:fill="FFFFFF"/>
      <w:spacing w:line="235" w:lineRule="exact"/>
    </w:pPr>
    <w:rPr>
      <w:rFonts w:eastAsiaTheme="minorHAnsi"/>
      <w:b/>
      <w:bCs/>
      <w:sz w:val="20"/>
      <w:szCs w:val="20"/>
      <w:lang w:eastAsia="en-US"/>
    </w:rPr>
  </w:style>
  <w:style w:type="paragraph" w:styleId="af1">
    <w:name w:val="List Paragraph"/>
    <w:basedOn w:val="a"/>
    <w:uiPriority w:val="34"/>
    <w:qFormat/>
    <w:rsid w:val="001D6ABE"/>
    <w:pPr>
      <w:ind w:left="720"/>
      <w:contextualSpacing/>
    </w:pPr>
  </w:style>
  <w:style w:type="paragraph" w:customStyle="1" w:styleId="ConsPlusNormal">
    <w:name w:val="ConsPlusNormal"/>
    <w:rsid w:val="00C70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7E15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E1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7E15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7E1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95144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006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4/04/15/standar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B0C4B-0E41-47EA-9693-4A18CC55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6847</Words>
  <Characters>39029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RomanovaIV</cp:lastModifiedBy>
  <cp:revision>2</cp:revision>
  <cp:lastPrinted>2014-02-10T05:56:00Z</cp:lastPrinted>
  <dcterms:created xsi:type="dcterms:W3CDTF">2014-11-05T07:37:00Z</dcterms:created>
  <dcterms:modified xsi:type="dcterms:W3CDTF">2014-11-05T07:37:00Z</dcterms:modified>
</cp:coreProperties>
</file>