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 августа 2013 года N 693</w:t>
      </w:r>
      <w:r>
        <w:rPr>
          <w:rFonts w:ascii="Calibri" w:hAnsi="Calibri" w:cs="Calibri"/>
        </w:rPr>
        <w:br/>
      </w:r>
    </w:p>
    <w:p w:rsidR="003E5283" w:rsidRDefault="003E528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ЛИКВИДАЦИИ ПОСЛЕДСТВИЙ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КРУПНОМАСШТАБНОГО НАВОДНЕНИЯ НА ТЕРРИТОРИЯХ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РЕСПУБЛИКИ САХА (ЯКУТИЯ), </w:t>
      </w:r>
      <w:proofErr w:type="gramStart"/>
      <w:r>
        <w:rPr>
          <w:rFonts w:ascii="Calibri" w:hAnsi="Calibri" w:cs="Calibri"/>
          <w:b/>
          <w:bCs/>
        </w:rPr>
        <w:t>ПРИМОРСКОГО</w:t>
      </w:r>
      <w:proofErr w:type="gramEnd"/>
      <w:r>
        <w:rPr>
          <w:rFonts w:ascii="Calibri" w:hAnsi="Calibri" w:cs="Calibri"/>
          <w:b/>
          <w:bCs/>
        </w:rPr>
        <w:t xml:space="preserve"> И ХАБАРОВСКОГО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КРАЕВ, АМУРСКОЙ И МАГАДАНСКОЙ ОБЛАСТЕЙ,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ЕВРЕЙСКОЙ АВТОНОМНОЙ ОБЛАСТИ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крупномасштабным наводнением на территориях Республики Саха (Якутия), Приморского и Хабаровского краев, Амурской и Магаданской областей, Еврейской автономной области, в целях оказания помощи пострадавшему населению, выполнения первоочередных аварийно-спасательных и аварийно-восстановительных работ и нормализации обстановки в указанных субъектах Российской Федерации постановляю: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Считать важнейшей государственной задачей ликвидацию в кратчайшие сроки последствий крупномасштабного наводнения на территориях Республики Саха (Якутия), Приморского и Хабаровского краев, Амурской и Магаданской областей, Еврейской автономной области, в том числе ремонт поврежденного и строительство нового жилья для граждан, пострадавших от наводнения, восстановление в населенных пунктах объектов социальной, инженерной и транспортной инфраструктуры, жилищно-коммунального хозяйства.</w:t>
      </w:r>
      <w:proofErr w:type="gramEnd"/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6"/>
      <w:bookmarkEnd w:id="0"/>
      <w:r>
        <w:rPr>
          <w:rFonts w:ascii="Calibri" w:hAnsi="Calibri" w:cs="Calibri"/>
        </w:rPr>
        <w:t>2. Правительству Российской Федерации: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4 сентября 2013 г. образовать Правительственную комиссию по ликвидации последствий крупномасштабного наводнения на территориях Республики Саха (Якутия), Приморского и Хабаровского краев, Амурской и Магаданской областей, Еврейской автономной области;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до 10 сентября 2013 г. принять решение о выплате за счет средств федерального бюджета каждому гражданину, признанному пострадавшим в результате крупномасштабного наводнения и постоянно проживающему в населенных пунктах, подвергшихся наводнению, единовременной материальной помощи в размере 10 тыс. рублей (без ограничения по количеству членов семьи) и компенсации в размере 100 тыс. рублей за утрату имущества первой необходимости, в случае если</w:t>
      </w:r>
      <w:proofErr w:type="gramEnd"/>
      <w:r>
        <w:rPr>
          <w:rFonts w:ascii="Calibri" w:hAnsi="Calibri" w:cs="Calibri"/>
        </w:rPr>
        <w:t xml:space="preserve"> это имущество было утрачено полностью или частично;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 10 сентября 2013 г. принять решение о выделении средств из федерального бюджета на проведение аварийно-спасательных работ, развертывание и содержание пунктов временного размещения и питания для эвакуированных граждан;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до 30 сентября 2013 г. принять меры по отселению жителей из мест затопления при утрате жилья, а в случае отсутствия необходимости отселения предусмотреть выделение средств на капитальный ремонт поврежденного жилья, исходя из стоимости ремонта одного квадратного метра жилья 5 тыс. рублей (общая сумма выделяется на одно домовладение или квартиру), и определить порядок выделения указанных средств;</w:t>
      </w:r>
      <w:proofErr w:type="gramEnd"/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до 15 октября 2013 г. решить вопрос о выделении средств на строительство нового жилья взамен утраченного гражданам, признанным пострадавшими в результате крупномасштабного наводнения, постоянно проживающим в населенных пунктах, подвергшихся наводнению, и не имеющим другого жилья, пригодного для проживания в соответствии с социальными и санитарными нормами, возложив подтверждение факта отсутствия такого жилья по заявлениям граждан на соответствующие органы государственной власти</w:t>
      </w:r>
      <w:proofErr w:type="gramEnd"/>
      <w:r>
        <w:rPr>
          <w:rFonts w:ascii="Calibri" w:hAnsi="Calibri" w:cs="Calibri"/>
        </w:rPr>
        <w:t xml:space="preserve"> субъектов Российской Федерации и Федеральную службу государственной регистрации, кадастра и картографии;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е) незамедлительно обеспечить перевозку железнодорожным транспортом в пострадавшие от крупномасштабного наводнения районы в необходимых объемах угля, товаров первой необходимости, картофеля и плодоовощной продукции, кормов для сельскохозяйственных животных, строительных материалов для осуществления восстановительных работ, а также обеспечить до 25 декабря 2013 г. возмещение соответствующих затрат (с учетом установленных тарифов) за счет средств федерального бюджета;</w:t>
      </w:r>
      <w:proofErr w:type="gramEnd"/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ж) до 15 октября 2013 г. обеспечить предоставление субсидий бюджетам субъектов Российской Федерации, пострадавших от крупномасштабного наводнения, на возмещение сельскохозяйственным товаропроизводителям затрат на уплату процентов по кредитам (займам) и лизинговых платежей, а также предусмотреть оказание им несвязанной поддержки на проведение мелиоративных и агротехнологических работ, направленных на восстановление затопленных посевных площадей, из расчета до 2 тыс. рублей на один гектар;</w:t>
      </w:r>
      <w:proofErr w:type="gramEnd"/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рекомендовать страховым организациям ускорить выплату денежных средств по договорам страхования, в том числе сельскохозяйственным товаропроизводителям, сократив перечень представляемых документов и упростив процедуры их представления.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3. Правительству Российской Федерации совместно с органами исполнительной власти заинтересованных субъектов Российской Федерации обеспечить: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скорейшее восстановление поврежденных автомобильных дорог и мостов, предусмотрев при необходимости предоставление субсидий и (или) дотаций бюджетам субъектов Российской Федерации;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восстановление до 15 ноября 2013 г. энергетических объектов и объектов жилищно-коммунального хозяйства, расположенных в районах крупномасштабного наводнения;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создание необходимых запасов материальных и технических ресурсов, строительной и дорожной техники, плавсредств, горючего и смазочных материалов, предусмотрев при необходимости использование запасов государственного материального резерва;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санитарно-эпидемиологическую и зооветеринарную безопасность в районах крупномасштабного наводнения;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обучение и отдых детей, проживающих в районах крупномасштабного наводнения;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предоставление до 1 ноября 2013 г. субсидий субъектам малого и среднего предпринимательства, пострадавшим от крупномасштабного наводнения, на возобновление их деятельности;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предоставление до 15 октября 2013 г. субсидий бюджетам субъектов Российской Федерации на содействие занятости граждан, пострадавших от крупномасштабного наводнения;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выплату гражданам, признанным пострадавшими в результате крупномасштабного наводнения и постоянно проживающим в населенных пунктах, подвергшихся наводнению, компенсации вследствие утраты урожая сельскохозяйственных культур, выращенных в личных подсобных хозяйствах;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предоставление до 25 декабря 2013 г. субсидий бюджетам субъектов Российской Федерации на осуществление муниципальными образованиями, пострадавшими от крупномасштабного наводнения, закупок техники для жилищно-коммунального хозяйства взамен утраченной в результате наводнения и школьных автобусов в соответствии с порядком и требованиями, установленными Правительством Российской Федерации.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Правительству Российской Федерации определить источники финансирования предусмотренных </w:t>
      </w:r>
      <w:hyperlink w:anchor="Par16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2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Указа мероприятий, в том числе за счет увеличения резервного фонда Правительства Российской Федерации по предупреждению и ликвидации чрезвычайных ситуаций и последствий стихийных бедствий, и обеспечить оперативное доведение денежных средств до соответствующих получателей.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Пенсионному фонду Российской Федерации до 1 октября 2013 г. обеспечить оказание адресной социальной помощи неработающим пенсионерам, получающим трудовую пенсию по старости и инвалидности и постоянно проживающим в населенных пунктах, пострадавших от крупномасштабного наводнения.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Высшим исполнительным органам государственной власти Республики Саха (Якутия), Приморского и Хабаровского краев, Амурской и Магаданской областей, Еврейской автономной области: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5 сентября 2013 г. образовать комиссии по ликвидации последствий наводнения во главе с высшими должностными лицами соответствующих субъектов Российской Федерации;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решить вопрос о выплате гражданам, пострадавшим от наводнения, за счет </w:t>
      </w:r>
      <w:proofErr w:type="gramStart"/>
      <w:r>
        <w:rPr>
          <w:rFonts w:ascii="Calibri" w:hAnsi="Calibri" w:cs="Calibri"/>
        </w:rPr>
        <w:t>средств бюджетов соответствующих субъектов Российской Федерации денежных средств</w:t>
      </w:r>
      <w:proofErr w:type="gramEnd"/>
      <w:r>
        <w:rPr>
          <w:rFonts w:ascii="Calibri" w:hAnsi="Calibri" w:cs="Calibri"/>
        </w:rPr>
        <w:t xml:space="preserve"> в соответствии с нормативными правовыми актами субъектов Российской Федерации;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обеспечить создание гражданам, пострадавшим от наводнения, достойных условий в пунктах временного размещения, включая жилищные условия, питание, медицинскую помощь и обучение детей.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Рекомендовать органам государственной власти Республики Саха (Якутия), Приморского и Хабаровского краев, Амурской и Магаданской областей, Еврейской автономной области и органам местного самоуправления, входящим в состав этих субъектов Российской Федерации, принять исчерпывающие меры, в том числе нормативно-правового и административного характера, исключающие строительство нового жилья, садовых и дачных строений, объектов производственного и социального назначения, транспортной и энергетической инфраструктуры в зонах, подверженных риску</w:t>
      </w:r>
      <w:proofErr w:type="gramEnd"/>
      <w:r>
        <w:rPr>
          <w:rFonts w:ascii="Calibri" w:hAnsi="Calibri" w:cs="Calibri"/>
        </w:rPr>
        <w:t xml:space="preserve"> наводнения.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Правительству Российской Федерации совместно с Российской академией наук до 1 января 2015 г. обеспечить проведение научных исследований экстремального паводка в бассейнах рек Амур, Зея, Бурея и Уссури в целях определения влияния изменений климата на гидрологический режим рек и установления новых требований к условиям обеспечения безопасности территорий и гидротехнических сооружений.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Следственному комитету Российской Федерации до 24 сентября 2013 г. провести проверку соответствия законодательству Российской Федерации действий должностных лиц, в том числе ответственных за эксплуатацию гидротехнических сооружений, в условиях крупномасштабного наводнения.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Указа возложить на Заместителя Председателя Правительства Российской Федерации - полномочного представителя Президента Российской Федерации в Дальневосточном федеральном округе Трутнева Ю.П.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Правительству Российской Федерации ежеквартально докладывать Президенту Российской Федерации о ходе исполнения настоящего Указа.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Настоящий Указ вступает в силу со дня его подписания.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августа 2013 года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693</w:t>
      </w: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5283" w:rsidRDefault="003E5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5283" w:rsidRDefault="003E528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46487" w:rsidRDefault="00946487"/>
    <w:sectPr w:rsidR="00946487" w:rsidSect="00AF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83"/>
    <w:rsid w:val="003E5283"/>
    <w:rsid w:val="009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Лекарев Григорий Григорьевич</dc:creator>
  <cp:keywords/>
  <dc:description/>
  <cp:lastModifiedBy/>
  <cp:revision>1</cp:revision>
  <dcterms:created xsi:type="dcterms:W3CDTF">2013-09-09T12:28:00Z</dcterms:created>
</cp:coreProperties>
</file>