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63" w:rsidRDefault="00CD6E63" w:rsidP="00560632">
      <w:pPr>
        <w:spacing w:line="360" w:lineRule="auto"/>
        <w:jc w:val="center"/>
        <w:rPr>
          <w:rFonts w:ascii="Times New Roman" w:hAnsi="Times New Roman" w:cs="Times New Roman"/>
          <w:b/>
          <w:sz w:val="28"/>
          <w:szCs w:val="28"/>
        </w:rPr>
      </w:pPr>
      <w:r w:rsidRPr="00CD6E63">
        <w:rPr>
          <w:rFonts w:ascii="Times New Roman" w:hAnsi="Times New Roman" w:cs="Times New Roman"/>
          <w:b/>
          <w:sz w:val="28"/>
          <w:szCs w:val="28"/>
        </w:rPr>
        <w:t xml:space="preserve">Общероссийское объединение работодателей </w:t>
      </w:r>
    </w:p>
    <w:p w:rsidR="00CD6E63" w:rsidRDefault="00CD6E63" w:rsidP="00560632">
      <w:pPr>
        <w:spacing w:line="360" w:lineRule="auto"/>
        <w:jc w:val="center"/>
        <w:rPr>
          <w:rFonts w:ascii="Times New Roman" w:hAnsi="Times New Roman" w:cs="Times New Roman"/>
          <w:b/>
          <w:sz w:val="28"/>
          <w:szCs w:val="28"/>
        </w:rPr>
      </w:pPr>
      <w:r w:rsidRPr="00CD6E63">
        <w:rPr>
          <w:rFonts w:ascii="Times New Roman" w:hAnsi="Times New Roman" w:cs="Times New Roman"/>
          <w:b/>
          <w:sz w:val="28"/>
          <w:szCs w:val="28"/>
        </w:rPr>
        <w:t>«Российский союз промышленни</w:t>
      </w:r>
      <w:r>
        <w:rPr>
          <w:rFonts w:ascii="Times New Roman" w:hAnsi="Times New Roman" w:cs="Times New Roman"/>
          <w:b/>
          <w:sz w:val="28"/>
          <w:szCs w:val="28"/>
        </w:rPr>
        <w:t xml:space="preserve">ков и предпринимателей» </w:t>
      </w:r>
    </w:p>
    <w:p w:rsidR="00F52F9E" w:rsidRPr="00560632" w:rsidRDefault="00CD6E63" w:rsidP="00560632">
      <w:pPr>
        <w:spacing w:line="360" w:lineRule="auto"/>
        <w:jc w:val="center"/>
        <w:rPr>
          <w:rFonts w:ascii="Times New Roman" w:hAnsi="Times New Roman" w:cs="Times New Roman"/>
          <w:sz w:val="28"/>
          <w:szCs w:val="28"/>
        </w:rPr>
      </w:pPr>
      <w:r>
        <w:rPr>
          <w:rFonts w:ascii="Times New Roman" w:hAnsi="Times New Roman" w:cs="Times New Roman"/>
          <w:b/>
          <w:sz w:val="28"/>
          <w:szCs w:val="28"/>
        </w:rPr>
        <w:t>(РСПП)</w:t>
      </w:r>
    </w:p>
    <w:tbl>
      <w:tblPr>
        <w:tblW w:w="0" w:type="auto"/>
        <w:jc w:val="center"/>
        <w:tblCellMar>
          <w:left w:w="57" w:type="dxa"/>
          <w:right w:w="57" w:type="dxa"/>
        </w:tblCellMar>
        <w:tblLook w:val="01E0" w:firstRow="1" w:lastRow="1" w:firstColumn="1" w:lastColumn="1" w:noHBand="0" w:noVBand="0"/>
      </w:tblPr>
      <w:tblGrid>
        <w:gridCol w:w="2972"/>
        <w:gridCol w:w="1127"/>
        <w:gridCol w:w="5255"/>
      </w:tblGrid>
      <w:tr w:rsidR="00F52F9E" w:rsidRPr="00560632" w:rsidTr="0058611C">
        <w:trPr>
          <w:jc w:val="center"/>
        </w:trPr>
        <w:tc>
          <w:tcPr>
            <w:tcW w:w="2972"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1127"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5255" w:type="dxa"/>
            <w:shd w:val="clear" w:color="auto" w:fill="auto"/>
          </w:tcPr>
          <w:p w:rsidR="00CD6E63" w:rsidRDefault="00CD6E63" w:rsidP="00560632">
            <w:pPr>
              <w:spacing w:line="360" w:lineRule="auto"/>
              <w:jc w:val="center"/>
              <w:rPr>
                <w:rFonts w:ascii="Times New Roman" w:hAnsi="Times New Roman" w:cs="Times New Roman"/>
                <w:sz w:val="28"/>
                <w:szCs w:val="28"/>
              </w:rPr>
            </w:pPr>
          </w:p>
          <w:p w:rsidR="00F52F9E" w:rsidRPr="00560632" w:rsidRDefault="00F52F9E" w:rsidP="00560632">
            <w:pPr>
              <w:spacing w:line="360" w:lineRule="auto"/>
              <w:jc w:val="center"/>
              <w:rPr>
                <w:rFonts w:ascii="Times New Roman" w:hAnsi="Times New Roman" w:cs="Times New Roman"/>
                <w:sz w:val="28"/>
                <w:szCs w:val="28"/>
              </w:rPr>
            </w:pPr>
            <w:r w:rsidRPr="00560632">
              <w:rPr>
                <w:rFonts w:ascii="Times New Roman" w:hAnsi="Times New Roman" w:cs="Times New Roman"/>
                <w:sz w:val="28"/>
                <w:szCs w:val="28"/>
              </w:rPr>
              <w:t>«УТВЕРЖДАЮ»</w:t>
            </w:r>
          </w:p>
        </w:tc>
      </w:tr>
      <w:tr w:rsidR="00F52F9E" w:rsidRPr="00560632" w:rsidTr="0058611C">
        <w:trPr>
          <w:jc w:val="center"/>
        </w:trPr>
        <w:tc>
          <w:tcPr>
            <w:tcW w:w="2972"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1127"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5255" w:type="dxa"/>
            <w:shd w:val="clear" w:color="auto" w:fill="auto"/>
          </w:tcPr>
          <w:p w:rsidR="00F52F9E" w:rsidRPr="00560632" w:rsidRDefault="00CD6E63" w:rsidP="00560632">
            <w:pPr>
              <w:spacing w:line="360" w:lineRule="auto"/>
              <w:jc w:val="center"/>
              <w:rPr>
                <w:rFonts w:ascii="Times New Roman" w:hAnsi="Times New Roman" w:cs="Times New Roman"/>
                <w:sz w:val="28"/>
                <w:szCs w:val="28"/>
              </w:rPr>
            </w:pPr>
            <w:r>
              <w:rPr>
                <w:rFonts w:ascii="Times New Roman" w:hAnsi="Times New Roman" w:cs="Times New Roman"/>
                <w:sz w:val="28"/>
                <w:szCs w:val="28"/>
              </w:rPr>
              <w:t>Исполнительный вице - президент</w:t>
            </w:r>
          </w:p>
        </w:tc>
      </w:tr>
      <w:tr w:rsidR="00F52F9E" w:rsidRPr="00560632" w:rsidTr="0058611C">
        <w:trPr>
          <w:jc w:val="center"/>
        </w:trPr>
        <w:tc>
          <w:tcPr>
            <w:tcW w:w="2972"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1127"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5255"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r>
      <w:tr w:rsidR="00F52F9E" w:rsidRPr="00560632" w:rsidTr="0058611C">
        <w:trPr>
          <w:jc w:val="center"/>
        </w:trPr>
        <w:tc>
          <w:tcPr>
            <w:tcW w:w="2972"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1127"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5255" w:type="dxa"/>
            <w:shd w:val="clear" w:color="auto" w:fill="auto"/>
          </w:tcPr>
          <w:p w:rsidR="00F52F9E" w:rsidRPr="00560632" w:rsidRDefault="00F52F9E" w:rsidP="00850965">
            <w:pPr>
              <w:spacing w:line="360" w:lineRule="auto"/>
              <w:jc w:val="center"/>
              <w:rPr>
                <w:rFonts w:ascii="Times New Roman" w:hAnsi="Times New Roman" w:cs="Times New Roman"/>
                <w:sz w:val="28"/>
                <w:szCs w:val="28"/>
              </w:rPr>
            </w:pPr>
            <w:r w:rsidRPr="00560632">
              <w:rPr>
                <w:rFonts w:ascii="Times New Roman" w:hAnsi="Times New Roman" w:cs="Times New Roman"/>
                <w:sz w:val="28"/>
                <w:szCs w:val="28"/>
              </w:rPr>
              <w:t>___________________</w:t>
            </w:r>
            <w:r w:rsidR="00850965">
              <w:rPr>
                <w:rFonts w:ascii="Times New Roman" w:hAnsi="Times New Roman" w:cs="Times New Roman"/>
                <w:sz w:val="28"/>
                <w:szCs w:val="28"/>
              </w:rPr>
              <w:t xml:space="preserve"> </w:t>
            </w:r>
            <w:r w:rsidRPr="00560632">
              <w:rPr>
                <w:rFonts w:ascii="Times New Roman" w:hAnsi="Times New Roman" w:cs="Times New Roman"/>
                <w:sz w:val="28"/>
                <w:szCs w:val="28"/>
              </w:rPr>
              <w:t xml:space="preserve">Д.В. </w:t>
            </w:r>
            <w:r w:rsidR="00850965">
              <w:rPr>
                <w:rFonts w:ascii="Times New Roman" w:hAnsi="Times New Roman" w:cs="Times New Roman"/>
                <w:sz w:val="28"/>
                <w:szCs w:val="28"/>
              </w:rPr>
              <w:t>Кузьмин</w:t>
            </w:r>
          </w:p>
        </w:tc>
      </w:tr>
      <w:tr w:rsidR="00F52F9E" w:rsidRPr="00560632" w:rsidTr="0058611C">
        <w:trPr>
          <w:jc w:val="center"/>
        </w:trPr>
        <w:tc>
          <w:tcPr>
            <w:tcW w:w="2972"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1127"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5255"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r>
      <w:tr w:rsidR="00F52F9E" w:rsidRPr="00560632" w:rsidTr="0058611C">
        <w:trPr>
          <w:jc w:val="center"/>
        </w:trPr>
        <w:tc>
          <w:tcPr>
            <w:tcW w:w="2972"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1127" w:type="dxa"/>
            <w:shd w:val="clear" w:color="auto" w:fill="auto"/>
          </w:tcPr>
          <w:p w:rsidR="00F52F9E" w:rsidRPr="00560632" w:rsidRDefault="00F52F9E" w:rsidP="00560632">
            <w:pPr>
              <w:spacing w:line="360" w:lineRule="auto"/>
              <w:jc w:val="center"/>
              <w:rPr>
                <w:rFonts w:ascii="Times New Roman" w:hAnsi="Times New Roman" w:cs="Times New Roman"/>
                <w:sz w:val="28"/>
                <w:szCs w:val="28"/>
              </w:rPr>
            </w:pPr>
          </w:p>
        </w:tc>
        <w:tc>
          <w:tcPr>
            <w:tcW w:w="5255" w:type="dxa"/>
            <w:shd w:val="clear" w:color="auto" w:fill="auto"/>
          </w:tcPr>
          <w:p w:rsidR="00F52F9E" w:rsidRPr="00560632" w:rsidRDefault="00F52F9E" w:rsidP="00850965">
            <w:pPr>
              <w:spacing w:line="360" w:lineRule="auto"/>
              <w:jc w:val="center"/>
              <w:rPr>
                <w:rFonts w:ascii="Times New Roman" w:hAnsi="Times New Roman" w:cs="Times New Roman"/>
                <w:sz w:val="28"/>
                <w:szCs w:val="28"/>
              </w:rPr>
            </w:pPr>
            <w:r w:rsidRPr="00560632">
              <w:rPr>
                <w:rFonts w:ascii="Times New Roman" w:hAnsi="Times New Roman" w:cs="Times New Roman"/>
                <w:sz w:val="28"/>
                <w:szCs w:val="28"/>
              </w:rPr>
              <w:t>«</w:t>
            </w:r>
            <w:r w:rsidR="00850965">
              <w:rPr>
                <w:rFonts w:ascii="Times New Roman" w:hAnsi="Times New Roman" w:cs="Times New Roman"/>
                <w:sz w:val="28"/>
                <w:szCs w:val="28"/>
              </w:rPr>
              <w:t>03</w:t>
            </w:r>
            <w:r w:rsidRPr="00560632">
              <w:rPr>
                <w:rFonts w:ascii="Times New Roman" w:hAnsi="Times New Roman" w:cs="Times New Roman"/>
                <w:sz w:val="28"/>
                <w:szCs w:val="28"/>
              </w:rPr>
              <w:t xml:space="preserve">» </w:t>
            </w:r>
            <w:r w:rsidR="00850965">
              <w:rPr>
                <w:rFonts w:ascii="Times New Roman" w:hAnsi="Times New Roman" w:cs="Times New Roman"/>
                <w:sz w:val="28"/>
                <w:szCs w:val="28"/>
              </w:rPr>
              <w:t>октября</w:t>
            </w:r>
            <w:r w:rsidRPr="00560632">
              <w:rPr>
                <w:rFonts w:ascii="Times New Roman" w:hAnsi="Times New Roman" w:cs="Times New Roman"/>
                <w:sz w:val="28"/>
                <w:szCs w:val="28"/>
              </w:rPr>
              <w:t xml:space="preserve"> 2014 г.</w:t>
            </w:r>
          </w:p>
        </w:tc>
      </w:tr>
    </w:tbl>
    <w:p w:rsidR="00F52F9E" w:rsidRPr="00560632" w:rsidRDefault="00F52F9E" w:rsidP="00560632">
      <w:pPr>
        <w:spacing w:line="360" w:lineRule="auto"/>
        <w:rPr>
          <w:rFonts w:ascii="Times New Roman" w:hAnsi="Times New Roman" w:cs="Times New Roman"/>
          <w:sz w:val="28"/>
          <w:szCs w:val="28"/>
        </w:rPr>
      </w:pPr>
    </w:p>
    <w:p w:rsidR="00F52F9E" w:rsidRPr="00560632" w:rsidRDefault="00F52F9E" w:rsidP="00560632">
      <w:pPr>
        <w:spacing w:line="360" w:lineRule="auto"/>
        <w:jc w:val="center"/>
        <w:rPr>
          <w:rFonts w:ascii="Times New Roman" w:hAnsi="Times New Roman" w:cs="Times New Roman"/>
          <w:b/>
          <w:sz w:val="28"/>
          <w:szCs w:val="28"/>
        </w:rPr>
      </w:pPr>
      <w:r w:rsidRPr="00560632">
        <w:rPr>
          <w:rFonts w:ascii="Times New Roman" w:hAnsi="Times New Roman" w:cs="Times New Roman"/>
          <w:b/>
          <w:sz w:val="28"/>
          <w:szCs w:val="28"/>
        </w:rPr>
        <w:t>Пояснительная записка</w:t>
      </w:r>
    </w:p>
    <w:p w:rsidR="002E7E1D" w:rsidRPr="00560632" w:rsidRDefault="00F52F9E" w:rsidP="00560632">
      <w:pPr>
        <w:spacing w:line="360" w:lineRule="auto"/>
        <w:jc w:val="center"/>
        <w:rPr>
          <w:rFonts w:ascii="Times New Roman" w:hAnsi="Times New Roman" w:cs="Times New Roman"/>
          <w:sz w:val="28"/>
          <w:szCs w:val="28"/>
        </w:rPr>
      </w:pPr>
      <w:r w:rsidRPr="00560632">
        <w:rPr>
          <w:rFonts w:ascii="Times New Roman" w:hAnsi="Times New Roman" w:cs="Times New Roman"/>
          <w:sz w:val="28"/>
          <w:szCs w:val="28"/>
        </w:rPr>
        <w:t xml:space="preserve">к проекту </w:t>
      </w:r>
      <w:r w:rsidR="002E7E1D" w:rsidRPr="00560632">
        <w:rPr>
          <w:rFonts w:ascii="Times New Roman" w:hAnsi="Times New Roman" w:cs="Times New Roman"/>
          <w:sz w:val="28"/>
          <w:szCs w:val="28"/>
        </w:rPr>
        <w:t>профессионального стандарта</w:t>
      </w:r>
    </w:p>
    <w:p w:rsidR="00F52F9E" w:rsidRPr="00560632" w:rsidRDefault="00F52F9E" w:rsidP="00560632">
      <w:pPr>
        <w:spacing w:line="360" w:lineRule="auto"/>
        <w:jc w:val="center"/>
        <w:rPr>
          <w:rFonts w:ascii="Times New Roman" w:hAnsi="Times New Roman" w:cs="Times New Roman"/>
          <w:sz w:val="28"/>
          <w:szCs w:val="28"/>
        </w:rPr>
      </w:pPr>
      <w:r w:rsidRPr="00560632">
        <w:rPr>
          <w:rFonts w:ascii="Times New Roman" w:hAnsi="Times New Roman" w:cs="Times New Roman"/>
          <w:sz w:val="28"/>
          <w:szCs w:val="28"/>
        </w:rPr>
        <w:t>«Специалист по подбору персонала (рекрутер)»</w:t>
      </w:r>
    </w:p>
    <w:p w:rsidR="00F52F9E" w:rsidRPr="00560632" w:rsidRDefault="00F52F9E" w:rsidP="00560632">
      <w:pPr>
        <w:spacing w:line="360" w:lineRule="auto"/>
        <w:jc w:val="center"/>
        <w:rPr>
          <w:rFonts w:ascii="Times New Roman" w:hAnsi="Times New Roman" w:cs="Times New Roman"/>
          <w:b/>
          <w:bCs/>
          <w:sz w:val="28"/>
          <w:szCs w:val="28"/>
        </w:rPr>
      </w:pPr>
    </w:p>
    <w:p w:rsidR="00F52F9E" w:rsidRPr="00560632" w:rsidRDefault="00F52F9E" w:rsidP="00560632">
      <w:pPr>
        <w:spacing w:line="360" w:lineRule="auto"/>
        <w:jc w:val="center"/>
        <w:rPr>
          <w:rFonts w:ascii="Times New Roman" w:hAnsi="Times New Roman" w:cs="Times New Roman"/>
          <w:b/>
          <w:bCs/>
          <w:sz w:val="28"/>
          <w:szCs w:val="28"/>
        </w:rPr>
      </w:pPr>
    </w:p>
    <w:p w:rsidR="00F52F9E" w:rsidRPr="00560632" w:rsidRDefault="00F52F9E" w:rsidP="00560632">
      <w:pPr>
        <w:spacing w:line="360" w:lineRule="auto"/>
        <w:jc w:val="center"/>
        <w:rPr>
          <w:rFonts w:ascii="Times New Roman" w:hAnsi="Times New Roman" w:cs="Times New Roman"/>
          <w:b/>
          <w:bCs/>
          <w:sz w:val="28"/>
          <w:szCs w:val="28"/>
        </w:rPr>
      </w:pPr>
    </w:p>
    <w:p w:rsidR="00F52F9E" w:rsidRPr="00560632" w:rsidRDefault="00F52F9E" w:rsidP="00560632">
      <w:pPr>
        <w:spacing w:line="360" w:lineRule="auto"/>
        <w:jc w:val="center"/>
        <w:rPr>
          <w:rFonts w:ascii="Times New Roman" w:hAnsi="Times New Roman" w:cs="Times New Roman"/>
          <w:b/>
          <w:bCs/>
          <w:sz w:val="28"/>
          <w:szCs w:val="28"/>
        </w:rPr>
      </w:pPr>
    </w:p>
    <w:p w:rsidR="00F52F9E" w:rsidRDefault="00F52F9E" w:rsidP="00560632">
      <w:pPr>
        <w:spacing w:line="360" w:lineRule="auto"/>
        <w:jc w:val="center"/>
        <w:rPr>
          <w:rFonts w:ascii="Times New Roman" w:hAnsi="Times New Roman" w:cs="Times New Roman"/>
          <w:bCs/>
          <w:sz w:val="28"/>
          <w:szCs w:val="28"/>
        </w:rPr>
      </w:pPr>
    </w:p>
    <w:p w:rsidR="00850965" w:rsidRDefault="00850965" w:rsidP="00560632">
      <w:pPr>
        <w:spacing w:line="360" w:lineRule="auto"/>
        <w:jc w:val="center"/>
        <w:rPr>
          <w:rFonts w:ascii="Times New Roman" w:hAnsi="Times New Roman" w:cs="Times New Roman"/>
          <w:bCs/>
          <w:sz w:val="28"/>
          <w:szCs w:val="28"/>
        </w:rPr>
      </w:pPr>
    </w:p>
    <w:p w:rsidR="00850965" w:rsidRDefault="00850965" w:rsidP="00560632">
      <w:pPr>
        <w:spacing w:line="360" w:lineRule="auto"/>
        <w:jc w:val="center"/>
        <w:rPr>
          <w:rFonts w:ascii="Times New Roman" w:hAnsi="Times New Roman" w:cs="Times New Roman"/>
          <w:bCs/>
          <w:sz w:val="28"/>
          <w:szCs w:val="28"/>
        </w:rPr>
      </w:pPr>
    </w:p>
    <w:p w:rsidR="00E53335" w:rsidRDefault="00E53335" w:rsidP="00560632">
      <w:pPr>
        <w:spacing w:line="360" w:lineRule="auto"/>
        <w:jc w:val="center"/>
        <w:rPr>
          <w:rFonts w:ascii="Times New Roman" w:hAnsi="Times New Roman" w:cs="Times New Roman"/>
          <w:bCs/>
          <w:sz w:val="28"/>
          <w:szCs w:val="28"/>
        </w:rPr>
      </w:pPr>
    </w:p>
    <w:p w:rsidR="00F52F9E" w:rsidRPr="00560632" w:rsidRDefault="00F52F9E" w:rsidP="00560632">
      <w:pPr>
        <w:spacing w:line="360" w:lineRule="auto"/>
        <w:jc w:val="center"/>
        <w:rPr>
          <w:rFonts w:ascii="Times New Roman" w:hAnsi="Times New Roman" w:cs="Times New Roman"/>
          <w:sz w:val="28"/>
          <w:szCs w:val="28"/>
        </w:rPr>
      </w:pPr>
      <w:r w:rsidRPr="00560632">
        <w:rPr>
          <w:rFonts w:ascii="Times New Roman" w:hAnsi="Times New Roman" w:cs="Times New Roman"/>
          <w:sz w:val="28"/>
          <w:szCs w:val="28"/>
        </w:rPr>
        <w:t>Москва, 2014 г.</w:t>
      </w:r>
    </w:p>
    <w:p w:rsidR="000B72BD" w:rsidRPr="00560632" w:rsidRDefault="00F52F9E" w:rsidP="00560632">
      <w:pPr>
        <w:spacing w:line="360" w:lineRule="auto"/>
        <w:jc w:val="center"/>
        <w:rPr>
          <w:rFonts w:ascii="Times New Roman" w:hAnsi="Times New Roman" w:cs="Times New Roman"/>
          <w:b/>
          <w:sz w:val="28"/>
          <w:szCs w:val="28"/>
        </w:rPr>
      </w:pPr>
      <w:r w:rsidRPr="00560632">
        <w:rPr>
          <w:rFonts w:ascii="Times New Roman" w:hAnsi="Times New Roman" w:cs="Times New Roman"/>
          <w:sz w:val="24"/>
          <w:szCs w:val="24"/>
        </w:rPr>
        <w:br w:type="page"/>
      </w:r>
    </w:p>
    <w:p w:rsidR="00F52F9E" w:rsidRPr="00543470" w:rsidRDefault="00F52F9E" w:rsidP="00560632">
      <w:pPr>
        <w:spacing w:line="360" w:lineRule="auto"/>
        <w:jc w:val="center"/>
        <w:rPr>
          <w:rFonts w:ascii="Times New Roman" w:hAnsi="Times New Roman" w:cs="Times New Roman"/>
          <w:b/>
          <w:sz w:val="28"/>
          <w:szCs w:val="28"/>
        </w:rPr>
      </w:pPr>
      <w:r w:rsidRPr="00543470">
        <w:rPr>
          <w:rFonts w:ascii="Times New Roman" w:hAnsi="Times New Roman" w:cs="Times New Roman"/>
          <w:b/>
          <w:sz w:val="28"/>
          <w:szCs w:val="28"/>
        </w:rPr>
        <w:lastRenderedPageBreak/>
        <w:t>Оглавление</w:t>
      </w:r>
    </w:p>
    <w:tbl>
      <w:tblPr>
        <w:tblStyle w:val="af7"/>
        <w:tblW w:w="10206" w:type="dxa"/>
        <w:tblLook w:val="04A0" w:firstRow="1" w:lastRow="0" w:firstColumn="1" w:lastColumn="0" w:noHBand="0" w:noVBand="1"/>
      </w:tblPr>
      <w:tblGrid>
        <w:gridCol w:w="9374"/>
        <w:gridCol w:w="832"/>
      </w:tblGrid>
      <w:tr w:rsidR="00012220" w:rsidRPr="00560632" w:rsidTr="00560715">
        <w:tc>
          <w:tcPr>
            <w:tcW w:w="9374" w:type="dxa"/>
            <w:tcBorders>
              <w:top w:val="nil"/>
              <w:left w:val="nil"/>
              <w:bottom w:val="nil"/>
              <w:right w:val="nil"/>
            </w:tcBorders>
          </w:tcPr>
          <w:p w:rsidR="00012220" w:rsidRPr="00560632" w:rsidRDefault="00012220" w:rsidP="00560632">
            <w:pPr>
              <w:spacing w:line="360" w:lineRule="auto"/>
              <w:rPr>
                <w:rFonts w:ascii="Times New Roman" w:hAnsi="Times New Roman" w:cs="Times New Roman"/>
                <w:b/>
                <w:sz w:val="28"/>
                <w:szCs w:val="28"/>
              </w:rPr>
            </w:pPr>
            <w:r w:rsidRPr="00560632">
              <w:rPr>
                <w:rFonts w:ascii="Times New Roman" w:hAnsi="Times New Roman" w:cs="Times New Roman"/>
                <w:b/>
                <w:sz w:val="28"/>
                <w:szCs w:val="28"/>
              </w:rPr>
              <w:t>1. Общая характеристика вида профессиональной деятельности, трудовых функци</w:t>
            </w:r>
            <w:r w:rsidR="00C86E42" w:rsidRPr="00560632">
              <w:rPr>
                <w:rFonts w:ascii="Times New Roman" w:hAnsi="Times New Roman" w:cs="Times New Roman"/>
                <w:b/>
                <w:sz w:val="28"/>
                <w:szCs w:val="28"/>
              </w:rPr>
              <w:t>й по</w:t>
            </w:r>
            <w:r w:rsidRPr="00560632">
              <w:rPr>
                <w:rFonts w:ascii="Times New Roman" w:hAnsi="Times New Roman" w:cs="Times New Roman"/>
                <w:b/>
                <w:sz w:val="28"/>
                <w:szCs w:val="28"/>
              </w:rPr>
              <w:t xml:space="preserve"> подбору персонала</w:t>
            </w:r>
            <w:r w:rsidR="00FD6904" w:rsidRPr="00560632">
              <w:rPr>
                <w:rFonts w:ascii="Times New Roman" w:hAnsi="Times New Roman" w:cs="Times New Roman"/>
                <w:b/>
                <w:sz w:val="28"/>
                <w:szCs w:val="28"/>
              </w:rPr>
              <w:t>……………………</w:t>
            </w:r>
            <w:r w:rsidR="00C86E42" w:rsidRPr="00560632">
              <w:rPr>
                <w:rFonts w:ascii="Times New Roman" w:hAnsi="Times New Roman" w:cs="Times New Roman"/>
                <w:b/>
                <w:sz w:val="28"/>
                <w:szCs w:val="28"/>
              </w:rPr>
              <w:t>……</w:t>
            </w:r>
            <w:proofErr w:type="gramStart"/>
            <w:r w:rsidR="00C86E42" w:rsidRPr="00560632">
              <w:rPr>
                <w:rFonts w:ascii="Times New Roman" w:hAnsi="Times New Roman" w:cs="Times New Roman"/>
                <w:b/>
                <w:sz w:val="28"/>
                <w:szCs w:val="28"/>
              </w:rPr>
              <w:t>…….</w:t>
            </w:r>
            <w:proofErr w:type="gramEnd"/>
            <w:r w:rsidR="00FD6904" w:rsidRPr="00560632">
              <w:rPr>
                <w:rFonts w:ascii="Times New Roman" w:hAnsi="Times New Roman" w:cs="Times New Roman"/>
                <w:b/>
                <w:sz w:val="28"/>
                <w:szCs w:val="28"/>
              </w:rPr>
              <w:t>…</w:t>
            </w:r>
          </w:p>
        </w:tc>
        <w:tc>
          <w:tcPr>
            <w:tcW w:w="832" w:type="dxa"/>
            <w:tcBorders>
              <w:top w:val="nil"/>
              <w:left w:val="nil"/>
              <w:bottom w:val="nil"/>
              <w:right w:val="nil"/>
            </w:tcBorders>
          </w:tcPr>
          <w:p w:rsidR="00012220" w:rsidRPr="00E53335" w:rsidRDefault="00012220" w:rsidP="00560632">
            <w:pPr>
              <w:spacing w:line="360" w:lineRule="auto"/>
              <w:rPr>
                <w:rFonts w:ascii="Times New Roman" w:hAnsi="Times New Roman" w:cs="Times New Roman"/>
                <w:sz w:val="24"/>
                <w:szCs w:val="24"/>
              </w:rPr>
            </w:pPr>
          </w:p>
          <w:p w:rsidR="00560715" w:rsidRPr="00E53335" w:rsidRDefault="00877042" w:rsidP="00560632">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012220" w:rsidRPr="00560632" w:rsidTr="00560715">
        <w:tc>
          <w:tcPr>
            <w:tcW w:w="9374" w:type="dxa"/>
            <w:tcBorders>
              <w:top w:val="nil"/>
              <w:left w:val="nil"/>
              <w:bottom w:val="nil"/>
              <w:right w:val="nil"/>
            </w:tcBorders>
          </w:tcPr>
          <w:p w:rsidR="00012220" w:rsidRPr="00560632" w:rsidRDefault="00012220" w:rsidP="00C51227">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1.1. Перспективы развития вида профессиональной деятельности по подбору персонала</w:t>
            </w:r>
            <w:r w:rsidR="00C51227">
              <w:rPr>
                <w:rFonts w:ascii="Times New Roman" w:hAnsi="Times New Roman" w:cs="Times New Roman"/>
                <w:sz w:val="24"/>
                <w:szCs w:val="24"/>
              </w:rPr>
              <w:t>…</w:t>
            </w:r>
          </w:p>
        </w:tc>
        <w:tc>
          <w:tcPr>
            <w:tcW w:w="832" w:type="dxa"/>
            <w:tcBorders>
              <w:top w:val="nil"/>
              <w:left w:val="nil"/>
              <w:bottom w:val="nil"/>
              <w:right w:val="nil"/>
            </w:tcBorders>
          </w:tcPr>
          <w:p w:rsidR="00560715" w:rsidRPr="00E53335" w:rsidRDefault="00877042" w:rsidP="00560632">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012220" w:rsidRPr="00560632" w:rsidTr="00560715">
        <w:tc>
          <w:tcPr>
            <w:tcW w:w="9374" w:type="dxa"/>
            <w:tcBorders>
              <w:top w:val="nil"/>
              <w:left w:val="nil"/>
              <w:bottom w:val="nil"/>
              <w:right w:val="nil"/>
            </w:tcBorders>
          </w:tcPr>
          <w:p w:rsidR="00012220" w:rsidRPr="00560632" w:rsidRDefault="00012220"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1.2. Описание обобщенных трудовых функций, входящих в вид профессиональной деятельности по подбору персонала, и обоснование их отнесения к конкретным уровням квалификации</w:t>
            </w:r>
            <w:r w:rsidR="00FD6904" w:rsidRPr="00560632">
              <w:rPr>
                <w:rFonts w:ascii="Times New Roman" w:hAnsi="Times New Roman" w:cs="Times New Roman"/>
                <w:sz w:val="24"/>
                <w:szCs w:val="24"/>
              </w:rPr>
              <w:t>…………………………………………………………………</w:t>
            </w:r>
            <w:r w:rsidR="00C86E42" w:rsidRPr="00560632">
              <w:rPr>
                <w:rFonts w:ascii="Times New Roman" w:hAnsi="Times New Roman" w:cs="Times New Roman"/>
                <w:sz w:val="24"/>
                <w:szCs w:val="24"/>
              </w:rPr>
              <w:t>…………</w:t>
            </w:r>
            <w:r w:rsidR="00FD6904" w:rsidRPr="00560632">
              <w:rPr>
                <w:rFonts w:ascii="Times New Roman" w:hAnsi="Times New Roman" w:cs="Times New Roman"/>
                <w:sz w:val="24"/>
                <w:szCs w:val="24"/>
              </w:rPr>
              <w:t>………</w:t>
            </w:r>
            <w:r w:rsidR="00E53335">
              <w:rPr>
                <w:rFonts w:ascii="Times New Roman" w:hAnsi="Times New Roman" w:cs="Times New Roman"/>
                <w:sz w:val="24"/>
                <w:szCs w:val="24"/>
              </w:rPr>
              <w:t xml:space="preserve"> </w:t>
            </w:r>
          </w:p>
        </w:tc>
        <w:tc>
          <w:tcPr>
            <w:tcW w:w="832" w:type="dxa"/>
            <w:tcBorders>
              <w:top w:val="nil"/>
              <w:left w:val="nil"/>
              <w:bottom w:val="nil"/>
              <w:right w:val="nil"/>
            </w:tcBorders>
          </w:tcPr>
          <w:p w:rsidR="00012220" w:rsidRPr="00E53335" w:rsidRDefault="00012220" w:rsidP="00560632">
            <w:pPr>
              <w:spacing w:line="360" w:lineRule="auto"/>
              <w:rPr>
                <w:rFonts w:ascii="Times New Roman" w:hAnsi="Times New Roman" w:cs="Times New Roman"/>
                <w:sz w:val="24"/>
                <w:szCs w:val="24"/>
              </w:rPr>
            </w:pPr>
          </w:p>
          <w:p w:rsidR="00560715" w:rsidRPr="00E53335" w:rsidRDefault="00560715" w:rsidP="00560632">
            <w:pPr>
              <w:spacing w:line="360" w:lineRule="auto"/>
              <w:rPr>
                <w:rFonts w:ascii="Times New Roman" w:hAnsi="Times New Roman" w:cs="Times New Roman"/>
                <w:sz w:val="24"/>
                <w:szCs w:val="24"/>
              </w:rPr>
            </w:pPr>
          </w:p>
          <w:p w:rsidR="00E53335" w:rsidRPr="00E53335" w:rsidRDefault="00DB61B6" w:rsidP="00560632">
            <w:pPr>
              <w:spacing w:line="360" w:lineRule="auto"/>
              <w:rPr>
                <w:rFonts w:ascii="Times New Roman" w:hAnsi="Times New Roman" w:cs="Times New Roman"/>
                <w:sz w:val="24"/>
                <w:szCs w:val="24"/>
              </w:rPr>
            </w:pPr>
            <w:r>
              <w:rPr>
                <w:rFonts w:ascii="Times New Roman" w:hAnsi="Times New Roman" w:cs="Times New Roman"/>
                <w:sz w:val="24"/>
                <w:szCs w:val="24"/>
              </w:rPr>
              <w:t>9</w:t>
            </w:r>
          </w:p>
        </w:tc>
      </w:tr>
      <w:tr w:rsidR="00012220" w:rsidRPr="00560632" w:rsidTr="00C86E42">
        <w:tc>
          <w:tcPr>
            <w:tcW w:w="9374" w:type="dxa"/>
            <w:tcBorders>
              <w:top w:val="nil"/>
              <w:left w:val="nil"/>
              <w:bottom w:val="nil"/>
              <w:right w:val="nil"/>
            </w:tcBorders>
          </w:tcPr>
          <w:p w:rsidR="00012220" w:rsidRPr="00560632" w:rsidRDefault="002145E8"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1.3. О</w:t>
            </w:r>
            <w:r w:rsidR="00012220" w:rsidRPr="00560632">
              <w:rPr>
                <w:rFonts w:ascii="Times New Roman" w:hAnsi="Times New Roman" w:cs="Times New Roman"/>
                <w:sz w:val="24"/>
                <w:szCs w:val="24"/>
              </w:rPr>
              <w:t>писание состава трудовых функций и обоснование их отнесения к конкретным уровням (подуровням) квалификации</w:t>
            </w:r>
            <w:r w:rsidR="00C86E42" w:rsidRPr="00560632">
              <w:rPr>
                <w:rFonts w:ascii="Times New Roman" w:hAnsi="Times New Roman" w:cs="Times New Roman"/>
                <w:sz w:val="24"/>
                <w:szCs w:val="24"/>
              </w:rPr>
              <w:t xml:space="preserve"> ………………………………………………………...</w:t>
            </w:r>
          </w:p>
        </w:tc>
        <w:tc>
          <w:tcPr>
            <w:tcW w:w="832" w:type="dxa"/>
            <w:tcBorders>
              <w:top w:val="nil"/>
              <w:left w:val="nil"/>
              <w:bottom w:val="nil"/>
              <w:right w:val="nil"/>
            </w:tcBorders>
          </w:tcPr>
          <w:p w:rsidR="00012220" w:rsidRDefault="00012220" w:rsidP="00560632">
            <w:pPr>
              <w:spacing w:line="360" w:lineRule="auto"/>
              <w:rPr>
                <w:rFonts w:ascii="Times New Roman" w:hAnsi="Times New Roman" w:cs="Times New Roman"/>
                <w:sz w:val="24"/>
                <w:szCs w:val="24"/>
              </w:rPr>
            </w:pPr>
          </w:p>
          <w:p w:rsidR="00E53335" w:rsidRPr="00E53335" w:rsidRDefault="00DB61B6" w:rsidP="00560632">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012220" w:rsidRPr="00562F40" w:rsidTr="00C86E42">
        <w:tc>
          <w:tcPr>
            <w:tcW w:w="9374" w:type="dxa"/>
            <w:tcBorders>
              <w:top w:val="nil"/>
              <w:left w:val="nil"/>
              <w:bottom w:val="nil"/>
              <w:right w:val="nil"/>
            </w:tcBorders>
          </w:tcPr>
          <w:p w:rsidR="00012220" w:rsidRPr="00562F40" w:rsidRDefault="00012220" w:rsidP="00560632">
            <w:pPr>
              <w:tabs>
                <w:tab w:val="left" w:pos="993"/>
              </w:tabs>
              <w:spacing w:line="360" w:lineRule="auto"/>
              <w:jc w:val="both"/>
              <w:rPr>
                <w:rFonts w:ascii="Times New Roman" w:hAnsi="Times New Roman" w:cs="Times New Roman"/>
                <w:b/>
                <w:sz w:val="28"/>
                <w:szCs w:val="28"/>
              </w:rPr>
            </w:pPr>
            <w:r w:rsidRPr="00562F40">
              <w:rPr>
                <w:rFonts w:ascii="Times New Roman" w:hAnsi="Times New Roman" w:cs="Times New Roman"/>
                <w:b/>
                <w:sz w:val="28"/>
                <w:szCs w:val="28"/>
              </w:rPr>
              <w:t>2. Основные этапы разработки проекта профессионального стандарта</w:t>
            </w:r>
            <w:r w:rsidR="00DB61B6">
              <w:rPr>
                <w:rFonts w:ascii="Times New Roman" w:hAnsi="Times New Roman" w:cs="Times New Roman"/>
                <w:b/>
                <w:sz w:val="28"/>
                <w:szCs w:val="28"/>
              </w:rPr>
              <w:t>…</w:t>
            </w:r>
          </w:p>
        </w:tc>
        <w:tc>
          <w:tcPr>
            <w:tcW w:w="832" w:type="dxa"/>
            <w:tcBorders>
              <w:top w:val="nil"/>
              <w:left w:val="nil"/>
              <w:bottom w:val="nil"/>
              <w:right w:val="nil"/>
            </w:tcBorders>
          </w:tcPr>
          <w:p w:rsidR="00012220" w:rsidRPr="00E53335" w:rsidRDefault="00DB61B6" w:rsidP="00560632">
            <w:pPr>
              <w:spacing w:line="360" w:lineRule="auto"/>
              <w:rPr>
                <w:rFonts w:ascii="Times New Roman" w:hAnsi="Times New Roman" w:cs="Times New Roman"/>
                <w:sz w:val="24"/>
                <w:szCs w:val="24"/>
              </w:rPr>
            </w:pPr>
            <w:r>
              <w:rPr>
                <w:rFonts w:ascii="Times New Roman" w:hAnsi="Times New Roman" w:cs="Times New Roman"/>
                <w:sz w:val="24"/>
                <w:szCs w:val="24"/>
              </w:rPr>
              <w:t>11</w:t>
            </w:r>
          </w:p>
        </w:tc>
      </w:tr>
      <w:tr w:rsidR="00012220" w:rsidRPr="00562F40" w:rsidTr="00C86E42">
        <w:tc>
          <w:tcPr>
            <w:tcW w:w="9374" w:type="dxa"/>
            <w:tcBorders>
              <w:top w:val="nil"/>
              <w:left w:val="nil"/>
              <w:bottom w:val="nil"/>
              <w:right w:val="nil"/>
            </w:tcBorders>
          </w:tcPr>
          <w:p w:rsidR="00012220" w:rsidRPr="00562F40" w:rsidRDefault="00012220" w:rsidP="00560632">
            <w:pPr>
              <w:tabs>
                <w:tab w:val="left" w:pos="993"/>
              </w:tabs>
              <w:spacing w:line="360" w:lineRule="auto"/>
              <w:jc w:val="both"/>
              <w:rPr>
                <w:rFonts w:ascii="Times New Roman" w:hAnsi="Times New Roman" w:cs="Times New Roman"/>
                <w:sz w:val="24"/>
                <w:szCs w:val="24"/>
              </w:rPr>
            </w:pPr>
            <w:r w:rsidRPr="00562F40">
              <w:rPr>
                <w:rFonts w:ascii="Times New Roman" w:hAnsi="Times New Roman" w:cs="Times New Roman"/>
                <w:sz w:val="24"/>
                <w:szCs w:val="24"/>
              </w:rPr>
              <w:t>2.1. Информацию об организациях, на базе которых проводились исследования, и обоснование выбора этих организаций</w:t>
            </w:r>
            <w:r w:rsidR="00C86E42" w:rsidRPr="00562F40">
              <w:rPr>
                <w:rFonts w:ascii="Times New Roman" w:hAnsi="Times New Roman" w:cs="Times New Roman"/>
                <w:sz w:val="24"/>
                <w:szCs w:val="24"/>
              </w:rPr>
              <w:t xml:space="preserve"> ………………………………………………………</w:t>
            </w:r>
          </w:p>
        </w:tc>
        <w:tc>
          <w:tcPr>
            <w:tcW w:w="832" w:type="dxa"/>
            <w:tcBorders>
              <w:top w:val="nil"/>
              <w:left w:val="nil"/>
              <w:bottom w:val="nil"/>
              <w:right w:val="nil"/>
            </w:tcBorders>
          </w:tcPr>
          <w:p w:rsidR="00012220" w:rsidRDefault="00012220" w:rsidP="00560632">
            <w:pPr>
              <w:spacing w:line="360" w:lineRule="auto"/>
              <w:rPr>
                <w:rFonts w:ascii="Times New Roman" w:hAnsi="Times New Roman" w:cs="Times New Roman"/>
                <w:sz w:val="24"/>
                <w:szCs w:val="24"/>
              </w:rPr>
            </w:pPr>
          </w:p>
          <w:p w:rsidR="00DB61B6" w:rsidRPr="00E53335" w:rsidRDefault="00DB61B6" w:rsidP="00560632">
            <w:pPr>
              <w:spacing w:line="360" w:lineRule="auto"/>
              <w:rPr>
                <w:rFonts w:ascii="Times New Roman" w:hAnsi="Times New Roman" w:cs="Times New Roman"/>
                <w:sz w:val="24"/>
                <w:szCs w:val="24"/>
              </w:rPr>
            </w:pPr>
            <w:r>
              <w:rPr>
                <w:rFonts w:ascii="Times New Roman" w:hAnsi="Times New Roman" w:cs="Times New Roman"/>
                <w:sz w:val="24"/>
                <w:szCs w:val="24"/>
              </w:rPr>
              <w:t>11</w:t>
            </w:r>
          </w:p>
        </w:tc>
      </w:tr>
      <w:tr w:rsidR="00012220" w:rsidRPr="00562F40" w:rsidTr="00C86E42">
        <w:tc>
          <w:tcPr>
            <w:tcW w:w="9374" w:type="dxa"/>
            <w:tcBorders>
              <w:top w:val="nil"/>
              <w:left w:val="nil"/>
              <w:bottom w:val="nil"/>
              <w:right w:val="nil"/>
            </w:tcBorders>
          </w:tcPr>
          <w:p w:rsidR="00012220" w:rsidRPr="00562F40" w:rsidRDefault="00012220" w:rsidP="00560632">
            <w:pPr>
              <w:tabs>
                <w:tab w:val="left" w:pos="993"/>
              </w:tabs>
              <w:spacing w:line="360" w:lineRule="auto"/>
              <w:jc w:val="both"/>
              <w:rPr>
                <w:rFonts w:ascii="Times New Roman" w:hAnsi="Times New Roman" w:cs="Times New Roman"/>
                <w:b/>
                <w:sz w:val="28"/>
                <w:szCs w:val="28"/>
              </w:rPr>
            </w:pPr>
            <w:r w:rsidRPr="00562F40">
              <w:rPr>
                <w:rFonts w:ascii="Times New Roman" w:hAnsi="Times New Roman" w:cs="Times New Roman"/>
                <w:sz w:val="24"/>
                <w:szCs w:val="24"/>
              </w:rPr>
              <w:t>2.2. Описание требований к экспертам (квалификация, категории, количество), привлекаемым к разработке проекта профессионального стандарта, и описание использованных методов</w:t>
            </w:r>
            <w:r w:rsidR="00C86E42" w:rsidRPr="00562F40">
              <w:rPr>
                <w:rFonts w:ascii="Times New Roman" w:hAnsi="Times New Roman" w:cs="Times New Roman"/>
                <w:sz w:val="24"/>
                <w:szCs w:val="24"/>
              </w:rPr>
              <w:t xml:space="preserve"> ………………………………………………………………………</w:t>
            </w:r>
          </w:p>
        </w:tc>
        <w:tc>
          <w:tcPr>
            <w:tcW w:w="832" w:type="dxa"/>
            <w:tcBorders>
              <w:top w:val="nil"/>
              <w:left w:val="nil"/>
              <w:bottom w:val="nil"/>
              <w:right w:val="nil"/>
            </w:tcBorders>
          </w:tcPr>
          <w:p w:rsidR="00012220" w:rsidRDefault="00012220" w:rsidP="00560632">
            <w:pPr>
              <w:spacing w:line="360" w:lineRule="auto"/>
              <w:rPr>
                <w:rFonts w:ascii="Times New Roman" w:hAnsi="Times New Roman" w:cs="Times New Roman"/>
                <w:sz w:val="24"/>
                <w:szCs w:val="24"/>
              </w:rPr>
            </w:pPr>
          </w:p>
          <w:p w:rsidR="00A91E3F" w:rsidRDefault="00A91E3F" w:rsidP="00560632">
            <w:pPr>
              <w:spacing w:line="360" w:lineRule="auto"/>
              <w:rPr>
                <w:rFonts w:ascii="Times New Roman" w:hAnsi="Times New Roman" w:cs="Times New Roman"/>
                <w:sz w:val="24"/>
                <w:szCs w:val="24"/>
              </w:rPr>
            </w:pPr>
          </w:p>
          <w:p w:rsidR="00A91E3F" w:rsidRPr="00E53335" w:rsidRDefault="00A91E3F" w:rsidP="00560632">
            <w:pPr>
              <w:spacing w:line="360" w:lineRule="auto"/>
              <w:rPr>
                <w:rFonts w:ascii="Times New Roman" w:hAnsi="Times New Roman" w:cs="Times New Roman"/>
                <w:sz w:val="24"/>
                <w:szCs w:val="24"/>
              </w:rPr>
            </w:pPr>
            <w:r>
              <w:rPr>
                <w:rFonts w:ascii="Times New Roman" w:hAnsi="Times New Roman" w:cs="Times New Roman"/>
                <w:sz w:val="24"/>
                <w:szCs w:val="24"/>
              </w:rPr>
              <w:t>14</w:t>
            </w:r>
          </w:p>
        </w:tc>
      </w:tr>
      <w:tr w:rsidR="00012220" w:rsidRPr="00562F40" w:rsidTr="00C86E42">
        <w:tc>
          <w:tcPr>
            <w:tcW w:w="9374" w:type="dxa"/>
            <w:tcBorders>
              <w:top w:val="nil"/>
              <w:left w:val="nil"/>
              <w:bottom w:val="nil"/>
              <w:right w:val="nil"/>
            </w:tcBorders>
          </w:tcPr>
          <w:p w:rsidR="00012220" w:rsidRPr="00562F40" w:rsidRDefault="00012220" w:rsidP="00F54911">
            <w:pPr>
              <w:tabs>
                <w:tab w:val="left" w:pos="993"/>
              </w:tabs>
              <w:spacing w:line="360" w:lineRule="auto"/>
              <w:jc w:val="both"/>
              <w:rPr>
                <w:rFonts w:ascii="Times New Roman" w:hAnsi="Times New Roman" w:cs="Times New Roman"/>
                <w:sz w:val="24"/>
                <w:szCs w:val="24"/>
              </w:rPr>
            </w:pPr>
            <w:r w:rsidRPr="00562F40">
              <w:rPr>
                <w:rFonts w:ascii="Times New Roman" w:hAnsi="Times New Roman" w:cs="Times New Roman"/>
                <w:sz w:val="24"/>
                <w:szCs w:val="24"/>
              </w:rPr>
              <w:t xml:space="preserve">2.3. Общие сведения о нормативно-правовых документах, регулирующих вид профессиональной деятельности </w:t>
            </w:r>
            <w:r w:rsidR="00F54911">
              <w:rPr>
                <w:rFonts w:ascii="Times New Roman" w:hAnsi="Times New Roman" w:cs="Times New Roman"/>
                <w:sz w:val="24"/>
                <w:szCs w:val="24"/>
              </w:rPr>
              <w:t>по</w:t>
            </w:r>
            <w:r w:rsidRPr="00562F40">
              <w:rPr>
                <w:rFonts w:ascii="Times New Roman" w:hAnsi="Times New Roman" w:cs="Times New Roman"/>
                <w:sz w:val="24"/>
                <w:szCs w:val="24"/>
              </w:rPr>
              <w:t xml:space="preserve"> подбору персонала</w:t>
            </w:r>
            <w:r w:rsidR="00C86E42" w:rsidRPr="00562F40">
              <w:rPr>
                <w:rFonts w:ascii="Times New Roman" w:hAnsi="Times New Roman" w:cs="Times New Roman"/>
                <w:sz w:val="24"/>
                <w:szCs w:val="24"/>
              </w:rPr>
              <w:t xml:space="preserve"> ………………………</w:t>
            </w:r>
            <w:r w:rsidR="00A91E3F">
              <w:rPr>
                <w:rFonts w:ascii="Times New Roman" w:hAnsi="Times New Roman" w:cs="Times New Roman"/>
                <w:sz w:val="24"/>
                <w:szCs w:val="24"/>
              </w:rPr>
              <w:t>…………</w:t>
            </w:r>
            <w:r w:rsidR="00C86E42" w:rsidRPr="00562F40">
              <w:rPr>
                <w:rFonts w:ascii="Times New Roman" w:hAnsi="Times New Roman" w:cs="Times New Roman"/>
                <w:sz w:val="24"/>
                <w:szCs w:val="24"/>
              </w:rPr>
              <w:t>…</w:t>
            </w:r>
          </w:p>
        </w:tc>
        <w:tc>
          <w:tcPr>
            <w:tcW w:w="832" w:type="dxa"/>
            <w:tcBorders>
              <w:top w:val="nil"/>
              <w:left w:val="nil"/>
              <w:bottom w:val="nil"/>
              <w:right w:val="nil"/>
            </w:tcBorders>
          </w:tcPr>
          <w:p w:rsidR="00012220" w:rsidRDefault="00012220" w:rsidP="00560632">
            <w:pPr>
              <w:spacing w:line="360" w:lineRule="auto"/>
              <w:rPr>
                <w:rFonts w:ascii="Times New Roman" w:hAnsi="Times New Roman" w:cs="Times New Roman"/>
                <w:sz w:val="24"/>
                <w:szCs w:val="24"/>
              </w:rPr>
            </w:pPr>
          </w:p>
          <w:p w:rsidR="00A91E3F" w:rsidRPr="00E53335" w:rsidRDefault="00A91E3F" w:rsidP="00560632">
            <w:pPr>
              <w:spacing w:line="360" w:lineRule="auto"/>
              <w:rPr>
                <w:rFonts w:ascii="Times New Roman" w:hAnsi="Times New Roman" w:cs="Times New Roman"/>
                <w:sz w:val="24"/>
                <w:szCs w:val="24"/>
              </w:rPr>
            </w:pPr>
            <w:r>
              <w:rPr>
                <w:rFonts w:ascii="Times New Roman" w:hAnsi="Times New Roman" w:cs="Times New Roman"/>
                <w:sz w:val="24"/>
                <w:szCs w:val="24"/>
              </w:rPr>
              <w:t>15</w:t>
            </w:r>
          </w:p>
        </w:tc>
      </w:tr>
      <w:tr w:rsidR="00012220" w:rsidRPr="00562F40" w:rsidTr="00C86E42">
        <w:tc>
          <w:tcPr>
            <w:tcW w:w="9374" w:type="dxa"/>
            <w:tcBorders>
              <w:top w:val="nil"/>
              <w:left w:val="nil"/>
              <w:bottom w:val="nil"/>
              <w:right w:val="nil"/>
            </w:tcBorders>
          </w:tcPr>
          <w:p w:rsidR="00012220" w:rsidRPr="00562F40" w:rsidRDefault="00012220" w:rsidP="00560632">
            <w:pPr>
              <w:tabs>
                <w:tab w:val="left" w:pos="993"/>
              </w:tabs>
              <w:spacing w:line="360" w:lineRule="auto"/>
              <w:jc w:val="both"/>
              <w:rPr>
                <w:rFonts w:ascii="Times New Roman" w:hAnsi="Times New Roman" w:cs="Times New Roman"/>
                <w:b/>
                <w:sz w:val="28"/>
                <w:szCs w:val="28"/>
              </w:rPr>
            </w:pPr>
            <w:r w:rsidRPr="00562F40">
              <w:rPr>
                <w:rFonts w:ascii="Times New Roman" w:hAnsi="Times New Roman" w:cs="Times New Roman"/>
                <w:b/>
                <w:sz w:val="28"/>
                <w:szCs w:val="28"/>
              </w:rPr>
              <w:t>3. Обсуждение прое</w:t>
            </w:r>
            <w:r w:rsidR="00C86E42" w:rsidRPr="00562F40">
              <w:rPr>
                <w:rFonts w:ascii="Times New Roman" w:hAnsi="Times New Roman" w:cs="Times New Roman"/>
                <w:b/>
                <w:sz w:val="28"/>
                <w:szCs w:val="28"/>
              </w:rPr>
              <w:t>кта профессионального стандарта</w:t>
            </w:r>
            <w:r w:rsidR="00F54911">
              <w:rPr>
                <w:rFonts w:ascii="Times New Roman" w:hAnsi="Times New Roman" w:cs="Times New Roman"/>
                <w:b/>
                <w:sz w:val="28"/>
                <w:szCs w:val="28"/>
              </w:rPr>
              <w:t xml:space="preserve"> «Специалист по подбору персонала (рекрутер</w:t>
            </w:r>
            <w:r w:rsidR="00803F8F">
              <w:rPr>
                <w:rFonts w:ascii="Times New Roman" w:hAnsi="Times New Roman" w:cs="Times New Roman"/>
                <w:b/>
                <w:sz w:val="28"/>
                <w:szCs w:val="28"/>
              </w:rPr>
              <w:t>)</w:t>
            </w:r>
            <w:r w:rsidR="00F54911">
              <w:rPr>
                <w:rFonts w:ascii="Times New Roman" w:hAnsi="Times New Roman" w:cs="Times New Roman"/>
                <w:b/>
                <w:sz w:val="28"/>
                <w:szCs w:val="28"/>
              </w:rPr>
              <w:t>»</w:t>
            </w:r>
            <w:r w:rsidR="00C86E42" w:rsidRPr="00562F40">
              <w:rPr>
                <w:rFonts w:ascii="Times New Roman" w:hAnsi="Times New Roman" w:cs="Times New Roman"/>
                <w:b/>
                <w:sz w:val="28"/>
                <w:szCs w:val="28"/>
              </w:rPr>
              <w:t xml:space="preserve"> …………………</w:t>
            </w:r>
            <w:r w:rsidR="00F54911">
              <w:rPr>
                <w:rFonts w:ascii="Times New Roman" w:hAnsi="Times New Roman" w:cs="Times New Roman"/>
                <w:b/>
                <w:sz w:val="28"/>
                <w:szCs w:val="28"/>
              </w:rPr>
              <w:t>…………………………</w:t>
            </w:r>
            <w:r w:rsidR="00C86E42" w:rsidRPr="00562F40">
              <w:rPr>
                <w:rFonts w:ascii="Times New Roman" w:hAnsi="Times New Roman" w:cs="Times New Roman"/>
                <w:b/>
                <w:sz w:val="28"/>
                <w:szCs w:val="28"/>
              </w:rPr>
              <w:t>….</w:t>
            </w:r>
          </w:p>
        </w:tc>
        <w:tc>
          <w:tcPr>
            <w:tcW w:w="832" w:type="dxa"/>
            <w:tcBorders>
              <w:top w:val="nil"/>
              <w:left w:val="nil"/>
              <w:bottom w:val="nil"/>
              <w:right w:val="nil"/>
            </w:tcBorders>
          </w:tcPr>
          <w:p w:rsidR="00012220" w:rsidRDefault="00012220" w:rsidP="00560632">
            <w:pPr>
              <w:spacing w:line="360" w:lineRule="auto"/>
              <w:rPr>
                <w:rFonts w:ascii="Times New Roman" w:hAnsi="Times New Roman" w:cs="Times New Roman"/>
                <w:sz w:val="24"/>
                <w:szCs w:val="24"/>
              </w:rPr>
            </w:pPr>
          </w:p>
          <w:p w:rsidR="00A91E3F" w:rsidRPr="00E53335" w:rsidRDefault="00A91E3F" w:rsidP="00560632">
            <w:pPr>
              <w:spacing w:line="360" w:lineRule="auto"/>
              <w:rPr>
                <w:rFonts w:ascii="Times New Roman" w:hAnsi="Times New Roman" w:cs="Times New Roman"/>
                <w:sz w:val="24"/>
                <w:szCs w:val="24"/>
              </w:rPr>
            </w:pPr>
            <w:r>
              <w:rPr>
                <w:rFonts w:ascii="Times New Roman" w:hAnsi="Times New Roman" w:cs="Times New Roman"/>
                <w:sz w:val="24"/>
                <w:szCs w:val="24"/>
              </w:rPr>
              <w:t>16</w:t>
            </w:r>
          </w:p>
        </w:tc>
      </w:tr>
      <w:tr w:rsidR="00012220" w:rsidRPr="00562F40" w:rsidTr="00C86E42">
        <w:tc>
          <w:tcPr>
            <w:tcW w:w="9374" w:type="dxa"/>
            <w:tcBorders>
              <w:top w:val="nil"/>
              <w:left w:val="nil"/>
              <w:bottom w:val="nil"/>
              <w:right w:val="nil"/>
            </w:tcBorders>
          </w:tcPr>
          <w:p w:rsidR="00012220" w:rsidRPr="00562F40" w:rsidRDefault="00C86E42" w:rsidP="00560632">
            <w:pPr>
              <w:tabs>
                <w:tab w:val="left" w:pos="993"/>
              </w:tabs>
              <w:spacing w:line="360" w:lineRule="auto"/>
              <w:jc w:val="both"/>
              <w:rPr>
                <w:rFonts w:ascii="Times New Roman" w:hAnsi="Times New Roman" w:cs="Times New Roman"/>
                <w:sz w:val="28"/>
                <w:szCs w:val="28"/>
              </w:rPr>
            </w:pPr>
            <w:r w:rsidRPr="00562F40">
              <w:rPr>
                <w:rFonts w:ascii="Times New Roman" w:hAnsi="Times New Roman" w:cs="Times New Roman"/>
                <w:b/>
                <w:sz w:val="28"/>
                <w:szCs w:val="28"/>
              </w:rPr>
              <w:t xml:space="preserve">4. </w:t>
            </w:r>
            <w:r w:rsidR="00012220" w:rsidRPr="00562F40">
              <w:rPr>
                <w:rFonts w:ascii="Times New Roman" w:hAnsi="Times New Roman" w:cs="Times New Roman"/>
                <w:b/>
                <w:sz w:val="28"/>
                <w:szCs w:val="28"/>
              </w:rPr>
              <w:t>Согласование прое</w:t>
            </w:r>
            <w:r w:rsidRPr="00562F40">
              <w:rPr>
                <w:rFonts w:ascii="Times New Roman" w:hAnsi="Times New Roman" w:cs="Times New Roman"/>
                <w:b/>
                <w:sz w:val="28"/>
                <w:szCs w:val="28"/>
              </w:rPr>
              <w:t xml:space="preserve">кта профессионального стандарта </w:t>
            </w:r>
            <w:r w:rsidR="00F54911" w:rsidRPr="00F54911">
              <w:rPr>
                <w:rFonts w:ascii="Times New Roman" w:hAnsi="Times New Roman" w:cs="Times New Roman"/>
                <w:b/>
                <w:sz w:val="28"/>
                <w:szCs w:val="28"/>
              </w:rPr>
              <w:t>«Специалист по подбору персонала (рекрутер</w:t>
            </w:r>
            <w:r w:rsidR="00803F8F">
              <w:rPr>
                <w:rFonts w:ascii="Times New Roman" w:hAnsi="Times New Roman" w:cs="Times New Roman"/>
                <w:b/>
                <w:sz w:val="28"/>
                <w:szCs w:val="28"/>
              </w:rPr>
              <w:t>)</w:t>
            </w:r>
            <w:r w:rsidR="00F54911" w:rsidRPr="00F54911">
              <w:rPr>
                <w:rFonts w:ascii="Times New Roman" w:hAnsi="Times New Roman" w:cs="Times New Roman"/>
                <w:b/>
                <w:sz w:val="28"/>
                <w:szCs w:val="28"/>
              </w:rPr>
              <w:t xml:space="preserve">» </w:t>
            </w:r>
            <w:r w:rsidRPr="00562F40">
              <w:rPr>
                <w:rFonts w:ascii="Times New Roman" w:hAnsi="Times New Roman" w:cs="Times New Roman"/>
                <w:b/>
                <w:sz w:val="28"/>
                <w:szCs w:val="28"/>
              </w:rPr>
              <w:t>………………</w:t>
            </w:r>
            <w:r w:rsidR="00A91E3F">
              <w:rPr>
                <w:rFonts w:ascii="Times New Roman" w:hAnsi="Times New Roman" w:cs="Times New Roman"/>
                <w:b/>
                <w:sz w:val="28"/>
                <w:szCs w:val="28"/>
              </w:rPr>
              <w:t>……………………</w:t>
            </w:r>
            <w:r w:rsidR="00F54911">
              <w:rPr>
                <w:rFonts w:ascii="Times New Roman" w:hAnsi="Times New Roman" w:cs="Times New Roman"/>
                <w:b/>
                <w:sz w:val="28"/>
                <w:szCs w:val="28"/>
              </w:rPr>
              <w:t>……</w:t>
            </w:r>
            <w:r w:rsidRPr="00562F40">
              <w:rPr>
                <w:rFonts w:ascii="Times New Roman" w:hAnsi="Times New Roman" w:cs="Times New Roman"/>
                <w:b/>
                <w:sz w:val="28"/>
                <w:szCs w:val="28"/>
              </w:rPr>
              <w:t>…</w:t>
            </w:r>
          </w:p>
        </w:tc>
        <w:tc>
          <w:tcPr>
            <w:tcW w:w="832" w:type="dxa"/>
            <w:tcBorders>
              <w:top w:val="nil"/>
              <w:left w:val="nil"/>
              <w:bottom w:val="nil"/>
              <w:right w:val="nil"/>
            </w:tcBorders>
          </w:tcPr>
          <w:p w:rsidR="00012220" w:rsidRDefault="00012220" w:rsidP="00560632">
            <w:pPr>
              <w:spacing w:line="360" w:lineRule="auto"/>
              <w:rPr>
                <w:rFonts w:ascii="Times New Roman" w:hAnsi="Times New Roman" w:cs="Times New Roman"/>
                <w:sz w:val="24"/>
                <w:szCs w:val="24"/>
              </w:rPr>
            </w:pPr>
          </w:p>
          <w:p w:rsidR="00A91E3F" w:rsidRPr="00E53335" w:rsidRDefault="00A91E3F" w:rsidP="00560632">
            <w:pPr>
              <w:spacing w:line="360" w:lineRule="auto"/>
              <w:rPr>
                <w:rFonts w:ascii="Times New Roman" w:hAnsi="Times New Roman" w:cs="Times New Roman"/>
                <w:sz w:val="24"/>
                <w:szCs w:val="24"/>
              </w:rPr>
            </w:pPr>
            <w:r>
              <w:rPr>
                <w:rFonts w:ascii="Times New Roman" w:hAnsi="Times New Roman" w:cs="Times New Roman"/>
                <w:sz w:val="24"/>
                <w:szCs w:val="24"/>
              </w:rPr>
              <w:t>25</w:t>
            </w:r>
          </w:p>
        </w:tc>
      </w:tr>
    </w:tbl>
    <w:p w:rsidR="004E0767" w:rsidRPr="0070020B" w:rsidRDefault="004E0767" w:rsidP="00560632">
      <w:pPr>
        <w:spacing w:line="360" w:lineRule="auto"/>
        <w:rPr>
          <w:rFonts w:ascii="Times New Roman" w:hAnsi="Times New Roman" w:cs="Times New Roman"/>
          <w:sz w:val="24"/>
          <w:szCs w:val="24"/>
        </w:rPr>
      </w:pPr>
      <w:r w:rsidRPr="0070020B">
        <w:rPr>
          <w:rFonts w:ascii="Times New Roman" w:hAnsi="Times New Roman" w:cs="Times New Roman"/>
          <w:sz w:val="24"/>
          <w:szCs w:val="24"/>
        </w:rPr>
        <w:br w:type="page"/>
      </w:r>
    </w:p>
    <w:p w:rsidR="00A52568" w:rsidRPr="00560632" w:rsidRDefault="00A52568" w:rsidP="00560632">
      <w:pPr>
        <w:spacing w:line="360" w:lineRule="auto"/>
        <w:ind w:firstLine="709"/>
        <w:jc w:val="center"/>
        <w:rPr>
          <w:rFonts w:ascii="Times New Roman" w:hAnsi="Times New Roman" w:cs="Times New Roman"/>
          <w:sz w:val="28"/>
          <w:szCs w:val="28"/>
        </w:rPr>
      </w:pPr>
      <w:r w:rsidRPr="00560632">
        <w:rPr>
          <w:rFonts w:ascii="Times New Roman" w:hAnsi="Times New Roman" w:cs="Times New Roman"/>
          <w:sz w:val="28"/>
          <w:szCs w:val="28"/>
        </w:rPr>
        <w:lastRenderedPageBreak/>
        <w:t>ОПРЕДЕЛЕНИЯ, ОБОЗНАЧЕНИЯ И СОКРАЩЕНИЯ</w:t>
      </w:r>
    </w:p>
    <w:p w:rsidR="00A52568" w:rsidRDefault="00A52568" w:rsidP="00560632">
      <w:pPr>
        <w:spacing w:line="360" w:lineRule="auto"/>
        <w:ind w:firstLine="709"/>
        <w:jc w:val="both"/>
        <w:rPr>
          <w:rFonts w:ascii="Times New Roman" w:hAnsi="Times New Roman" w:cs="Times New Roman"/>
          <w:sz w:val="24"/>
          <w:szCs w:val="24"/>
        </w:rPr>
      </w:pPr>
      <w:r w:rsidRPr="00560632">
        <w:rPr>
          <w:rFonts w:ascii="Times New Roman" w:hAnsi="Times New Roman" w:cs="Times New Roman"/>
          <w:sz w:val="24"/>
          <w:szCs w:val="24"/>
        </w:rPr>
        <w:t xml:space="preserve">В настоящей Пояснительной записке </w:t>
      </w:r>
      <w:r w:rsidR="00C86E42" w:rsidRPr="00560632">
        <w:rPr>
          <w:rFonts w:ascii="Times New Roman" w:hAnsi="Times New Roman" w:cs="Times New Roman"/>
          <w:sz w:val="24"/>
          <w:szCs w:val="24"/>
        </w:rPr>
        <w:t>используются</w:t>
      </w:r>
      <w:r w:rsidRPr="00560632">
        <w:rPr>
          <w:rFonts w:ascii="Times New Roman" w:hAnsi="Times New Roman" w:cs="Times New Roman"/>
          <w:sz w:val="24"/>
          <w:szCs w:val="24"/>
        </w:rPr>
        <w:t xml:space="preserve"> следующие термины с соответствующими определениями:</w:t>
      </w:r>
    </w:p>
    <w:p w:rsidR="00E53335" w:rsidRPr="00560632" w:rsidRDefault="00E53335" w:rsidP="00560632">
      <w:pPr>
        <w:spacing w:line="360" w:lineRule="auto"/>
        <w:ind w:firstLine="709"/>
        <w:jc w:val="both"/>
        <w:rPr>
          <w:rFonts w:ascii="Times New Roman" w:hAnsi="Times New Roman" w:cs="Times New Roman"/>
          <w:sz w:val="24"/>
          <w:szCs w:val="24"/>
        </w:rPr>
      </w:pPr>
    </w:p>
    <w:tbl>
      <w:tblPr>
        <w:tblStyle w:val="af7"/>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7687"/>
      </w:tblGrid>
      <w:tr w:rsidR="00A52568" w:rsidRPr="00560632" w:rsidTr="0058611C">
        <w:tc>
          <w:tcPr>
            <w:tcW w:w="1194" w:type="pct"/>
          </w:tcPr>
          <w:p w:rsidR="00A52568" w:rsidRPr="00560632" w:rsidRDefault="00A52568" w:rsidP="00560632">
            <w:pPr>
              <w:spacing w:line="360" w:lineRule="auto"/>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Оператор кадровых услуг</w:t>
            </w:r>
          </w:p>
        </w:tc>
        <w:tc>
          <w:tcPr>
            <w:tcW w:w="3806" w:type="pct"/>
          </w:tcPr>
          <w:p w:rsidR="00A52568" w:rsidRPr="00560632" w:rsidRDefault="00A80966" w:rsidP="0056063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ю</w:t>
            </w:r>
            <w:r w:rsidR="00A52568" w:rsidRPr="00560632">
              <w:rPr>
                <w:rFonts w:ascii="Times New Roman" w:hAnsi="Times New Roman" w:cs="Times New Roman"/>
                <w:color w:val="000000" w:themeColor="text1"/>
                <w:sz w:val="24"/>
                <w:szCs w:val="24"/>
              </w:rPr>
              <w:t>ридическое лицо (КА, ЧАЗ) или индивидуальный предприниматель, оказывающий услуги на платной основе в области управления персоналом: поиска и подбора персонала, оценки персонала, обучения т.п.</w:t>
            </w:r>
          </w:p>
          <w:p w:rsidR="00A52568" w:rsidRPr="00560632" w:rsidRDefault="00A52568" w:rsidP="00560632">
            <w:pPr>
              <w:spacing w:line="360" w:lineRule="auto"/>
              <w:jc w:val="both"/>
              <w:rPr>
                <w:rFonts w:ascii="Times New Roman" w:hAnsi="Times New Roman" w:cs="Times New Roman"/>
                <w:color w:val="000000" w:themeColor="text1"/>
                <w:sz w:val="24"/>
                <w:szCs w:val="24"/>
              </w:rPr>
            </w:pPr>
          </w:p>
        </w:tc>
      </w:tr>
      <w:tr w:rsidR="00A52568" w:rsidRPr="00560632" w:rsidTr="0058611C">
        <w:tc>
          <w:tcPr>
            <w:tcW w:w="1194" w:type="pct"/>
          </w:tcPr>
          <w:p w:rsidR="00A52568" w:rsidRPr="00560632" w:rsidRDefault="00A52568" w:rsidP="00560632">
            <w:pPr>
              <w:spacing w:line="360" w:lineRule="auto"/>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Кадровые агентства (КА)</w:t>
            </w:r>
          </w:p>
        </w:tc>
        <w:tc>
          <w:tcPr>
            <w:tcW w:w="3806" w:type="pct"/>
          </w:tcPr>
          <w:p w:rsidR="00A52568" w:rsidRPr="00560632" w:rsidRDefault="00A52568" w:rsidP="00560632">
            <w:pPr>
              <w:spacing w:line="360" w:lineRule="auto"/>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негосударственное юридическое лицо, зарегистрированное в установленном порядке, оказывающее услуги работодателям по поиску и подбору персонала, а также другие сопутствующие информационные и консультационные услуги</w:t>
            </w:r>
          </w:p>
          <w:p w:rsidR="00A52568" w:rsidRPr="00560632" w:rsidRDefault="00A52568" w:rsidP="00560632">
            <w:pPr>
              <w:spacing w:line="360" w:lineRule="auto"/>
              <w:jc w:val="both"/>
              <w:rPr>
                <w:rFonts w:ascii="Times New Roman" w:hAnsi="Times New Roman" w:cs="Times New Roman"/>
                <w:color w:val="000000" w:themeColor="text1"/>
                <w:sz w:val="24"/>
                <w:szCs w:val="24"/>
              </w:rPr>
            </w:pPr>
          </w:p>
        </w:tc>
      </w:tr>
      <w:tr w:rsidR="00A52568" w:rsidRPr="00560632" w:rsidTr="0058611C">
        <w:tc>
          <w:tcPr>
            <w:tcW w:w="1194" w:type="pct"/>
          </w:tcPr>
          <w:p w:rsidR="00A52568" w:rsidRPr="00560632" w:rsidRDefault="00A52568" w:rsidP="00560632">
            <w:pPr>
              <w:spacing w:line="360" w:lineRule="auto"/>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Частные агентства занятости (ЧАЗ)</w:t>
            </w:r>
          </w:p>
        </w:tc>
        <w:tc>
          <w:tcPr>
            <w:tcW w:w="3806" w:type="pct"/>
          </w:tcPr>
          <w:p w:rsidR="00A52568" w:rsidRPr="00560632" w:rsidRDefault="00A52568" w:rsidP="00560632">
            <w:pPr>
              <w:spacing w:line="360" w:lineRule="auto"/>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негосударственное юридическое лицо, зарегистрированное в порядке, установленном законодательством государства его местонахождения и регистрации, взаимодействующее с государственными органами в рамках их компетенции, оказывающее на законных основаниях услуги работодателям по поиску и подбору персонала с целью занятия имеющихся у работодателей вакантных рабочих мест, а также соискателям вакансий по подбору подходящего места работы и по содействию в оформлении трудоустройства</w:t>
            </w:r>
          </w:p>
          <w:p w:rsidR="00A52568" w:rsidRPr="00560632" w:rsidRDefault="00A52568" w:rsidP="00560632">
            <w:pPr>
              <w:spacing w:line="360" w:lineRule="auto"/>
              <w:jc w:val="both"/>
              <w:rPr>
                <w:rFonts w:ascii="Times New Roman" w:hAnsi="Times New Roman" w:cs="Times New Roman"/>
                <w:color w:val="000000" w:themeColor="text1"/>
                <w:sz w:val="24"/>
                <w:szCs w:val="24"/>
              </w:rPr>
            </w:pPr>
          </w:p>
        </w:tc>
      </w:tr>
      <w:tr w:rsidR="00A52568" w:rsidRPr="00560632" w:rsidTr="0058611C">
        <w:tc>
          <w:tcPr>
            <w:tcW w:w="1194" w:type="pct"/>
          </w:tcPr>
          <w:p w:rsidR="00A52568" w:rsidRPr="00560632" w:rsidRDefault="00A52568" w:rsidP="00560632">
            <w:pPr>
              <w:spacing w:line="360" w:lineRule="auto"/>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Услуга по поиску и подбору персонала (</w:t>
            </w:r>
            <w:proofErr w:type="spellStart"/>
            <w:r w:rsidRPr="00560632">
              <w:rPr>
                <w:rFonts w:ascii="Times New Roman" w:hAnsi="Times New Roman" w:cs="Times New Roman"/>
                <w:color w:val="000000" w:themeColor="text1"/>
                <w:sz w:val="24"/>
                <w:szCs w:val="24"/>
              </w:rPr>
              <w:t>рекрутмент</w:t>
            </w:r>
            <w:proofErr w:type="spellEnd"/>
            <w:r w:rsidRPr="00560632">
              <w:rPr>
                <w:rFonts w:ascii="Times New Roman" w:hAnsi="Times New Roman" w:cs="Times New Roman"/>
                <w:color w:val="000000" w:themeColor="text1"/>
                <w:sz w:val="24"/>
                <w:szCs w:val="24"/>
              </w:rPr>
              <w:t>)</w:t>
            </w:r>
          </w:p>
        </w:tc>
        <w:tc>
          <w:tcPr>
            <w:tcW w:w="3806" w:type="pct"/>
          </w:tcPr>
          <w:p w:rsidR="00A52568" w:rsidRPr="00560632" w:rsidRDefault="00A52568" w:rsidP="00560632">
            <w:pPr>
              <w:spacing w:line="360" w:lineRule="auto"/>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 xml:space="preserve">мероприятия, проводимые КА или ЧАЗ в целях исполнения заявки работодателя, которые могут включать ознакомление с условиями занятия заявленных работодателем вакантных рабочих мест и осуществления трудовой деятельности, подбор соответствующих этим условиям соискателей вакансий, удостоверение в наличии у них требуемых профессиональных, квалификационных и дополнительно оговоренных работодателем деловых качеств, подготовку соискателей к собеседованию с работодателем, участие в проведении собеседований вплоть до принятия работодателем окончательного решения в отношении соискателя, осуществление в течение предусмотренного </w:t>
            </w:r>
            <w:r w:rsidRPr="00560632">
              <w:rPr>
                <w:rFonts w:ascii="Times New Roman" w:hAnsi="Times New Roman" w:cs="Times New Roman"/>
                <w:color w:val="000000" w:themeColor="text1"/>
                <w:sz w:val="24"/>
                <w:szCs w:val="24"/>
              </w:rPr>
              <w:lastRenderedPageBreak/>
              <w:t>трудовым договором периода контроля за наличием трудовых отношений между трудоустроенным соискателем и его работодателем, а также, в случае мотивированной просьбы работодателя, осуществление на согласованных условиях подбора новых соискателей взамен не удовлетворяющих его ранее подобранных соискателей</w:t>
            </w:r>
          </w:p>
          <w:p w:rsidR="00A52568" w:rsidRPr="00560632" w:rsidRDefault="00A52568" w:rsidP="00560632">
            <w:pPr>
              <w:spacing w:line="360" w:lineRule="auto"/>
              <w:jc w:val="both"/>
              <w:rPr>
                <w:rFonts w:ascii="Times New Roman" w:hAnsi="Times New Roman" w:cs="Times New Roman"/>
                <w:color w:val="000000" w:themeColor="text1"/>
                <w:sz w:val="24"/>
                <w:szCs w:val="24"/>
              </w:rPr>
            </w:pPr>
          </w:p>
        </w:tc>
      </w:tr>
      <w:tr w:rsidR="00A52568" w:rsidRPr="00560632" w:rsidTr="0058611C">
        <w:tc>
          <w:tcPr>
            <w:tcW w:w="1194" w:type="pct"/>
          </w:tcPr>
          <w:p w:rsidR="00A52568" w:rsidRPr="00560632" w:rsidRDefault="00A52568" w:rsidP="00560632">
            <w:pPr>
              <w:spacing w:line="360" w:lineRule="auto"/>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lastRenderedPageBreak/>
              <w:t>Соискатель вакансии (кандидат)</w:t>
            </w:r>
          </w:p>
        </w:tc>
        <w:tc>
          <w:tcPr>
            <w:tcW w:w="3806" w:type="pct"/>
          </w:tcPr>
          <w:p w:rsidR="00A52568" w:rsidRPr="00560632" w:rsidRDefault="00A52568" w:rsidP="00560632">
            <w:pPr>
              <w:spacing w:line="360" w:lineRule="auto"/>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физическое лицо, являющееся гражданином или лицом, имеющим статус постоянного проживания в государстве трудоустройства, трудящимся-мигрантом в государстве трудоустройства или государстве выезда, обратившееся в КА или ЧАЗ за получением услуги по подбору подходящего места работы или трудоустройству</w:t>
            </w:r>
          </w:p>
          <w:p w:rsidR="00A52568" w:rsidRPr="00560632" w:rsidRDefault="00A52568" w:rsidP="00560632">
            <w:pPr>
              <w:spacing w:line="360" w:lineRule="auto"/>
              <w:jc w:val="both"/>
              <w:rPr>
                <w:rFonts w:ascii="Times New Roman" w:hAnsi="Times New Roman" w:cs="Times New Roman"/>
                <w:color w:val="000000" w:themeColor="text1"/>
                <w:sz w:val="24"/>
                <w:szCs w:val="24"/>
              </w:rPr>
            </w:pPr>
          </w:p>
        </w:tc>
      </w:tr>
      <w:tr w:rsidR="00A52568" w:rsidRPr="00560632" w:rsidTr="0058611C">
        <w:tc>
          <w:tcPr>
            <w:tcW w:w="1194" w:type="pct"/>
          </w:tcPr>
          <w:p w:rsidR="00A52568" w:rsidRPr="00560632" w:rsidRDefault="00A52568" w:rsidP="00AD21B8">
            <w:pPr>
              <w:spacing w:line="360" w:lineRule="auto"/>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Рынок труда</w:t>
            </w:r>
          </w:p>
        </w:tc>
        <w:tc>
          <w:tcPr>
            <w:tcW w:w="3806" w:type="pct"/>
          </w:tcPr>
          <w:p w:rsidR="00A52568" w:rsidRPr="00560632" w:rsidRDefault="00A52568" w:rsidP="00AD21B8">
            <w:pPr>
              <w:spacing w:line="360" w:lineRule="auto"/>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сфера формирования спроса и предложения на рабочую силу</w:t>
            </w:r>
          </w:p>
          <w:p w:rsidR="00A52568" w:rsidRPr="00560632" w:rsidRDefault="00A52568" w:rsidP="00AD21B8">
            <w:pPr>
              <w:spacing w:line="360" w:lineRule="auto"/>
              <w:jc w:val="both"/>
              <w:rPr>
                <w:rFonts w:ascii="Times New Roman" w:hAnsi="Times New Roman" w:cs="Times New Roman"/>
                <w:color w:val="000000" w:themeColor="text1"/>
                <w:sz w:val="24"/>
                <w:szCs w:val="24"/>
              </w:rPr>
            </w:pPr>
          </w:p>
        </w:tc>
      </w:tr>
      <w:tr w:rsidR="00A52568" w:rsidRPr="002145E8" w:rsidTr="0058611C">
        <w:tc>
          <w:tcPr>
            <w:tcW w:w="1194" w:type="pct"/>
          </w:tcPr>
          <w:p w:rsidR="00A52568" w:rsidRPr="00560632" w:rsidRDefault="00A52568" w:rsidP="00AD21B8">
            <w:pPr>
              <w:spacing w:line="360" w:lineRule="auto"/>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Кадровая индустрия</w:t>
            </w:r>
          </w:p>
        </w:tc>
        <w:tc>
          <w:tcPr>
            <w:tcW w:w="3806" w:type="pct"/>
          </w:tcPr>
          <w:p w:rsidR="002145E8" w:rsidRDefault="00AD21B8" w:rsidP="00AD21B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A52568" w:rsidRPr="00560632">
              <w:rPr>
                <w:rFonts w:ascii="Times New Roman" w:hAnsi="Times New Roman" w:cs="Times New Roman"/>
                <w:color w:val="000000" w:themeColor="text1"/>
                <w:sz w:val="24"/>
                <w:szCs w:val="24"/>
              </w:rPr>
              <w:t>осударственные организации, операторы кадровых услуг, соискатели вакансий, учебные заведения, СМИ, общественные организации и объединения работодателей, взаимодействующие на рынке труда по вопросам формирования баланса между спросом и предложением на рабочую силу</w:t>
            </w:r>
          </w:p>
          <w:p w:rsidR="002145E8" w:rsidRPr="00560632" w:rsidRDefault="002145E8" w:rsidP="00AD21B8">
            <w:pPr>
              <w:spacing w:line="360" w:lineRule="auto"/>
              <w:jc w:val="both"/>
              <w:rPr>
                <w:rFonts w:ascii="Times New Roman" w:hAnsi="Times New Roman" w:cs="Times New Roman"/>
                <w:color w:val="000000" w:themeColor="text1"/>
                <w:sz w:val="24"/>
                <w:szCs w:val="24"/>
              </w:rPr>
            </w:pPr>
          </w:p>
        </w:tc>
      </w:tr>
      <w:tr w:rsidR="00AD21B8" w:rsidRPr="002145E8" w:rsidTr="0058611C">
        <w:tc>
          <w:tcPr>
            <w:tcW w:w="1194" w:type="pct"/>
          </w:tcPr>
          <w:p w:rsidR="00AD21B8" w:rsidRPr="00560632" w:rsidRDefault="00AD21B8" w:rsidP="00AD21B8">
            <w:pPr>
              <w:spacing w:line="360" w:lineRule="auto"/>
              <w:rPr>
                <w:rFonts w:ascii="Times New Roman" w:hAnsi="Times New Roman" w:cs="Times New Roman"/>
                <w:color w:val="000000" w:themeColor="text1"/>
                <w:sz w:val="24"/>
                <w:szCs w:val="24"/>
              </w:rPr>
            </w:pPr>
            <w:r w:rsidRPr="002145E8">
              <w:rPr>
                <w:rFonts w:ascii="Times New Roman" w:hAnsi="Times New Roman" w:cs="Times New Roman"/>
                <w:color w:val="000000" w:themeColor="text1"/>
                <w:sz w:val="24"/>
                <w:szCs w:val="24"/>
              </w:rPr>
              <w:t>Заказчик</w:t>
            </w:r>
          </w:p>
        </w:tc>
        <w:tc>
          <w:tcPr>
            <w:tcW w:w="3806" w:type="pct"/>
          </w:tcPr>
          <w:p w:rsidR="00AD21B8" w:rsidRPr="002145E8" w:rsidRDefault="00AD21B8" w:rsidP="00AD21B8">
            <w:pPr>
              <w:tabs>
                <w:tab w:val="left" w:pos="1560"/>
                <w:tab w:val="left" w:pos="365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юридическое </w:t>
            </w:r>
            <w:r w:rsidR="005C424F">
              <w:rPr>
                <w:rFonts w:ascii="Times New Roman" w:hAnsi="Times New Roman" w:cs="Times New Roman"/>
                <w:color w:val="000000" w:themeColor="text1"/>
                <w:sz w:val="24"/>
                <w:szCs w:val="24"/>
              </w:rPr>
              <w:t xml:space="preserve">или физическое </w:t>
            </w:r>
            <w:r>
              <w:rPr>
                <w:rFonts w:ascii="Times New Roman" w:hAnsi="Times New Roman" w:cs="Times New Roman"/>
                <w:color w:val="000000" w:themeColor="text1"/>
                <w:sz w:val="24"/>
                <w:szCs w:val="24"/>
              </w:rPr>
              <w:t>лицо</w:t>
            </w:r>
            <w:r w:rsidR="005C424F">
              <w:rPr>
                <w:rFonts w:ascii="Times New Roman" w:hAnsi="Times New Roman" w:cs="Times New Roman"/>
                <w:color w:val="000000" w:themeColor="text1"/>
                <w:sz w:val="24"/>
                <w:szCs w:val="24"/>
              </w:rPr>
              <w:t>, заинтересованное в выполнении исполнителем услуг по подбору персонала</w:t>
            </w:r>
          </w:p>
          <w:p w:rsidR="00AD21B8" w:rsidRPr="00560632" w:rsidRDefault="00AD21B8" w:rsidP="00AD21B8">
            <w:pPr>
              <w:spacing w:line="360" w:lineRule="auto"/>
              <w:jc w:val="both"/>
              <w:rPr>
                <w:rFonts w:ascii="Times New Roman" w:hAnsi="Times New Roman" w:cs="Times New Roman"/>
                <w:color w:val="000000" w:themeColor="text1"/>
                <w:sz w:val="24"/>
                <w:szCs w:val="24"/>
              </w:rPr>
            </w:pPr>
          </w:p>
        </w:tc>
      </w:tr>
      <w:tr w:rsidR="00AD21B8" w:rsidRPr="002145E8" w:rsidTr="0058611C">
        <w:tc>
          <w:tcPr>
            <w:tcW w:w="1194" w:type="pct"/>
          </w:tcPr>
          <w:p w:rsidR="00AD21B8" w:rsidRPr="002145E8" w:rsidRDefault="005C424F" w:rsidP="00AD21B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Привлечение персонала</w:t>
            </w:r>
          </w:p>
        </w:tc>
        <w:tc>
          <w:tcPr>
            <w:tcW w:w="3806" w:type="pct"/>
          </w:tcPr>
          <w:p w:rsidR="00AD21B8" w:rsidRDefault="00A80966" w:rsidP="00AD21B8">
            <w:pPr>
              <w:tabs>
                <w:tab w:val="left" w:pos="1560"/>
                <w:tab w:val="left" w:pos="365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5C424F">
              <w:rPr>
                <w:rFonts w:ascii="Times New Roman" w:hAnsi="Times New Roman" w:cs="Times New Roman"/>
                <w:color w:val="000000" w:themeColor="text1"/>
                <w:sz w:val="24"/>
                <w:szCs w:val="24"/>
              </w:rPr>
              <w:t>омплекс мероприятий, выполняемых кадровым агентством или работодателем для подбора нужных специалистов на вакантные должности. Привлечение персонала включает в себя публикацию информации о вакансиях в СМИ, работу с публичными базами данных резюме и вакансий, поиск и отбор кандидатов разными методами</w:t>
            </w:r>
          </w:p>
          <w:p w:rsidR="00A80966" w:rsidRDefault="00A80966" w:rsidP="00AD21B8">
            <w:pPr>
              <w:tabs>
                <w:tab w:val="left" w:pos="1560"/>
                <w:tab w:val="left" w:pos="3650"/>
              </w:tabs>
              <w:spacing w:line="360" w:lineRule="auto"/>
              <w:rPr>
                <w:rFonts w:ascii="Times New Roman" w:hAnsi="Times New Roman" w:cs="Times New Roman"/>
                <w:color w:val="000000" w:themeColor="text1"/>
                <w:sz w:val="24"/>
                <w:szCs w:val="24"/>
              </w:rPr>
            </w:pPr>
          </w:p>
        </w:tc>
      </w:tr>
      <w:tr w:rsidR="00AD21B8" w:rsidRPr="002145E8" w:rsidTr="0058611C">
        <w:tc>
          <w:tcPr>
            <w:tcW w:w="1194" w:type="pct"/>
          </w:tcPr>
          <w:p w:rsidR="00AD21B8" w:rsidRPr="002145E8" w:rsidRDefault="00A80966" w:rsidP="00AD21B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Работодатель</w:t>
            </w:r>
          </w:p>
        </w:tc>
        <w:tc>
          <w:tcPr>
            <w:tcW w:w="3806" w:type="pct"/>
          </w:tcPr>
          <w:p w:rsidR="00AD21B8" w:rsidRDefault="00A80966" w:rsidP="00AD21B8">
            <w:pPr>
              <w:tabs>
                <w:tab w:val="left" w:pos="1560"/>
                <w:tab w:val="left" w:pos="365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юридическое или физическое лицо, которое в случаях, предусмотренных федеральными законами, может вступать в трудовые отношения с работником</w:t>
            </w:r>
          </w:p>
          <w:p w:rsidR="00A80966" w:rsidRDefault="00A80966" w:rsidP="00AD21B8">
            <w:pPr>
              <w:tabs>
                <w:tab w:val="left" w:pos="1560"/>
                <w:tab w:val="left" w:pos="3650"/>
              </w:tabs>
              <w:spacing w:line="360" w:lineRule="auto"/>
              <w:rPr>
                <w:rFonts w:ascii="Times New Roman" w:hAnsi="Times New Roman" w:cs="Times New Roman"/>
                <w:color w:val="000000" w:themeColor="text1"/>
                <w:sz w:val="24"/>
                <w:szCs w:val="24"/>
              </w:rPr>
            </w:pPr>
          </w:p>
        </w:tc>
      </w:tr>
    </w:tbl>
    <w:p w:rsidR="002145E8" w:rsidRPr="00560632" w:rsidRDefault="002145E8" w:rsidP="002145E8">
      <w:pPr>
        <w:tabs>
          <w:tab w:val="left" w:pos="3650"/>
        </w:tabs>
        <w:spacing w:after="0" w:line="360" w:lineRule="auto"/>
        <w:rPr>
          <w:rFonts w:ascii="Times New Roman" w:hAnsi="Times New Roman" w:cs="Times New Roman"/>
          <w:sz w:val="24"/>
          <w:szCs w:val="24"/>
        </w:rPr>
      </w:pPr>
    </w:p>
    <w:p w:rsidR="00A52568" w:rsidRPr="00560632" w:rsidRDefault="00A52568" w:rsidP="00560632">
      <w:pPr>
        <w:spacing w:after="0" w:line="360" w:lineRule="auto"/>
        <w:rPr>
          <w:rFonts w:ascii="Times New Roman" w:hAnsi="Times New Roman" w:cs="Times New Roman"/>
          <w:sz w:val="24"/>
          <w:szCs w:val="24"/>
        </w:rPr>
      </w:pPr>
      <w:r w:rsidRPr="00560632">
        <w:rPr>
          <w:rFonts w:ascii="Times New Roman" w:hAnsi="Times New Roman" w:cs="Times New Roman"/>
          <w:sz w:val="24"/>
          <w:szCs w:val="24"/>
        </w:rPr>
        <w:br w:type="page"/>
      </w:r>
    </w:p>
    <w:p w:rsidR="004E0767" w:rsidRDefault="004E0767" w:rsidP="00560632">
      <w:pPr>
        <w:spacing w:line="360" w:lineRule="auto"/>
        <w:rPr>
          <w:rFonts w:ascii="Times New Roman" w:hAnsi="Times New Roman" w:cs="Times New Roman"/>
          <w:b/>
          <w:sz w:val="28"/>
          <w:szCs w:val="28"/>
        </w:rPr>
      </w:pPr>
      <w:r w:rsidRPr="00560632">
        <w:rPr>
          <w:rFonts w:ascii="Times New Roman" w:hAnsi="Times New Roman" w:cs="Times New Roman"/>
          <w:b/>
          <w:sz w:val="28"/>
          <w:szCs w:val="28"/>
        </w:rPr>
        <w:lastRenderedPageBreak/>
        <w:t>1. Общая характеристика вида профессиональной деятельности, трудовых функций по подбору персонала.</w:t>
      </w:r>
    </w:p>
    <w:p w:rsidR="00E53335" w:rsidRPr="00560632" w:rsidRDefault="00E53335" w:rsidP="00560632">
      <w:pPr>
        <w:spacing w:line="360" w:lineRule="auto"/>
        <w:rPr>
          <w:rFonts w:ascii="Times New Roman" w:hAnsi="Times New Roman" w:cs="Times New Roman"/>
          <w:b/>
          <w:sz w:val="28"/>
          <w:szCs w:val="28"/>
        </w:rPr>
      </w:pPr>
    </w:p>
    <w:p w:rsidR="004E0767" w:rsidRPr="00E53335" w:rsidRDefault="004E0767" w:rsidP="00E53335">
      <w:pPr>
        <w:pStyle w:val="afa"/>
        <w:numPr>
          <w:ilvl w:val="1"/>
          <w:numId w:val="4"/>
        </w:numPr>
        <w:tabs>
          <w:tab w:val="left" w:pos="993"/>
        </w:tabs>
        <w:spacing w:line="360" w:lineRule="auto"/>
        <w:jc w:val="both"/>
        <w:rPr>
          <w:rFonts w:ascii="Times New Roman" w:hAnsi="Times New Roman"/>
          <w:sz w:val="24"/>
          <w:szCs w:val="24"/>
        </w:rPr>
      </w:pPr>
      <w:r w:rsidRPr="00E53335">
        <w:rPr>
          <w:rFonts w:ascii="Times New Roman" w:hAnsi="Times New Roman"/>
          <w:sz w:val="24"/>
          <w:szCs w:val="24"/>
        </w:rPr>
        <w:t>Перспективы развития вида профессиональной деятельности по подбору персонала.</w:t>
      </w:r>
    </w:p>
    <w:p w:rsidR="00E53335" w:rsidRPr="00E53335" w:rsidRDefault="00E53335" w:rsidP="00E53335">
      <w:pPr>
        <w:pStyle w:val="afa"/>
        <w:tabs>
          <w:tab w:val="left" w:pos="993"/>
        </w:tabs>
        <w:spacing w:line="360" w:lineRule="auto"/>
        <w:ind w:left="420"/>
        <w:jc w:val="both"/>
        <w:rPr>
          <w:rFonts w:ascii="Times New Roman" w:hAnsi="Times New Roman"/>
          <w:sz w:val="24"/>
          <w:szCs w:val="24"/>
        </w:rPr>
      </w:pPr>
    </w:p>
    <w:p w:rsidR="00FD6904" w:rsidRPr="00560632" w:rsidRDefault="00FD6904"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sz w:val="24"/>
          <w:szCs w:val="24"/>
        </w:rPr>
        <w:t xml:space="preserve">Современной России нужны компетентные и ответственные специалисты, способные эффективно решать задачи её инновационного развития, работать в интересах всего общества. Важная роль в решении этой задачи отводится негосударственным операторам кадровых </w:t>
      </w:r>
      <w:r w:rsidRPr="00560632">
        <w:rPr>
          <w:rFonts w:ascii="Times New Roman" w:hAnsi="Times New Roman" w:cs="Times New Roman"/>
          <w:color w:val="000000" w:themeColor="text1"/>
          <w:sz w:val="24"/>
          <w:szCs w:val="24"/>
        </w:rPr>
        <w:t>услуг по подбору персонала. Такими операторами я</w:t>
      </w:r>
      <w:r w:rsidR="00A52568" w:rsidRPr="00560632">
        <w:rPr>
          <w:rFonts w:ascii="Times New Roman" w:hAnsi="Times New Roman" w:cs="Times New Roman"/>
          <w:color w:val="000000" w:themeColor="text1"/>
          <w:sz w:val="24"/>
          <w:szCs w:val="24"/>
        </w:rPr>
        <w:t xml:space="preserve">вляются Кадровые агентства (КА), Службы (отделы) по подбору персонала компаний </w:t>
      </w:r>
      <w:r w:rsidRPr="00560632">
        <w:rPr>
          <w:rFonts w:ascii="Times New Roman" w:hAnsi="Times New Roman" w:cs="Times New Roman"/>
          <w:color w:val="000000" w:themeColor="text1"/>
          <w:sz w:val="24"/>
          <w:szCs w:val="24"/>
        </w:rPr>
        <w:t>и Частные агентства занятости (ЧАЗ) по терминологии Международной организации труда (МОТ).</w:t>
      </w:r>
    </w:p>
    <w:p w:rsidR="00FD6904" w:rsidRPr="00560632" w:rsidRDefault="00FD6904"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Кадровая индустрия – это важный и перспективный институт, призванный защищать интересы работодателей и работников. КА и ЧАЗ выполняют важную социальную роль на российском рынке труда, обеспечивают эффективную занятость и способствуют повышению качества трудоустройства.</w:t>
      </w:r>
    </w:p>
    <w:p w:rsidR="00FD6904" w:rsidRPr="00560632" w:rsidRDefault="00FD6904"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Первые национальные кадровые агентства появились в СССР в 1989 году: «ТРИЗА», «АНКОР» и «МЕТРОПОЛИС». А в 2007 году по данным каталога «Кадровый Дозор 2007», изданным ООО «Кадровый ДОЗОР» при поддержке Ассоциации консультантов по подбору персонала (АКПП), в России насчитывалось уже более 3 тысяч кадровых агентств. Кризис 2008 года очень болезненно ударил по кадровой индустрии, сократив количество участников рынка на 70%. В конце 2009 года в России насчитывалось не более 1 тысячи кадровых агентств.</w:t>
      </w:r>
    </w:p>
    <w:p w:rsidR="00FD6904" w:rsidRPr="00560632" w:rsidRDefault="00FD6904"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Осенью 1995 года на Съезде руководителей</w:t>
      </w:r>
      <w:r w:rsidR="002D4AB3" w:rsidRPr="00560632">
        <w:rPr>
          <w:rFonts w:ascii="Times New Roman" w:hAnsi="Times New Roman" w:cs="Times New Roman"/>
          <w:color w:val="000000" w:themeColor="text1"/>
          <w:sz w:val="24"/>
          <w:szCs w:val="24"/>
        </w:rPr>
        <w:t>,</w:t>
      </w:r>
      <w:r w:rsidRPr="00560632">
        <w:rPr>
          <w:rFonts w:ascii="Times New Roman" w:hAnsi="Times New Roman" w:cs="Times New Roman"/>
          <w:color w:val="000000" w:themeColor="text1"/>
          <w:sz w:val="24"/>
          <w:szCs w:val="24"/>
        </w:rPr>
        <w:t xml:space="preserve"> ведущих российских кадровых агентств, была выдвинута идея создания профессиональной организации рекрутеров. А уже в 1996 году самые прогрессивные и социально активные КА России объединились в Ассоциацию консультантов по подбору персонала. Миссией АКПП стало "Развитие цивилизованного рынка подбора персонала в России и СНГ". С этого момента АКПП регулярно проводила исследования в сфере подбора персонала и рынка труда России в целом.</w:t>
      </w:r>
    </w:p>
    <w:p w:rsidR="00FD6904" w:rsidRPr="00560632" w:rsidRDefault="00FD6904"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 xml:space="preserve">АКПП - первое, самое крупное и авторитетное профессиональное объединение рекрутеров в России, СНГ и на территории Восточной Европы. Ее деятельность направлена на содействие эффективной занятости населения в условиях рыночной экономики. Разработанному ассоциацией Профессионально-этическому кодексу следуют несколько сотен кадровых агентств России и за </w:t>
      </w:r>
      <w:r w:rsidRPr="00560632">
        <w:rPr>
          <w:rFonts w:ascii="Times New Roman" w:hAnsi="Times New Roman" w:cs="Times New Roman"/>
          <w:color w:val="000000" w:themeColor="text1"/>
          <w:sz w:val="24"/>
          <w:szCs w:val="24"/>
        </w:rPr>
        <w:lastRenderedPageBreak/>
        <w:t xml:space="preserve">рубежом. Среди них </w:t>
      </w:r>
      <w:r w:rsidR="005900EA">
        <w:rPr>
          <w:rFonts w:ascii="Times New Roman" w:hAnsi="Times New Roman" w:cs="Times New Roman"/>
          <w:color w:val="000000" w:themeColor="text1"/>
          <w:sz w:val="24"/>
          <w:szCs w:val="24"/>
        </w:rPr>
        <w:t xml:space="preserve">- </w:t>
      </w:r>
      <w:r w:rsidRPr="00560632">
        <w:rPr>
          <w:rFonts w:ascii="Times New Roman" w:hAnsi="Times New Roman" w:cs="Times New Roman"/>
          <w:color w:val="000000" w:themeColor="text1"/>
          <w:sz w:val="24"/>
          <w:szCs w:val="24"/>
        </w:rPr>
        <w:t xml:space="preserve">даже те агентства, которые не являются членами АКПП. Профессионально-этический кодекс АКПП де факто уже стал российским Стандартом рекрутинговой деятельности. </w:t>
      </w:r>
    </w:p>
    <w:p w:rsidR="00FD6904" w:rsidRPr="00560632" w:rsidRDefault="00FD6904"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После кризиса 2008 года количество кадровых агентств сократилось</w:t>
      </w:r>
      <w:r w:rsidR="005900EA">
        <w:rPr>
          <w:rFonts w:ascii="Times New Roman" w:hAnsi="Times New Roman" w:cs="Times New Roman"/>
          <w:color w:val="000000" w:themeColor="text1"/>
          <w:sz w:val="24"/>
          <w:szCs w:val="24"/>
        </w:rPr>
        <w:t>,</w:t>
      </w:r>
      <w:r w:rsidRPr="00560632">
        <w:rPr>
          <w:rFonts w:ascii="Times New Roman" w:hAnsi="Times New Roman" w:cs="Times New Roman"/>
          <w:color w:val="000000" w:themeColor="text1"/>
          <w:sz w:val="24"/>
          <w:szCs w:val="24"/>
        </w:rPr>
        <w:t xml:space="preserve"> и сегодня АКПП объединяет 48 компаний. Члены АКПП расположены в 35 субъектах Российской Федерации, во всех российских городах – </w:t>
      </w:r>
      <w:proofErr w:type="spellStart"/>
      <w:r w:rsidRPr="00560632">
        <w:rPr>
          <w:rFonts w:ascii="Times New Roman" w:hAnsi="Times New Roman" w:cs="Times New Roman"/>
          <w:color w:val="000000" w:themeColor="text1"/>
          <w:sz w:val="24"/>
          <w:szCs w:val="24"/>
        </w:rPr>
        <w:t>милионниках</w:t>
      </w:r>
      <w:proofErr w:type="spellEnd"/>
      <w:r w:rsidRPr="00560632">
        <w:rPr>
          <w:rFonts w:ascii="Times New Roman" w:hAnsi="Times New Roman" w:cs="Times New Roman"/>
          <w:color w:val="000000" w:themeColor="text1"/>
          <w:sz w:val="24"/>
          <w:szCs w:val="24"/>
        </w:rPr>
        <w:t>, а также, в Белоруссии и Казахстане.</w:t>
      </w:r>
    </w:p>
    <w:p w:rsidR="00FD6904" w:rsidRPr="00560632" w:rsidRDefault="00FD6904"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АКПП активно сотрудничает с органами государственной законодательной и исполнительной власти, с государственными организациями и общественными организациями, с отраслевыми кадровыми объединениями, с объединениями работодателей и другими общественными организациями (РСПП, ТПП РФ, «ОПОРА РОССИИ»)</w:t>
      </w:r>
      <w:r w:rsidR="005900EA">
        <w:rPr>
          <w:rFonts w:ascii="Times New Roman" w:hAnsi="Times New Roman" w:cs="Times New Roman"/>
          <w:color w:val="000000" w:themeColor="text1"/>
          <w:sz w:val="24"/>
          <w:szCs w:val="24"/>
        </w:rPr>
        <w:t>,</w:t>
      </w:r>
      <w:r w:rsidRPr="00560632">
        <w:rPr>
          <w:rFonts w:ascii="Times New Roman" w:hAnsi="Times New Roman" w:cs="Times New Roman"/>
          <w:color w:val="000000" w:themeColor="text1"/>
          <w:sz w:val="24"/>
          <w:szCs w:val="24"/>
        </w:rPr>
        <w:t xml:space="preserve"> с международными организациями (Международная организация труда (МОТ), Международная Организация по Миграции (МОМ).</w:t>
      </w:r>
    </w:p>
    <w:p w:rsidR="00FD6904" w:rsidRPr="00560632" w:rsidRDefault="00FD6904"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В январе 2013 года на Общем собрании членов АКПП были определены задачи Ассоциации на ближайшие годы. Самыми важными из этих задач являются: разработка профессионального стандарта «Специалист по подбору персонала (Рекрутер)» и создание системы многоуровневого профессионального образования по профессии «Специалист по подбору персонала (Рекрутер)».</w:t>
      </w:r>
      <w:r w:rsidR="00A52568" w:rsidRPr="00560632">
        <w:rPr>
          <w:rFonts w:ascii="Times New Roman" w:hAnsi="Times New Roman" w:cs="Times New Roman"/>
          <w:color w:val="000000" w:themeColor="text1"/>
          <w:sz w:val="24"/>
          <w:szCs w:val="24"/>
        </w:rPr>
        <w:t xml:space="preserve"> </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 xml:space="preserve">В последние годы отечественная кадровая индустрия демонстрирует значительные успехи. Расширяется география </w:t>
      </w:r>
      <w:proofErr w:type="spellStart"/>
      <w:r w:rsidRPr="00560632">
        <w:rPr>
          <w:rFonts w:ascii="Times New Roman" w:hAnsi="Times New Roman" w:cs="Times New Roman"/>
          <w:color w:val="000000" w:themeColor="text1"/>
          <w:sz w:val="24"/>
          <w:szCs w:val="24"/>
        </w:rPr>
        <w:t>рекрутмента</w:t>
      </w:r>
      <w:proofErr w:type="spellEnd"/>
      <w:r w:rsidRPr="00560632">
        <w:rPr>
          <w:rFonts w:ascii="Times New Roman" w:hAnsi="Times New Roman" w:cs="Times New Roman"/>
          <w:color w:val="000000" w:themeColor="text1"/>
          <w:sz w:val="24"/>
          <w:szCs w:val="24"/>
        </w:rPr>
        <w:t>, растут экономические показатели кадровых агентств. Важно, что всё большее количество соискателей выбирает российских операторов кадровых услуг.</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 xml:space="preserve">Согласно данным экспертов и членов Ассоциации консультантов по подбору персонала (АКПП) в прошлом году в России активно действовали более 1200 кадровых агентств. Подавляющее большинство которых являлись субъектами малого бизнеса, со средней численностью работников 5 - 15 человек. Некоторые компании имели численность от 100 до 500 работников, а несколько компаний - более 500 работников. На рынке сформировались несколько кадровых холдингов. По экспертным оценкам, годовой доход от продажи кадровых услуг в России в 2013 году находился в пределах 17 - 24 миллиардов рублей. Более 10 лет в России работают подразделения 3-х компаний, являющихся ведущими мировыми участниками рынка кадровых услуг </w:t>
      </w:r>
      <w:proofErr w:type="spellStart"/>
      <w:r w:rsidRPr="00560632">
        <w:rPr>
          <w:rFonts w:ascii="Times New Roman" w:hAnsi="Times New Roman" w:cs="Times New Roman"/>
          <w:color w:val="000000" w:themeColor="text1"/>
          <w:sz w:val="24"/>
          <w:szCs w:val="24"/>
        </w:rPr>
        <w:t>Adecco</w:t>
      </w:r>
      <w:proofErr w:type="spellEnd"/>
      <w:r w:rsidRPr="00560632">
        <w:rPr>
          <w:rFonts w:ascii="Times New Roman" w:hAnsi="Times New Roman" w:cs="Times New Roman"/>
          <w:color w:val="000000" w:themeColor="text1"/>
          <w:sz w:val="24"/>
          <w:szCs w:val="24"/>
        </w:rPr>
        <w:t xml:space="preserve">, </w:t>
      </w:r>
      <w:proofErr w:type="spellStart"/>
      <w:r w:rsidRPr="00560632">
        <w:rPr>
          <w:rFonts w:ascii="Times New Roman" w:hAnsi="Times New Roman" w:cs="Times New Roman"/>
          <w:color w:val="000000" w:themeColor="text1"/>
          <w:sz w:val="24"/>
          <w:szCs w:val="24"/>
        </w:rPr>
        <w:t>Kelly</w:t>
      </w:r>
      <w:proofErr w:type="spellEnd"/>
      <w:r w:rsidRPr="00560632">
        <w:rPr>
          <w:rFonts w:ascii="Times New Roman" w:hAnsi="Times New Roman" w:cs="Times New Roman"/>
          <w:color w:val="000000" w:themeColor="text1"/>
          <w:sz w:val="24"/>
          <w:szCs w:val="24"/>
        </w:rPr>
        <w:t xml:space="preserve"> </w:t>
      </w:r>
      <w:proofErr w:type="spellStart"/>
      <w:r w:rsidRPr="00560632">
        <w:rPr>
          <w:rFonts w:ascii="Times New Roman" w:hAnsi="Times New Roman" w:cs="Times New Roman"/>
          <w:color w:val="000000" w:themeColor="text1"/>
          <w:sz w:val="24"/>
          <w:szCs w:val="24"/>
        </w:rPr>
        <w:t>Services</w:t>
      </w:r>
      <w:proofErr w:type="spellEnd"/>
      <w:r w:rsidRPr="00560632">
        <w:rPr>
          <w:rFonts w:ascii="Times New Roman" w:hAnsi="Times New Roman" w:cs="Times New Roman"/>
          <w:color w:val="000000" w:themeColor="text1"/>
          <w:sz w:val="24"/>
          <w:szCs w:val="24"/>
        </w:rPr>
        <w:t xml:space="preserve">, </w:t>
      </w:r>
      <w:proofErr w:type="spellStart"/>
      <w:r w:rsidRPr="00560632">
        <w:rPr>
          <w:rFonts w:ascii="Times New Roman" w:hAnsi="Times New Roman" w:cs="Times New Roman"/>
          <w:color w:val="000000" w:themeColor="text1"/>
          <w:sz w:val="24"/>
          <w:szCs w:val="24"/>
        </w:rPr>
        <w:t>Manpower</w:t>
      </w:r>
      <w:proofErr w:type="spellEnd"/>
      <w:r w:rsidRPr="00560632">
        <w:rPr>
          <w:rFonts w:ascii="Times New Roman" w:hAnsi="Times New Roman" w:cs="Times New Roman"/>
          <w:color w:val="000000" w:themeColor="text1"/>
          <w:sz w:val="24"/>
          <w:szCs w:val="24"/>
        </w:rPr>
        <w:t>. Крупнейшим национальным игроком на рынке кадровых услуг в России и на территории СНГ является Холдинг АНКОР, имеющий в штате более 1200 работников и трудоустраивающий более 7500 человек в год.</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 xml:space="preserve">Кадровая индустрия широко распространена и в других странах СНГ, стран БРИКС, Европы и США. В мире насчитывается более 240 тысяч кадровых компаний. Совокупный годовой доход от кадровых услуг составляет более 1 триллиона USD, из которых на США приходится более 170 </w:t>
      </w:r>
      <w:r w:rsidRPr="00560632">
        <w:rPr>
          <w:rFonts w:ascii="Times New Roman" w:hAnsi="Times New Roman" w:cs="Times New Roman"/>
          <w:color w:val="000000" w:themeColor="text1"/>
          <w:sz w:val="24"/>
          <w:szCs w:val="24"/>
        </w:rPr>
        <w:lastRenderedPageBreak/>
        <w:t xml:space="preserve">миллиардов USD и где насчитывается более 23 тысяч кадровых компаний и более 300 различных профессиональных объединений и ассоциаций кадровых компаний (данные приведены с сайта компании </w:t>
      </w:r>
      <w:proofErr w:type="spellStart"/>
      <w:r w:rsidRPr="00560632">
        <w:rPr>
          <w:rFonts w:ascii="Times New Roman" w:hAnsi="Times New Roman" w:cs="Times New Roman"/>
          <w:color w:val="000000" w:themeColor="text1"/>
          <w:sz w:val="24"/>
          <w:szCs w:val="24"/>
        </w:rPr>
        <w:t>Hoover’s</w:t>
      </w:r>
      <w:proofErr w:type="spellEnd"/>
      <w:r w:rsidRPr="00560632">
        <w:rPr>
          <w:rFonts w:ascii="Times New Roman" w:hAnsi="Times New Roman" w:cs="Times New Roman"/>
          <w:color w:val="000000" w:themeColor="text1"/>
          <w:sz w:val="24"/>
          <w:szCs w:val="24"/>
        </w:rPr>
        <w:t xml:space="preserve"> www.hoovers.com).</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Деятельность КА и ЧАЗ в мире регулируется, как национальными законодательствами, так и нормами международного права в виде Конвенции Международной организации труда (МОТ) №181 «О деятельности частных агентств занятости» и Рекомендациям МОТ к ней.</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По мнению экспертов годовой темп роста кадровой индустрии в России составляет 15-20 % по количественным показателям и 18-23 % по финансовым. На сегодняшний день в КА и ЧАЗ занято более 40 тысяч россиян. По авторитетным экспертным оценкам, в России не менее одного миллиона работников исполня</w:t>
      </w:r>
      <w:r w:rsidR="005900EA">
        <w:rPr>
          <w:rFonts w:ascii="Times New Roman" w:hAnsi="Times New Roman" w:cs="Times New Roman"/>
          <w:color w:val="000000" w:themeColor="text1"/>
          <w:sz w:val="24"/>
          <w:szCs w:val="24"/>
        </w:rPr>
        <w:t xml:space="preserve">ют трудовые функции по </w:t>
      </w:r>
      <w:r w:rsidRPr="00560632">
        <w:rPr>
          <w:rFonts w:ascii="Times New Roman" w:hAnsi="Times New Roman" w:cs="Times New Roman"/>
          <w:color w:val="000000" w:themeColor="text1"/>
          <w:sz w:val="24"/>
          <w:szCs w:val="24"/>
        </w:rPr>
        <w:t>подбору персон</w:t>
      </w:r>
      <w:r w:rsidR="005900EA">
        <w:rPr>
          <w:rFonts w:ascii="Times New Roman" w:hAnsi="Times New Roman" w:cs="Times New Roman"/>
          <w:color w:val="000000" w:themeColor="text1"/>
          <w:sz w:val="24"/>
          <w:szCs w:val="24"/>
        </w:rPr>
        <w:t>ала, находясь в кадровых отделах</w:t>
      </w:r>
      <w:r w:rsidRPr="00560632">
        <w:rPr>
          <w:rFonts w:ascii="Times New Roman" w:hAnsi="Times New Roman" w:cs="Times New Roman"/>
          <w:color w:val="000000" w:themeColor="text1"/>
          <w:sz w:val="24"/>
          <w:szCs w:val="24"/>
        </w:rPr>
        <w:t xml:space="preserve"> организаций. На различных Конференциях и форумах кадровой тематики, проходивших в России в 2013 году, звучали экспертные оценки, согласно которым до 50 % переходов сотрудников из одной компании в другую в различных отраслях экономики России были осуществлены при активном участии специалистов по поиску и подбору персонала.</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Из всего вышеизложенного следует, что одним из ключевых факторов развития экономики России, повышения производительности труда, преодоления демографических трудностей является высококвалифицированная, эффективная профессиональная</w:t>
      </w:r>
      <w:r w:rsidR="00AE5DBC">
        <w:rPr>
          <w:rFonts w:ascii="Times New Roman" w:hAnsi="Times New Roman" w:cs="Times New Roman"/>
          <w:color w:val="000000" w:themeColor="text1"/>
          <w:sz w:val="24"/>
          <w:szCs w:val="24"/>
        </w:rPr>
        <w:t xml:space="preserve"> деятельность в области</w:t>
      </w:r>
      <w:r w:rsidRPr="00560632">
        <w:rPr>
          <w:rFonts w:ascii="Times New Roman" w:hAnsi="Times New Roman" w:cs="Times New Roman"/>
          <w:color w:val="000000" w:themeColor="text1"/>
          <w:sz w:val="24"/>
          <w:szCs w:val="24"/>
        </w:rPr>
        <w:t xml:space="preserve"> подбора персонала, что не возможно без наличия профессиональных и образовательных стандартов в сфере подбора персонала.</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Принятие профессиональных стандартов в сфере подбора персонала будет способствовать:</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w:t>
      </w:r>
      <w:r w:rsidRPr="00560632">
        <w:rPr>
          <w:rFonts w:ascii="Times New Roman" w:hAnsi="Times New Roman" w:cs="Times New Roman"/>
          <w:color w:val="000000" w:themeColor="text1"/>
          <w:sz w:val="24"/>
          <w:szCs w:val="24"/>
        </w:rPr>
        <w:tab/>
        <w:t>стандартизации трудовых отношений в организациях всех секторов экономики РФ, унификации процеду</w:t>
      </w:r>
      <w:r w:rsidR="00AE5DBC">
        <w:rPr>
          <w:rFonts w:ascii="Times New Roman" w:hAnsi="Times New Roman" w:cs="Times New Roman"/>
          <w:color w:val="000000" w:themeColor="text1"/>
          <w:sz w:val="24"/>
          <w:szCs w:val="24"/>
        </w:rPr>
        <w:t>р</w:t>
      </w:r>
      <w:r w:rsidRPr="00560632">
        <w:rPr>
          <w:rFonts w:ascii="Times New Roman" w:hAnsi="Times New Roman" w:cs="Times New Roman"/>
          <w:color w:val="000000" w:themeColor="text1"/>
          <w:sz w:val="24"/>
          <w:szCs w:val="24"/>
        </w:rPr>
        <w:t xml:space="preserve"> подбора персонала;</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w:t>
      </w:r>
      <w:r w:rsidRPr="00560632">
        <w:rPr>
          <w:rFonts w:ascii="Times New Roman" w:hAnsi="Times New Roman" w:cs="Times New Roman"/>
          <w:color w:val="000000" w:themeColor="text1"/>
          <w:sz w:val="24"/>
          <w:szCs w:val="24"/>
        </w:rPr>
        <w:tab/>
        <w:t>созданию и совершенствованию единой системы независимой оценки профессиональной квалификации и а</w:t>
      </w:r>
      <w:r w:rsidR="00AE5DBC">
        <w:rPr>
          <w:rFonts w:ascii="Times New Roman" w:hAnsi="Times New Roman" w:cs="Times New Roman"/>
          <w:color w:val="000000" w:themeColor="text1"/>
          <w:sz w:val="24"/>
          <w:szCs w:val="24"/>
        </w:rPr>
        <w:t>ттестации специалистов по</w:t>
      </w:r>
      <w:r w:rsidRPr="00560632">
        <w:rPr>
          <w:rFonts w:ascii="Times New Roman" w:hAnsi="Times New Roman" w:cs="Times New Roman"/>
          <w:color w:val="000000" w:themeColor="text1"/>
          <w:sz w:val="24"/>
          <w:szCs w:val="24"/>
        </w:rPr>
        <w:t xml:space="preserve"> подбору персонала, работающих в кадровых агентствах и в отделах по подбору персонала;</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w:t>
      </w:r>
      <w:r w:rsidRPr="00560632">
        <w:rPr>
          <w:rFonts w:ascii="Times New Roman" w:hAnsi="Times New Roman" w:cs="Times New Roman"/>
          <w:color w:val="000000" w:themeColor="text1"/>
          <w:sz w:val="24"/>
          <w:szCs w:val="24"/>
        </w:rPr>
        <w:tab/>
        <w:t>модернизации профессиональных образовательных стандартов по профессии и уровням квали</w:t>
      </w:r>
      <w:r w:rsidR="00AE5DBC">
        <w:rPr>
          <w:rFonts w:ascii="Times New Roman" w:hAnsi="Times New Roman" w:cs="Times New Roman"/>
          <w:color w:val="000000" w:themeColor="text1"/>
          <w:sz w:val="24"/>
          <w:szCs w:val="24"/>
        </w:rPr>
        <w:t>фикации специалистов по</w:t>
      </w:r>
      <w:r w:rsidRPr="00560632">
        <w:rPr>
          <w:rFonts w:ascii="Times New Roman" w:hAnsi="Times New Roman" w:cs="Times New Roman"/>
          <w:color w:val="000000" w:themeColor="text1"/>
          <w:sz w:val="24"/>
          <w:szCs w:val="24"/>
        </w:rPr>
        <w:t xml:space="preserve"> подбору персонала;</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w:t>
      </w:r>
      <w:r w:rsidRPr="00560632">
        <w:rPr>
          <w:rFonts w:ascii="Times New Roman" w:hAnsi="Times New Roman" w:cs="Times New Roman"/>
          <w:color w:val="000000" w:themeColor="text1"/>
          <w:sz w:val="24"/>
          <w:szCs w:val="24"/>
        </w:rPr>
        <w:tab/>
        <w:t>созданию и совершенствованию единой отраслевой системы профессиональной подготовки специалистов, приобретающих квалификацию и/или повышающих свой квалификационный уровень;</w:t>
      </w:r>
    </w:p>
    <w:p w:rsidR="006B7D4E" w:rsidRPr="00560632" w:rsidRDefault="006B7D4E"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lastRenderedPageBreak/>
        <w:t>•</w:t>
      </w:r>
      <w:r w:rsidRPr="00560632">
        <w:rPr>
          <w:rFonts w:ascii="Times New Roman" w:hAnsi="Times New Roman" w:cs="Times New Roman"/>
          <w:color w:val="000000" w:themeColor="text1"/>
          <w:sz w:val="24"/>
          <w:szCs w:val="24"/>
        </w:rPr>
        <w:tab/>
        <w:t>модернизации системы общественной аккредитации учебных заведений, осуществляющих подготовку специалистов по подбору персонала.</w:t>
      </w:r>
    </w:p>
    <w:p w:rsidR="00A52568" w:rsidRPr="00560632" w:rsidRDefault="00A52568"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 xml:space="preserve">По мнению </w:t>
      </w:r>
      <w:r w:rsidR="00E031BC" w:rsidRPr="00560632">
        <w:rPr>
          <w:rFonts w:ascii="Times New Roman" w:hAnsi="Times New Roman" w:cs="Times New Roman"/>
          <w:color w:val="000000" w:themeColor="text1"/>
          <w:sz w:val="24"/>
          <w:szCs w:val="24"/>
        </w:rPr>
        <w:t>экспертов рынка</w:t>
      </w:r>
      <w:r w:rsidRPr="00560632">
        <w:rPr>
          <w:rFonts w:ascii="Times New Roman" w:hAnsi="Times New Roman" w:cs="Times New Roman"/>
          <w:color w:val="000000" w:themeColor="text1"/>
          <w:sz w:val="24"/>
          <w:szCs w:val="24"/>
        </w:rPr>
        <w:t xml:space="preserve"> </w:t>
      </w:r>
      <w:r w:rsidR="00E031BC" w:rsidRPr="00560632">
        <w:rPr>
          <w:rFonts w:ascii="Times New Roman" w:hAnsi="Times New Roman" w:cs="Times New Roman"/>
          <w:color w:val="000000" w:themeColor="text1"/>
          <w:sz w:val="24"/>
          <w:szCs w:val="24"/>
        </w:rPr>
        <w:t xml:space="preserve">труда </w:t>
      </w:r>
      <w:r w:rsidR="00AE5DBC">
        <w:rPr>
          <w:rFonts w:ascii="Times New Roman" w:hAnsi="Times New Roman" w:cs="Times New Roman"/>
          <w:color w:val="000000" w:themeColor="text1"/>
          <w:sz w:val="24"/>
          <w:szCs w:val="24"/>
        </w:rPr>
        <w:t>спрос на специалистов по</w:t>
      </w:r>
      <w:r w:rsidRPr="00560632">
        <w:rPr>
          <w:rFonts w:ascii="Times New Roman" w:hAnsi="Times New Roman" w:cs="Times New Roman"/>
          <w:color w:val="000000" w:themeColor="text1"/>
          <w:sz w:val="24"/>
          <w:szCs w:val="24"/>
        </w:rPr>
        <w:t xml:space="preserve"> подбору персонала</w:t>
      </w:r>
      <w:r w:rsidR="00AE5DBC">
        <w:rPr>
          <w:rFonts w:ascii="Times New Roman" w:hAnsi="Times New Roman" w:cs="Times New Roman"/>
          <w:color w:val="000000" w:themeColor="text1"/>
          <w:sz w:val="24"/>
          <w:szCs w:val="24"/>
        </w:rPr>
        <w:t>,</w:t>
      </w:r>
      <w:r w:rsidRPr="00560632">
        <w:rPr>
          <w:rFonts w:ascii="Times New Roman" w:hAnsi="Times New Roman" w:cs="Times New Roman"/>
          <w:color w:val="000000" w:themeColor="text1"/>
          <w:sz w:val="24"/>
          <w:szCs w:val="24"/>
        </w:rPr>
        <w:t xml:space="preserve"> </w:t>
      </w:r>
      <w:r w:rsidR="00E031BC" w:rsidRPr="00560632">
        <w:rPr>
          <w:rFonts w:ascii="Times New Roman" w:hAnsi="Times New Roman" w:cs="Times New Roman"/>
          <w:color w:val="000000" w:themeColor="text1"/>
          <w:sz w:val="24"/>
          <w:szCs w:val="24"/>
        </w:rPr>
        <w:t>как в кадровой индустрии, так и в других отраслях экономики</w:t>
      </w:r>
      <w:r w:rsidR="00AE5DBC">
        <w:rPr>
          <w:rFonts w:ascii="Times New Roman" w:hAnsi="Times New Roman" w:cs="Times New Roman"/>
          <w:color w:val="000000" w:themeColor="text1"/>
          <w:sz w:val="24"/>
          <w:szCs w:val="24"/>
        </w:rPr>
        <w:t>,</w:t>
      </w:r>
      <w:r w:rsidR="00E031BC" w:rsidRPr="00560632">
        <w:rPr>
          <w:rFonts w:ascii="Times New Roman" w:hAnsi="Times New Roman" w:cs="Times New Roman"/>
          <w:color w:val="000000" w:themeColor="text1"/>
          <w:sz w:val="24"/>
          <w:szCs w:val="24"/>
        </w:rPr>
        <w:t xml:space="preserve"> будет неуклонно возрастать. Эта тенденция обусловлена с одной стороны демографической ситуацией в Российской Федерации, а с другой стороны – возрастающей конкуренцией за высококвалифицированный персонал и реализацией государственных программам в с вере сельского хозяйства, информационных технологий, </w:t>
      </w:r>
      <w:proofErr w:type="spellStart"/>
      <w:r w:rsidR="00E031BC" w:rsidRPr="00560632">
        <w:rPr>
          <w:rFonts w:ascii="Times New Roman" w:hAnsi="Times New Roman" w:cs="Times New Roman"/>
          <w:color w:val="000000" w:themeColor="text1"/>
          <w:sz w:val="24"/>
          <w:szCs w:val="24"/>
        </w:rPr>
        <w:t>нанотехнологий</w:t>
      </w:r>
      <w:proofErr w:type="spellEnd"/>
      <w:r w:rsidR="00E031BC" w:rsidRPr="00560632">
        <w:rPr>
          <w:rFonts w:ascii="Times New Roman" w:hAnsi="Times New Roman" w:cs="Times New Roman"/>
          <w:color w:val="000000" w:themeColor="text1"/>
          <w:sz w:val="24"/>
          <w:szCs w:val="24"/>
        </w:rPr>
        <w:t xml:space="preserve">, медицины и здравоохранения, жилищного строительства, </w:t>
      </w:r>
      <w:r w:rsidR="00F0042C" w:rsidRPr="00560632">
        <w:rPr>
          <w:rFonts w:ascii="Times New Roman" w:hAnsi="Times New Roman" w:cs="Times New Roman"/>
          <w:color w:val="000000" w:themeColor="text1"/>
          <w:sz w:val="24"/>
          <w:szCs w:val="24"/>
        </w:rPr>
        <w:t xml:space="preserve">таких </w:t>
      </w:r>
      <w:r w:rsidR="00E031BC" w:rsidRPr="00560632">
        <w:rPr>
          <w:rFonts w:ascii="Times New Roman" w:hAnsi="Times New Roman" w:cs="Times New Roman"/>
          <w:color w:val="000000" w:themeColor="text1"/>
          <w:sz w:val="24"/>
          <w:szCs w:val="24"/>
        </w:rPr>
        <w:t>мега-проектов</w:t>
      </w:r>
      <w:r w:rsidR="00F0042C" w:rsidRPr="00560632">
        <w:rPr>
          <w:rFonts w:ascii="Times New Roman" w:hAnsi="Times New Roman" w:cs="Times New Roman"/>
          <w:color w:val="000000" w:themeColor="text1"/>
          <w:sz w:val="24"/>
          <w:szCs w:val="24"/>
        </w:rPr>
        <w:t>,</w:t>
      </w:r>
      <w:r w:rsidR="00E031BC" w:rsidRPr="00560632">
        <w:rPr>
          <w:rFonts w:ascii="Times New Roman" w:hAnsi="Times New Roman" w:cs="Times New Roman"/>
          <w:color w:val="000000" w:themeColor="text1"/>
          <w:sz w:val="24"/>
          <w:szCs w:val="24"/>
        </w:rPr>
        <w:t xml:space="preserve"> </w:t>
      </w:r>
      <w:r w:rsidR="00F0042C" w:rsidRPr="00560632">
        <w:rPr>
          <w:rFonts w:ascii="Times New Roman" w:hAnsi="Times New Roman" w:cs="Times New Roman"/>
          <w:color w:val="000000" w:themeColor="text1"/>
          <w:sz w:val="24"/>
          <w:szCs w:val="24"/>
        </w:rPr>
        <w:t>как</w:t>
      </w:r>
      <w:r w:rsidR="00E031BC" w:rsidRPr="00560632">
        <w:rPr>
          <w:rFonts w:ascii="Times New Roman" w:hAnsi="Times New Roman" w:cs="Times New Roman"/>
          <w:color w:val="000000" w:themeColor="text1"/>
          <w:sz w:val="24"/>
          <w:szCs w:val="24"/>
        </w:rPr>
        <w:t xml:space="preserve"> </w:t>
      </w:r>
      <w:r w:rsidR="00F0042C" w:rsidRPr="00560632">
        <w:rPr>
          <w:rFonts w:ascii="Times New Roman" w:hAnsi="Times New Roman" w:cs="Times New Roman"/>
          <w:color w:val="000000" w:themeColor="text1"/>
          <w:sz w:val="24"/>
          <w:szCs w:val="24"/>
        </w:rPr>
        <w:t xml:space="preserve">«Сила Сибири», </w:t>
      </w:r>
      <w:r w:rsidR="00E031BC" w:rsidRPr="00560632">
        <w:rPr>
          <w:rFonts w:ascii="Times New Roman" w:hAnsi="Times New Roman" w:cs="Times New Roman"/>
          <w:color w:val="000000" w:themeColor="text1"/>
          <w:sz w:val="24"/>
          <w:szCs w:val="24"/>
        </w:rPr>
        <w:t>развитию Дальнего Востока, Крыма и других и уже начатых и еще планируемых проектов</w:t>
      </w:r>
      <w:r w:rsidR="00F0042C" w:rsidRPr="00560632">
        <w:rPr>
          <w:rFonts w:ascii="Times New Roman" w:hAnsi="Times New Roman" w:cs="Times New Roman"/>
          <w:color w:val="000000" w:themeColor="text1"/>
          <w:sz w:val="24"/>
          <w:szCs w:val="24"/>
        </w:rPr>
        <w:t>.</w:t>
      </w:r>
    </w:p>
    <w:p w:rsidR="00FD6904" w:rsidRPr="00560632" w:rsidRDefault="00A52568" w:rsidP="00560632">
      <w:pPr>
        <w:spacing w:line="360" w:lineRule="auto"/>
        <w:rPr>
          <w:rFonts w:ascii="Times New Roman" w:hAnsi="Times New Roman" w:cs="Times New Roman"/>
          <w:sz w:val="24"/>
          <w:szCs w:val="24"/>
        </w:rPr>
      </w:pPr>
      <w:r w:rsidRPr="00560632">
        <w:rPr>
          <w:rFonts w:ascii="Times New Roman" w:hAnsi="Times New Roman" w:cs="Times New Roman"/>
          <w:sz w:val="24"/>
          <w:szCs w:val="24"/>
        </w:rPr>
        <w:tab/>
      </w:r>
      <w:r w:rsidRPr="00560632">
        <w:rPr>
          <w:rFonts w:ascii="Times New Roman" w:hAnsi="Times New Roman" w:cs="Times New Roman"/>
          <w:sz w:val="24"/>
          <w:szCs w:val="24"/>
        </w:rPr>
        <w:br w:type="page"/>
      </w:r>
    </w:p>
    <w:p w:rsidR="004E0767" w:rsidRPr="00560632" w:rsidRDefault="004E0767"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lastRenderedPageBreak/>
        <w:t>1.2. Описание обобщенных трудовых функций, входящих в вид профессиональной деятельности по подбору персонала</w:t>
      </w:r>
      <w:r w:rsidR="00C86E42" w:rsidRPr="00560632">
        <w:rPr>
          <w:rFonts w:ascii="Times New Roman" w:hAnsi="Times New Roman" w:cs="Times New Roman"/>
          <w:sz w:val="24"/>
          <w:szCs w:val="24"/>
        </w:rPr>
        <w:t>,</w:t>
      </w:r>
      <w:r w:rsidRPr="00560632">
        <w:rPr>
          <w:rFonts w:ascii="Times New Roman" w:hAnsi="Times New Roman" w:cs="Times New Roman"/>
          <w:sz w:val="24"/>
          <w:szCs w:val="24"/>
        </w:rPr>
        <w:t xml:space="preserve"> и обоснование их отнесения к конкретным уровням квалификации.</w:t>
      </w:r>
    </w:p>
    <w:p w:rsidR="0058611C" w:rsidRPr="00560632" w:rsidRDefault="0058611C" w:rsidP="00560632">
      <w:pPr>
        <w:tabs>
          <w:tab w:val="left" w:pos="993"/>
        </w:tabs>
        <w:spacing w:line="360" w:lineRule="auto"/>
        <w:jc w:val="both"/>
        <w:rPr>
          <w:rFonts w:ascii="Times New Roman" w:hAnsi="Times New Roman" w:cs="Times New Roman"/>
          <w:sz w:val="24"/>
          <w:szCs w:val="24"/>
        </w:rPr>
      </w:pPr>
    </w:p>
    <w:p w:rsidR="00C86E42" w:rsidRPr="00560632" w:rsidRDefault="0058611C"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r>
      <w:r w:rsidR="00F0042C" w:rsidRPr="00560632">
        <w:rPr>
          <w:rFonts w:ascii="Times New Roman" w:hAnsi="Times New Roman" w:cs="Times New Roman"/>
          <w:sz w:val="24"/>
          <w:szCs w:val="24"/>
        </w:rPr>
        <w:t>Основная цель вида професси</w:t>
      </w:r>
      <w:r w:rsidR="002E7E1D" w:rsidRPr="00560632">
        <w:rPr>
          <w:rFonts w:ascii="Times New Roman" w:hAnsi="Times New Roman" w:cs="Times New Roman"/>
          <w:sz w:val="24"/>
          <w:szCs w:val="24"/>
        </w:rPr>
        <w:t>ональной деятельности по</w:t>
      </w:r>
      <w:r w:rsidR="00C86E42" w:rsidRPr="00560632">
        <w:rPr>
          <w:rFonts w:ascii="Times New Roman" w:hAnsi="Times New Roman" w:cs="Times New Roman"/>
          <w:sz w:val="24"/>
          <w:szCs w:val="24"/>
        </w:rPr>
        <w:t xml:space="preserve"> подбору персонала заключается в о</w:t>
      </w:r>
      <w:r w:rsidRPr="00560632">
        <w:rPr>
          <w:rFonts w:ascii="Times New Roman" w:hAnsi="Times New Roman" w:cs="Times New Roman"/>
          <w:sz w:val="24"/>
          <w:szCs w:val="24"/>
        </w:rPr>
        <w:t>беспечении</w:t>
      </w:r>
      <w:r w:rsidR="00C86E42" w:rsidRPr="00560632">
        <w:rPr>
          <w:rFonts w:ascii="Times New Roman" w:hAnsi="Times New Roman" w:cs="Times New Roman"/>
          <w:sz w:val="24"/>
          <w:szCs w:val="24"/>
        </w:rPr>
        <w:t xml:space="preserve"> потребности работодателей в трудовых ресурсах путем подбора персонала на постоянную или временную занятость</w:t>
      </w:r>
      <w:r w:rsidRPr="00560632">
        <w:rPr>
          <w:rFonts w:ascii="Times New Roman" w:hAnsi="Times New Roman" w:cs="Times New Roman"/>
          <w:sz w:val="24"/>
          <w:szCs w:val="24"/>
        </w:rPr>
        <w:t>.</w:t>
      </w:r>
    </w:p>
    <w:p w:rsidR="00F0042C" w:rsidRPr="00560632" w:rsidRDefault="00C86E42"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Данный вид профессиональной деятельности предполагает одну обобщенную</w:t>
      </w:r>
      <w:r w:rsidR="0058611C" w:rsidRPr="00560632">
        <w:rPr>
          <w:rFonts w:ascii="Times New Roman" w:hAnsi="Times New Roman" w:cs="Times New Roman"/>
          <w:sz w:val="24"/>
          <w:szCs w:val="24"/>
        </w:rPr>
        <w:t xml:space="preserve"> трудовую функцию</w:t>
      </w:r>
      <w:r w:rsidRPr="00560632">
        <w:rPr>
          <w:rFonts w:ascii="Times New Roman" w:hAnsi="Times New Roman" w:cs="Times New Roman"/>
          <w:sz w:val="24"/>
          <w:szCs w:val="24"/>
        </w:rPr>
        <w:t xml:space="preserve"> «Подбор персонала», являющуюся совокупностью связанных между собой трудовых функций, сложившихся в результате разделения труда в </w:t>
      </w:r>
      <w:r w:rsidR="0058611C" w:rsidRPr="00560632">
        <w:rPr>
          <w:rFonts w:ascii="Times New Roman" w:hAnsi="Times New Roman" w:cs="Times New Roman"/>
          <w:sz w:val="24"/>
          <w:szCs w:val="24"/>
        </w:rPr>
        <w:t>КА и службах (отделах) по подбору персонала компаний.</w:t>
      </w:r>
    </w:p>
    <w:p w:rsidR="00570B86" w:rsidRPr="00560632" w:rsidRDefault="00570B86" w:rsidP="0072338D">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 xml:space="preserve">Выполнение обобщенной трудовой функции «Подбор персонала» соответствует </w:t>
      </w:r>
      <w:r w:rsidR="004E433F">
        <w:rPr>
          <w:rFonts w:ascii="Times New Roman" w:hAnsi="Times New Roman" w:cs="Times New Roman"/>
          <w:sz w:val="24"/>
          <w:szCs w:val="24"/>
        </w:rPr>
        <w:t>5</w:t>
      </w:r>
      <w:r w:rsidRPr="00560632">
        <w:rPr>
          <w:rFonts w:ascii="Times New Roman" w:hAnsi="Times New Roman" w:cs="Times New Roman"/>
          <w:sz w:val="24"/>
          <w:szCs w:val="24"/>
        </w:rPr>
        <w:t xml:space="preserve"> уровню квалификации, поскольку предполагает</w:t>
      </w:r>
      <w:r w:rsidR="004E433F" w:rsidRPr="0072338D">
        <w:rPr>
          <w:rFonts w:ascii="Times New Roman" w:hAnsi="Times New Roman" w:cs="Times New Roman"/>
          <w:sz w:val="24"/>
          <w:szCs w:val="24"/>
        </w:rPr>
        <w:t xml:space="preserve"> </w:t>
      </w:r>
      <w:r w:rsidR="004E433F">
        <w:rPr>
          <w:rFonts w:ascii="Times New Roman" w:hAnsi="Times New Roman" w:cs="Times New Roman"/>
          <w:sz w:val="24"/>
          <w:szCs w:val="24"/>
        </w:rPr>
        <w:t>самостоятельную</w:t>
      </w:r>
      <w:r w:rsidR="004E433F" w:rsidRPr="004E433F">
        <w:rPr>
          <w:rFonts w:ascii="Times New Roman" w:hAnsi="Times New Roman" w:cs="Times New Roman"/>
          <w:sz w:val="24"/>
          <w:szCs w:val="24"/>
        </w:rPr>
        <w:t xml:space="preserve"> деятельность по решению практич</w:t>
      </w:r>
      <w:r w:rsidR="004E433F">
        <w:rPr>
          <w:rFonts w:ascii="Times New Roman" w:hAnsi="Times New Roman" w:cs="Times New Roman"/>
          <w:sz w:val="24"/>
          <w:szCs w:val="24"/>
        </w:rPr>
        <w:t>еских задач, требующих самостоя</w:t>
      </w:r>
      <w:r w:rsidR="004E433F" w:rsidRPr="004E433F">
        <w:rPr>
          <w:rFonts w:ascii="Times New Roman" w:hAnsi="Times New Roman" w:cs="Times New Roman"/>
          <w:sz w:val="24"/>
          <w:szCs w:val="24"/>
        </w:rPr>
        <w:t>тельного анализа ситуации и ее изменений</w:t>
      </w:r>
      <w:r w:rsidRPr="00560632">
        <w:rPr>
          <w:rFonts w:ascii="Times New Roman" w:hAnsi="Times New Roman" w:cs="Times New Roman"/>
          <w:sz w:val="24"/>
          <w:szCs w:val="24"/>
        </w:rPr>
        <w:t>. В процессе выполнения задач специалист по подбору персонала</w:t>
      </w:r>
      <w:r w:rsidR="0072338D" w:rsidRPr="0072338D">
        <w:rPr>
          <w:rFonts w:ascii="Times New Roman" w:hAnsi="Times New Roman" w:cs="Times New Roman"/>
          <w:sz w:val="24"/>
          <w:szCs w:val="24"/>
        </w:rPr>
        <w:t xml:space="preserve"> непосредственно </w:t>
      </w:r>
      <w:r w:rsidR="0072338D">
        <w:rPr>
          <w:rFonts w:ascii="Times New Roman" w:hAnsi="Times New Roman" w:cs="Times New Roman"/>
          <w:sz w:val="24"/>
          <w:szCs w:val="24"/>
        </w:rPr>
        <w:t>участвует</w:t>
      </w:r>
      <w:r w:rsidR="0072338D" w:rsidRPr="0072338D">
        <w:rPr>
          <w:rFonts w:ascii="Times New Roman" w:hAnsi="Times New Roman" w:cs="Times New Roman"/>
          <w:sz w:val="24"/>
          <w:szCs w:val="24"/>
        </w:rPr>
        <w:t xml:space="preserve"> в управлении решением поставленных задач в рамках подразделения</w:t>
      </w:r>
      <w:r w:rsidR="0072338D">
        <w:rPr>
          <w:rFonts w:ascii="Times New Roman" w:hAnsi="Times New Roman" w:cs="Times New Roman"/>
          <w:sz w:val="24"/>
          <w:szCs w:val="24"/>
        </w:rPr>
        <w:t xml:space="preserve"> и несет </w:t>
      </w:r>
      <w:r w:rsidR="002511F7">
        <w:rPr>
          <w:rFonts w:ascii="Times New Roman" w:hAnsi="Times New Roman" w:cs="Times New Roman"/>
          <w:sz w:val="24"/>
          <w:szCs w:val="24"/>
        </w:rPr>
        <w:t>о</w:t>
      </w:r>
      <w:r w:rsidR="0072338D" w:rsidRPr="0072338D">
        <w:rPr>
          <w:rFonts w:ascii="Times New Roman" w:hAnsi="Times New Roman" w:cs="Times New Roman"/>
          <w:sz w:val="24"/>
          <w:szCs w:val="24"/>
        </w:rPr>
        <w:t>тветственность за решение поставленных задач или результат деятельности группы работников или подразделения</w:t>
      </w:r>
      <w:r w:rsidRPr="00560632">
        <w:rPr>
          <w:rFonts w:ascii="Times New Roman" w:hAnsi="Times New Roman" w:cs="Times New Roman"/>
          <w:sz w:val="24"/>
          <w:szCs w:val="24"/>
        </w:rPr>
        <w:t>.</w:t>
      </w:r>
      <w:r w:rsidR="00801D8A" w:rsidRPr="00560632">
        <w:rPr>
          <w:rFonts w:ascii="Times New Roman" w:hAnsi="Times New Roman" w:cs="Times New Roman"/>
          <w:sz w:val="24"/>
          <w:szCs w:val="24"/>
        </w:rPr>
        <w:t xml:space="preserve"> Характер умений и знаний, необходимых для подбора персонала, также соответствует </w:t>
      </w:r>
      <w:r w:rsidR="0072338D">
        <w:rPr>
          <w:rFonts w:ascii="Times New Roman" w:hAnsi="Times New Roman" w:cs="Times New Roman"/>
          <w:sz w:val="24"/>
          <w:szCs w:val="24"/>
        </w:rPr>
        <w:t>5</w:t>
      </w:r>
      <w:r w:rsidR="00801D8A" w:rsidRPr="00560632">
        <w:rPr>
          <w:rFonts w:ascii="Times New Roman" w:hAnsi="Times New Roman" w:cs="Times New Roman"/>
          <w:sz w:val="24"/>
          <w:szCs w:val="24"/>
        </w:rPr>
        <w:t xml:space="preserve"> уровню квалификаций</w:t>
      </w:r>
      <w:r w:rsidR="009B3421" w:rsidRPr="00560632">
        <w:rPr>
          <w:rFonts w:ascii="Times New Roman" w:hAnsi="Times New Roman" w:cs="Times New Roman"/>
          <w:sz w:val="24"/>
          <w:szCs w:val="24"/>
        </w:rPr>
        <w:t>.</w:t>
      </w:r>
    </w:p>
    <w:p w:rsidR="00E53335" w:rsidRDefault="00E53335">
      <w:pPr>
        <w:rPr>
          <w:rFonts w:ascii="Times New Roman" w:hAnsi="Times New Roman" w:cs="Times New Roman"/>
          <w:sz w:val="24"/>
          <w:szCs w:val="24"/>
        </w:rPr>
      </w:pPr>
      <w:r>
        <w:rPr>
          <w:rFonts w:ascii="Times New Roman" w:hAnsi="Times New Roman" w:cs="Times New Roman"/>
          <w:sz w:val="24"/>
          <w:szCs w:val="24"/>
        </w:rPr>
        <w:br w:type="page"/>
      </w:r>
    </w:p>
    <w:p w:rsidR="004E0767" w:rsidRPr="00560632" w:rsidRDefault="00E53335"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1.3. О</w:t>
      </w:r>
      <w:r w:rsidR="004E0767" w:rsidRPr="00560632">
        <w:rPr>
          <w:rFonts w:ascii="Times New Roman" w:hAnsi="Times New Roman" w:cs="Times New Roman"/>
          <w:sz w:val="24"/>
          <w:szCs w:val="24"/>
        </w:rPr>
        <w:t>писание состава трудовых функций и обоснование их отнесения к конкретным уровням (подуровням) квалификации.</w:t>
      </w:r>
    </w:p>
    <w:p w:rsidR="002D4AB3" w:rsidRPr="00560632" w:rsidRDefault="002D4AB3" w:rsidP="00560632">
      <w:pPr>
        <w:tabs>
          <w:tab w:val="left" w:pos="993"/>
        </w:tabs>
        <w:spacing w:line="360" w:lineRule="auto"/>
        <w:jc w:val="both"/>
        <w:rPr>
          <w:rFonts w:ascii="Times New Roman" w:hAnsi="Times New Roman" w:cs="Times New Roman"/>
          <w:sz w:val="24"/>
          <w:szCs w:val="24"/>
        </w:rPr>
      </w:pPr>
    </w:p>
    <w:p w:rsidR="00801D8A" w:rsidRPr="00560632" w:rsidRDefault="00801D8A"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 xml:space="preserve"> Обобщенная трудовая функция «Подбор персонала» разделена на семь трудовых функций:</w:t>
      </w:r>
    </w:p>
    <w:p w:rsidR="00801D8A" w:rsidRPr="00560632" w:rsidRDefault="00801D8A"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 xml:space="preserve">- Определение потребности в рабочей силе, диагностика </w:t>
      </w:r>
      <w:r w:rsidR="00AE5DBC">
        <w:rPr>
          <w:rFonts w:ascii="Times New Roman" w:hAnsi="Times New Roman" w:cs="Times New Roman"/>
          <w:sz w:val="24"/>
          <w:szCs w:val="24"/>
        </w:rPr>
        <w:t xml:space="preserve">вакансии и составление профиля </w:t>
      </w:r>
      <w:r w:rsidRPr="00560632">
        <w:rPr>
          <w:rFonts w:ascii="Times New Roman" w:hAnsi="Times New Roman" w:cs="Times New Roman"/>
          <w:sz w:val="24"/>
          <w:szCs w:val="24"/>
        </w:rPr>
        <w:t>должности;</w:t>
      </w:r>
    </w:p>
    <w:p w:rsidR="00801D8A" w:rsidRPr="00560632" w:rsidRDefault="00801D8A"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 Анализ (исследование) рынка труда;</w:t>
      </w:r>
    </w:p>
    <w:p w:rsidR="00801D8A" w:rsidRPr="00560632" w:rsidRDefault="00801D8A"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 Поиск и привлечение кандидатов;</w:t>
      </w:r>
    </w:p>
    <w:p w:rsidR="00801D8A" w:rsidRPr="00560632" w:rsidRDefault="00801D8A"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 Отбор и оценка кандидатов;</w:t>
      </w:r>
    </w:p>
    <w:p w:rsidR="00801D8A" w:rsidRPr="00560632" w:rsidRDefault="00801D8A"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 Представление и сопровождение кандидатов на всех этапах отбора у работодател</w:t>
      </w:r>
      <w:r w:rsidR="00AE5DBC">
        <w:rPr>
          <w:rFonts w:ascii="Times New Roman" w:hAnsi="Times New Roman" w:cs="Times New Roman"/>
          <w:sz w:val="24"/>
          <w:szCs w:val="24"/>
        </w:rPr>
        <w:t xml:space="preserve">я, </w:t>
      </w:r>
      <w:r w:rsidRPr="00560632">
        <w:rPr>
          <w:rFonts w:ascii="Times New Roman" w:hAnsi="Times New Roman" w:cs="Times New Roman"/>
          <w:sz w:val="24"/>
          <w:szCs w:val="24"/>
        </w:rPr>
        <w:t>заказчика;</w:t>
      </w:r>
    </w:p>
    <w:p w:rsidR="00801D8A" w:rsidRPr="00560632" w:rsidRDefault="00801D8A"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 Согласование условий найма с работодателем, заказчиком и кандидатом</w:t>
      </w:r>
      <w:r w:rsidR="009B3421" w:rsidRPr="00560632">
        <w:rPr>
          <w:rFonts w:ascii="Times New Roman" w:hAnsi="Times New Roman" w:cs="Times New Roman"/>
          <w:sz w:val="24"/>
          <w:szCs w:val="24"/>
        </w:rPr>
        <w:t>,</w:t>
      </w:r>
    </w:p>
    <w:p w:rsidR="00801D8A" w:rsidRPr="00560632" w:rsidRDefault="009B3421"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 xml:space="preserve">- </w:t>
      </w:r>
      <w:r w:rsidR="00801D8A" w:rsidRPr="00560632">
        <w:rPr>
          <w:rFonts w:ascii="Times New Roman" w:hAnsi="Times New Roman" w:cs="Times New Roman"/>
          <w:sz w:val="24"/>
          <w:szCs w:val="24"/>
        </w:rPr>
        <w:t>Сопровождение кандидата в процессе адаптации в течение срока испытания при приеме на работу</w:t>
      </w:r>
      <w:r w:rsidRPr="00560632">
        <w:rPr>
          <w:rFonts w:ascii="Times New Roman" w:hAnsi="Times New Roman" w:cs="Times New Roman"/>
          <w:sz w:val="24"/>
          <w:szCs w:val="24"/>
        </w:rPr>
        <w:t>.</w:t>
      </w:r>
    </w:p>
    <w:p w:rsidR="00801D8A" w:rsidRDefault="009B3421"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Выполнение всех трудовых функций, составляющих ОТФ «Подбор персонала»</w:t>
      </w:r>
      <w:r w:rsidR="002D4AB3" w:rsidRPr="00560632">
        <w:rPr>
          <w:rFonts w:ascii="Times New Roman" w:hAnsi="Times New Roman" w:cs="Times New Roman"/>
          <w:sz w:val="24"/>
          <w:szCs w:val="24"/>
        </w:rPr>
        <w:t>,</w:t>
      </w:r>
      <w:r w:rsidRPr="00560632">
        <w:rPr>
          <w:rFonts w:ascii="Times New Roman" w:hAnsi="Times New Roman" w:cs="Times New Roman"/>
          <w:sz w:val="24"/>
          <w:szCs w:val="24"/>
        </w:rPr>
        <w:t xml:space="preserve"> также соответствует </w:t>
      </w:r>
      <w:r w:rsidR="002511F7">
        <w:rPr>
          <w:rFonts w:ascii="Times New Roman" w:hAnsi="Times New Roman" w:cs="Times New Roman"/>
          <w:sz w:val="24"/>
          <w:szCs w:val="24"/>
        </w:rPr>
        <w:t>5</w:t>
      </w:r>
      <w:r w:rsidRPr="00560632">
        <w:rPr>
          <w:rFonts w:ascii="Times New Roman" w:hAnsi="Times New Roman" w:cs="Times New Roman"/>
          <w:sz w:val="24"/>
          <w:szCs w:val="24"/>
        </w:rPr>
        <w:t xml:space="preserve"> уровню квалификации, поскольку </w:t>
      </w:r>
      <w:r w:rsidR="002511F7" w:rsidRPr="00560632">
        <w:rPr>
          <w:rFonts w:ascii="Times New Roman" w:hAnsi="Times New Roman" w:cs="Times New Roman"/>
          <w:sz w:val="24"/>
          <w:szCs w:val="24"/>
        </w:rPr>
        <w:t>предполагает</w:t>
      </w:r>
      <w:r w:rsidR="002511F7" w:rsidRPr="0072338D">
        <w:rPr>
          <w:rFonts w:ascii="Times New Roman" w:hAnsi="Times New Roman" w:cs="Times New Roman"/>
          <w:sz w:val="24"/>
          <w:szCs w:val="24"/>
        </w:rPr>
        <w:t xml:space="preserve"> </w:t>
      </w:r>
      <w:r w:rsidR="002511F7">
        <w:rPr>
          <w:rFonts w:ascii="Times New Roman" w:hAnsi="Times New Roman" w:cs="Times New Roman"/>
          <w:sz w:val="24"/>
          <w:szCs w:val="24"/>
        </w:rPr>
        <w:t>самостоятельную</w:t>
      </w:r>
      <w:r w:rsidR="002511F7" w:rsidRPr="004E433F">
        <w:rPr>
          <w:rFonts w:ascii="Times New Roman" w:hAnsi="Times New Roman" w:cs="Times New Roman"/>
          <w:sz w:val="24"/>
          <w:szCs w:val="24"/>
        </w:rPr>
        <w:t xml:space="preserve"> деятельность по решению практич</w:t>
      </w:r>
      <w:r w:rsidR="002511F7">
        <w:rPr>
          <w:rFonts w:ascii="Times New Roman" w:hAnsi="Times New Roman" w:cs="Times New Roman"/>
          <w:sz w:val="24"/>
          <w:szCs w:val="24"/>
        </w:rPr>
        <w:t>еских задач, требующих самостоя</w:t>
      </w:r>
      <w:r w:rsidR="002511F7" w:rsidRPr="004E433F">
        <w:rPr>
          <w:rFonts w:ascii="Times New Roman" w:hAnsi="Times New Roman" w:cs="Times New Roman"/>
          <w:sz w:val="24"/>
          <w:szCs w:val="24"/>
        </w:rPr>
        <w:t>тельного анализа ситуации и ее изменений</w:t>
      </w:r>
      <w:r w:rsidR="002511F7" w:rsidRPr="00560632">
        <w:rPr>
          <w:rFonts w:ascii="Times New Roman" w:hAnsi="Times New Roman" w:cs="Times New Roman"/>
          <w:sz w:val="24"/>
          <w:szCs w:val="24"/>
        </w:rPr>
        <w:t>. В процессе выполнения задач специалист по подбору персонала</w:t>
      </w:r>
      <w:r w:rsidR="002511F7" w:rsidRPr="0072338D">
        <w:rPr>
          <w:rFonts w:ascii="Times New Roman" w:hAnsi="Times New Roman" w:cs="Times New Roman"/>
          <w:sz w:val="24"/>
          <w:szCs w:val="24"/>
        </w:rPr>
        <w:t xml:space="preserve"> непосредственно </w:t>
      </w:r>
      <w:r w:rsidR="002511F7">
        <w:rPr>
          <w:rFonts w:ascii="Times New Roman" w:hAnsi="Times New Roman" w:cs="Times New Roman"/>
          <w:sz w:val="24"/>
          <w:szCs w:val="24"/>
        </w:rPr>
        <w:t>участвует</w:t>
      </w:r>
      <w:r w:rsidR="002511F7" w:rsidRPr="0072338D">
        <w:rPr>
          <w:rFonts w:ascii="Times New Roman" w:hAnsi="Times New Roman" w:cs="Times New Roman"/>
          <w:sz w:val="24"/>
          <w:szCs w:val="24"/>
        </w:rPr>
        <w:t xml:space="preserve"> в управлении решением поставленных задач в рамках подразделения</w:t>
      </w:r>
      <w:r w:rsidR="002511F7">
        <w:rPr>
          <w:rFonts w:ascii="Times New Roman" w:hAnsi="Times New Roman" w:cs="Times New Roman"/>
          <w:sz w:val="24"/>
          <w:szCs w:val="24"/>
        </w:rPr>
        <w:t xml:space="preserve"> и несет </w:t>
      </w:r>
      <w:r w:rsidR="002511F7">
        <w:rPr>
          <w:rFonts w:ascii="Times New Roman" w:hAnsi="Times New Roman" w:cs="Times New Roman"/>
          <w:sz w:val="24"/>
          <w:szCs w:val="24"/>
        </w:rPr>
        <w:t>о</w:t>
      </w:r>
      <w:r w:rsidR="002511F7" w:rsidRPr="0072338D">
        <w:rPr>
          <w:rFonts w:ascii="Times New Roman" w:hAnsi="Times New Roman" w:cs="Times New Roman"/>
          <w:sz w:val="24"/>
          <w:szCs w:val="24"/>
        </w:rPr>
        <w:t>тветственность за решение поставленных задач или результат деятельности группы работников или подразделения</w:t>
      </w:r>
      <w:r w:rsidR="002511F7" w:rsidRPr="00560632">
        <w:rPr>
          <w:rFonts w:ascii="Times New Roman" w:hAnsi="Times New Roman" w:cs="Times New Roman"/>
          <w:sz w:val="24"/>
          <w:szCs w:val="24"/>
        </w:rPr>
        <w:t xml:space="preserve">. Характер умений и знаний, необходимых для подбора персонала, также соответствует </w:t>
      </w:r>
      <w:r w:rsidR="002511F7">
        <w:rPr>
          <w:rFonts w:ascii="Times New Roman" w:hAnsi="Times New Roman" w:cs="Times New Roman"/>
          <w:sz w:val="24"/>
          <w:szCs w:val="24"/>
        </w:rPr>
        <w:t>5</w:t>
      </w:r>
      <w:r w:rsidR="002511F7" w:rsidRPr="00560632">
        <w:rPr>
          <w:rFonts w:ascii="Times New Roman" w:hAnsi="Times New Roman" w:cs="Times New Roman"/>
          <w:sz w:val="24"/>
          <w:szCs w:val="24"/>
        </w:rPr>
        <w:t xml:space="preserve"> уровню квалификаций</w:t>
      </w:r>
      <w:r w:rsidRPr="00560632">
        <w:rPr>
          <w:rFonts w:ascii="Times New Roman" w:hAnsi="Times New Roman" w:cs="Times New Roman"/>
          <w:sz w:val="24"/>
          <w:szCs w:val="24"/>
        </w:rPr>
        <w:t>.</w:t>
      </w:r>
    </w:p>
    <w:p w:rsidR="00F54911" w:rsidRDefault="00F54911">
      <w:pPr>
        <w:rPr>
          <w:rFonts w:ascii="Times New Roman" w:hAnsi="Times New Roman" w:cs="Times New Roman"/>
          <w:sz w:val="24"/>
          <w:szCs w:val="24"/>
        </w:rPr>
      </w:pPr>
      <w:r>
        <w:rPr>
          <w:rFonts w:ascii="Times New Roman" w:hAnsi="Times New Roman" w:cs="Times New Roman"/>
          <w:sz w:val="24"/>
          <w:szCs w:val="24"/>
        </w:rPr>
        <w:br w:type="page"/>
      </w:r>
    </w:p>
    <w:p w:rsidR="004E0767" w:rsidRPr="00560632" w:rsidRDefault="004E0767" w:rsidP="00560632">
      <w:pPr>
        <w:tabs>
          <w:tab w:val="left" w:pos="993"/>
        </w:tabs>
        <w:spacing w:line="360" w:lineRule="auto"/>
        <w:jc w:val="both"/>
        <w:rPr>
          <w:rFonts w:ascii="Times New Roman" w:hAnsi="Times New Roman" w:cs="Times New Roman"/>
          <w:b/>
          <w:sz w:val="28"/>
          <w:szCs w:val="28"/>
        </w:rPr>
      </w:pPr>
      <w:r w:rsidRPr="00560632">
        <w:rPr>
          <w:rFonts w:ascii="Times New Roman" w:hAnsi="Times New Roman" w:cs="Times New Roman"/>
          <w:b/>
          <w:sz w:val="28"/>
          <w:szCs w:val="28"/>
        </w:rPr>
        <w:lastRenderedPageBreak/>
        <w:t>2. Основные этапы разработки проекта профессионального стандарта.</w:t>
      </w:r>
    </w:p>
    <w:p w:rsidR="002D4AB3" w:rsidRPr="00560632" w:rsidRDefault="00AE5DBC" w:rsidP="00560632">
      <w:pPr>
        <w:tabs>
          <w:tab w:val="left" w:pos="993"/>
        </w:tabs>
        <w:spacing w:line="360" w:lineRule="auto"/>
        <w:ind w:firstLine="709"/>
        <w:jc w:val="both"/>
        <w:rPr>
          <w:rFonts w:ascii="Times New Roman" w:hAnsi="Times New Roman" w:cs="Times New Roman"/>
          <w:sz w:val="16"/>
          <w:szCs w:val="28"/>
        </w:rPr>
      </w:pPr>
      <w:r>
        <w:rPr>
          <w:rFonts w:ascii="Times New Roman" w:hAnsi="Times New Roman" w:cs="Times New Roman"/>
          <w:sz w:val="24"/>
          <w:szCs w:val="24"/>
        </w:rPr>
        <w:t>2.1. Информация</w:t>
      </w:r>
      <w:r w:rsidR="004E0767" w:rsidRPr="00560632">
        <w:rPr>
          <w:rFonts w:ascii="Times New Roman" w:hAnsi="Times New Roman" w:cs="Times New Roman"/>
          <w:sz w:val="24"/>
          <w:szCs w:val="24"/>
        </w:rPr>
        <w:t xml:space="preserve"> об организациях, на базе которых проводились исследования, и обоснование выбора этих организаций.</w:t>
      </w:r>
      <w:r w:rsidR="002D4AB3" w:rsidRPr="00560632">
        <w:rPr>
          <w:rFonts w:ascii="Times New Roman" w:hAnsi="Times New Roman" w:cs="Times New Roman"/>
          <w:sz w:val="16"/>
          <w:szCs w:val="28"/>
        </w:rPr>
        <w:t xml:space="preserve"> </w:t>
      </w:r>
    </w:p>
    <w:p w:rsidR="00FF3A0E" w:rsidRPr="00560632" w:rsidRDefault="00FF3A0E" w:rsidP="00560632">
      <w:pPr>
        <w:tabs>
          <w:tab w:val="left" w:pos="993"/>
        </w:tabs>
        <w:spacing w:line="360" w:lineRule="auto"/>
        <w:ind w:firstLine="709"/>
        <w:jc w:val="both"/>
        <w:rPr>
          <w:rFonts w:ascii="Times New Roman" w:hAnsi="Times New Roman" w:cs="Times New Roman"/>
          <w:sz w:val="24"/>
          <w:szCs w:val="24"/>
        </w:rPr>
      </w:pPr>
    </w:p>
    <w:p w:rsidR="00FF3A0E" w:rsidRPr="00560632" w:rsidRDefault="00FF3A0E" w:rsidP="00560632">
      <w:pPr>
        <w:tabs>
          <w:tab w:val="left" w:pos="993"/>
        </w:tabs>
        <w:spacing w:line="360" w:lineRule="auto"/>
        <w:ind w:firstLine="709"/>
        <w:jc w:val="both"/>
        <w:rPr>
          <w:rFonts w:ascii="Times New Roman" w:hAnsi="Times New Roman" w:cs="Times New Roman"/>
          <w:sz w:val="24"/>
          <w:szCs w:val="24"/>
        </w:rPr>
      </w:pPr>
      <w:r w:rsidRPr="00560632">
        <w:rPr>
          <w:rFonts w:ascii="Times New Roman" w:hAnsi="Times New Roman" w:cs="Times New Roman"/>
          <w:sz w:val="24"/>
          <w:szCs w:val="24"/>
        </w:rPr>
        <w:t xml:space="preserve">Для участия в исследовании </w:t>
      </w:r>
      <w:r w:rsidR="00560632">
        <w:rPr>
          <w:rFonts w:ascii="Times New Roman" w:hAnsi="Times New Roman" w:cs="Times New Roman"/>
          <w:sz w:val="24"/>
          <w:szCs w:val="24"/>
        </w:rPr>
        <w:t xml:space="preserve">профессиональной </w:t>
      </w:r>
      <w:r w:rsidRPr="00560632">
        <w:rPr>
          <w:rFonts w:ascii="Times New Roman" w:hAnsi="Times New Roman" w:cs="Times New Roman"/>
          <w:sz w:val="24"/>
          <w:szCs w:val="24"/>
        </w:rPr>
        <w:t xml:space="preserve">деятельности по подбору персонала и составления проекта профессионального стандарта привлекались кадровые агентства – члены Ассоциации консультантов по подбору персонала и представители служб (отделов) по подбору персонала компаний разных отраслей, численности и географической </w:t>
      </w:r>
      <w:proofErr w:type="spellStart"/>
      <w:r w:rsidRPr="00560632">
        <w:rPr>
          <w:rFonts w:ascii="Times New Roman" w:hAnsi="Times New Roman" w:cs="Times New Roman"/>
          <w:sz w:val="24"/>
          <w:szCs w:val="24"/>
        </w:rPr>
        <w:t>распределенности</w:t>
      </w:r>
      <w:proofErr w:type="spellEnd"/>
      <w:r w:rsidRPr="00560632">
        <w:rPr>
          <w:rFonts w:ascii="Times New Roman" w:hAnsi="Times New Roman" w:cs="Times New Roman"/>
          <w:sz w:val="24"/>
          <w:szCs w:val="24"/>
        </w:rPr>
        <w:t>.</w:t>
      </w:r>
    </w:p>
    <w:p w:rsidR="00E52BC5" w:rsidRPr="00560632" w:rsidRDefault="00E52BC5" w:rsidP="00560632">
      <w:pPr>
        <w:tabs>
          <w:tab w:val="left" w:pos="993"/>
        </w:tabs>
        <w:spacing w:line="360" w:lineRule="auto"/>
        <w:ind w:firstLine="709"/>
        <w:jc w:val="both"/>
        <w:rPr>
          <w:rFonts w:ascii="Times New Roman" w:hAnsi="Times New Roman" w:cs="Times New Roman"/>
          <w:sz w:val="24"/>
          <w:szCs w:val="24"/>
        </w:rPr>
      </w:pPr>
      <w:r w:rsidRPr="00560632">
        <w:rPr>
          <w:rFonts w:ascii="Times New Roman" w:hAnsi="Times New Roman" w:cs="Times New Roman"/>
          <w:sz w:val="24"/>
          <w:szCs w:val="24"/>
        </w:rPr>
        <w:t>Аналогичный подход применялся к отбору компаний, принявших участие в согласовании проекта профессионального стандарта «Специалист по подбору персонала (Рекрутер)»</w:t>
      </w:r>
    </w:p>
    <w:p w:rsidR="002D4AB3" w:rsidRPr="002D4AB3" w:rsidRDefault="002D4AB3" w:rsidP="00560632">
      <w:pPr>
        <w:tabs>
          <w:tab w:val="left" w:pos="993"/>
        </w:tabs>
        <w:spacing w:line="360" w:lineRule="auto"/>
        <w:ind w:firstLine="709"/>
        <w:jc w:val="both"/>
        <w:rPr>
          <w:rFonts w:ascii="Times New Roman" w:hAnsi="Times New Roman" w:cs="Times New Roman"/>
          <w:sz w:val="24"/>
          <w:szCs w:val="24"/>
        </w:rPr>
      </w:pPr>
      <w:r w:rsidRPr="002D4AB3">
        <w:rPr>
          <w:rFonts w:ascii="Times New Roman" w:hAnsi="Times New Roman" w:cs="Times New Roman"/>
          <w:sz w:val="24"/>
          <w:szCs w:val="24"/>
        </w:rPr>
        <w:t xml:space="preserve">Перечень организаций, участвовавших в разработке </w:t>
      </w:r>
      <w:r w:rsidR="00E52BC5" w:rsidRPr="00560632">
        <w:rPr>
          <w:rFonts w:ascii="Times New Roman" w:hAnsi="Times New Roman" w:cs="Times New Roman"/>
          <w:sz w:val="24"/>
          <w:szCs w:val="24"/>
        </w:rPr>
        <w:t xml:space="preserve">и согласовании </w:t>
      </w:r>
      <w:r w:rsidRPr="002D4AB3">
        <w:rPr>
          <w:rFonts w:ascii="Times New Roman" w:hAnsi="Times New Roman" w:cs="Times New Roman"/>
          <w:sz w:val="24"/>
          <w:szCs w:val="24"/>
        </w:rPr>
        <w:t>проекта профессионального стандарта, приводится в таблице приложения № 1 к пояснительной записке.</w:t>
      </w:r>
    </w:p>
    <w:p w:rsidR="002D4AB3" w:rsidRPr="00560632" w:rsidRDefault="002D4AB3" w:rsidP="00560632">
      <w:pPr>
        <w:tabs>
          <w:tab w:val="left" w:pos="993"/>
        </w:tabs>
        <w:spacing w:line="360" w:lineRule="auto"/>
        <w:ind w:firstLine="709"/>
        <w:jc w:val="both"/>
        <w:rPr>
          <w:rFonts w:ascii="Times New Roman" w:hAnsi="Times New Roman" w:cs="Times New Roman"/>
          <w:sz w:val="24"/>
          <w:szCs w:val="24"/>
        </w:rPr>
      </w:pPr>
    </w:p>
    <w:p w:rsidR="00E52BC5" w:rsidRPr="00560632" w:rsidRDefault="00E52BC5" w:rsidP="00560632">
      <w:pPr>
        <w:tabs>
          <w:tab w:val="left" w:pos="993"/>
        </w:tabs>
        <w:spacing w:line="360" w:lineRule="auto"/>
        <w:ind w:firstLine="709"/>
        <w:jc w:val="right"/>
        <w:rPr>
          <w:rFonts w:ascii="Times New Roman" w:hAnsi="Times New Roman" w:cs="Times New Roman"/>
          <w:sz w:val="24"/>
          <w:szCs w:val="24"/>
          <w:u w:val="single"/>
        </w:rPr>
      </w:pPr>
      <w:r w:rsidRPr="00560632">
        <w:rPr>
          <w:rFonts w:ascii="Times New Roman" w:hAnsi="Times New Roman" w:cs="Times New Roman"/>
          <w:sz w:val="24"/>
          <w:szCs w:val="24"/>
          <w:u w:val="single"/>
        </w:rPr>
        <w:t>Таблица приложения № 1</w:t>
      </w:r>
    </w:p>
    <w:p w:rsidR="002D4AB3" w:rsidRPr="002D4AB3" w:rsidRDefault="002D4AB3" w:rsidP="00560632">
      <w:pPr>
        <w:tabs>
          <w:tab w:val="left" w:pos="993"/>
        </w:tabs>
        <w:spacing w:line="360" w:lineRule="auto"/>
        <w:ind w:firstLine="709"/>
        <w:jc w:val="right"/>
        <w:rPr>
          <w:rFonts w:ascii="Times New Roman" w:hAnsi="Times New Roman" w:cs="Times New Roman"/>
          <w:sz w:val="24"/>
          <w:szCs w:val="24"/>
        </w:rPr>
      </w:pPr>
      <w:r w:rsidRPr="002D4AB3">
        <w:rPr>
          <w:rFonts w:ascii="Times New Roman" w:hAnsi="Times New Roman" w:cs="Times New Roman"/>
          <w:sz w:val="24"/>
          <w:szCs w:val="24"/>
        </w:rPr>
        <w:t>Сведения об организациях, привлеченных к разработке и согласованию проекта профессионального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039"/>
        <w:gridCol w:w="2382"/>
        <w:gridCol w:w="2332"/>
        <w:gridCol w:w="1837"/>
      </w:tblGrid>
      <w:tr w:rsidR="002D4AB3" w:rsidRPr="002D4AB3" w:rsidTr="00AA1D77">
        <w:tc>
          <w:tcPr>
            <w:tcW w:w="819" w:type="dxa"/>
          </w:tcPr>
          <w:p w:rsidR="002D4AB3" w:rsidRPr="002D4AB3" w:rsidRDefault="002D4AB3" w:rsidP="00560632">
            <w:pPr>
              <w:tabs>
                <w:tab w:val="left" w:pos="993"/>
              </w:tabs>
              <w:spacing w:line="360" w:lineRule="auto"/>
              <w:jc w:val="both"/>
              <w:rPr>
                <w:rFonts w:ascii="Times New Roman" w:hAnsi="Times New Roman" w:cs="Times New Roman"/>
                <w:sz w:val="24"/>
                <w:szCs w:val="24"/>
              </w:rPr>
            </w:pPr>
            <w:r w:rsidRPr="002D4AB3">
              <w:rPr>
                <w:rFonts w:ascii="Times New Roman" w:hAnsi="Times New Roman" w:cs="Times New Roman"/>
                <w:sz w:val="24"/>
                <w:szCs w:val="24"/>
              </w:rPr>
              <w:t>№ п/п</w:t>
            </w:r>
          </w:p>
        </w:tc>
        <w:tc>
          <w:tcPr>
            <w:tcW w:w="2039" w:type="dxa"/>
          </w:tcPr>
          <w:p w:rsidR="002D4AB3" w:rsidRPr="002D4AB3" w:rsidRDefault="002D4AB3" w:rsidP="00560632">
            <w:pPr>
              <w:tabs>
                <w:tab w:val="left" w:pos="993"/>
              </w:tabs>
              <w:spacing w:line="360" w:lineRule="auto"/>
              <w:jc w:val="both"/>
              <w:rPr>
                <w:rFonts w:ascii="Times New Roman" w:hAnsi="Times New Roman" w:cs="Times New Roman"/>
                <w:sz w:val="24"/>
                <w:szCs w:val="24"/>
              </w:rPr>
            </w:pPr>
            <w:r w:rsidRPr="002D4AB3">
              <w:rPr>
                <w:rFonts w:ascii="Times New Roman" w:hAnsi="Times New Roman" w:cs="Times New Roman"/>
                <w:sz w:val="24"/>
                <w:szCs w:val="24"/>
              </w:rPr>
              <w:t>Организация</w:t>
            </w:r>
          </w:p>
        </w:tc>
        <w:tc>
          <w:tcPr>
            <w:tcW w:w="2382" w:type="dxa"/>
          </w:tcPr>
          <w:p w:rsidR="002D4AB3" w:rsidRPr="002D4AB3" w:rsidRDefault="002D4AB3" w:rsidP="00560632">
            <w:pPr>
              <w:tabs>
                <w:tab w:val="left" w:pos="993"/>
              </w:tabs>
              <w:spacing w:line="360" w:lineRule="auto"/>
              <w:jc w:val="both"/>
              <w:rPr>
                <w:rFonts w:ascii="Times New Roman" w:hAnsi="Times New Roman" w:cs="Times New Roman"/>
                <w:sz w:val="24"/>
                <w:szCs w:val="24"/>
              </w:rPr>
            </w:pPr>
            <w:r w:rsidRPr="002D4AB3">
              <w:rPr>
                <w:rFonts w:ascii="Times New Roman" w:hAnsi="Times New Roman" w:cs="Times New Roman"/>
                <w:sz w:val="24"/>
                <w:szCs w:val="24"/>
              </w:rPr>
              <w:t>Должность уполномоченного лица</w:t>
            </w:r>
          </w:p>
        </w:tc>
        <w:tc>
          <w:tcPr>
            <w:tcW w:w="2332" w:type="dxa"/>
          </w:tcPr>
          <w:p w:rsidR="002D4AB3" w:rsidRPr="002D4AB3" w:rsidRDefault="002D4AB3" w:rsidP="00560632">
            <w:pPr>
              <w:tabs>
                <w:tab w:val="left" w:pos="993"/>
              </w:tabs>
              <w:spacing w:line="360" w:lineRule="auto"/>
              <w:jc w:val="both"/>
              <w:rPr>
                <w:rFonts w:ascii="Times New Roman" w:hAnsi="Times New Roman" w:cs="Times New Roman"/>
                <w:sz w:val="24"/>
                <w:szCs w:val="24"/>
              </w:rPr>
            </w:pPr>
            <w:r w:rsidRPr="002D4AB3">
              <w:rPr>
                <w:rFonts w:ascii="Times New Roman" w:hAnsi="Times New Roman" w:cs="Times New Roman"/>
                <w:sz w:val="24"/>
                <w:szCs w:val="24"/>
              </w:rPr>
              <w:t>ФИО уполномоченного лица</w:t>
            </w:r>
          </w:p>
        </w:tc>
        <w:tc>
          <w:tcPr>
            <w:tcW w:w="1837" w:type="dxa"/>
          </w:tcPr>
          <w:p w:rsidR="002D4AB3" w:rsidRPr="002D4AB3" w:rsidRDefault="002D4AB3" w:rsidP="00560632">
            <w:pPr>
              <w:tabs>
                <w:tab w:val="left" w:pos="993"/>
              </w:tabs>
              <w:spacing w:line="360" w:lineRule="auto"/>
              <w:jc w:val="both"/>
              <w:rPr>
                <w:rFonts w:ascii="Times New Roman" w:hAnsi="Times New Roman" w:cs="Times New Roman"/>
                <w:sz w:val="24"/>
                <w:szCs w:val="24"/>
              </w:rPr>
            </w:pPr>
            <w:r w:rsidRPr="002D4AB3">
              <w:rPr>
                <w:rFonts w:ascii="Times New Roman" w:hAnsi="Times New Roman" w:cs="Times New Roman"/>
                <w:sz w:val="24"/>
                <w:szCs w:val="24"/>
              </w:rPr>
              <w:t>Подпись уполномоченного лица</w:t>
            </w:r>
          </w:p>
        </w:tc>
      </w:tr>
      <w:tr w:rsidR="002D4AB3" w:rsidRPr="002D4AB3" w:rsidTr="00F27EC9">
        <w:tc>
          <w:tcPr>
            <w:tcW w:w="9409" w:type="dxa"/>
            <w:gridSpan w:val="5"/>
          </w:tcPr>
          <w:p w:rsidR="002D4AB3" w:rsidRPr="002D4AB3" w:rsidRDefault="002D4AB3" w:rsidP="00560632">
            <w:pPr>
              <w:tabs>
                <w:tab w:val="left" w:pos="993"/>
              </w:tabs>
              <w:spacing w:line="360" w:lineRule="auto"/>
              <w:jc w:val="center"/>
              <w:rPr>
                <w:rFonts w:ascii="Times New Roman" w:hAnsi="Times New Roman" w:cs="Times New Roman"/>
                <w:sz w:val="24"/>
                <w:szCs w:val="24"/>
              </w:rPr>
            </w:pPr>
            <w:r w:rsidRPr="002D4AB3">
              <w:rPr>
                <w:rFonts w:ascii="Times New Roman" w:hAnsi="Times New Roman" w:cs="Times New Roman"/>
                <w:sz w:val="24"/>
                <w:szCs w:val="24"/>
              </w:rPr>
              <w:t>Разработка проекта профессионального стандарта</w:t>
            </w:r>
          </w:p>
        </w:tc>
      </w:tr>
      <w:tr w:rsidR="00F27EC9" w:rsidRPr="00F27EC9" w:rsidTr="00AA1D77">
        <w:tc>
          <w:tcPr>
            <w:tcW w:w="819" w:type="dxa"/>
          </w:tcPr>
          <w:p w:rsidR="002D4AB3" w:rsidRPr="00F27EC9" w:rsidRDefault="002D4AB3" w:rsidP="00F27EC9">
            <w:pPr>
              <w:pStyle w:val="afa"/>
              <w:numPr>
                <w:ilvl w:val="0"/>
                <w:numId w:val="5"/>
              </w:numPr>
              <w:tabs>
                <w:tab w:val="left" w:pos="993"/>
              </w:tabs>
              <w:spacing w:line="360" w:lineRule="auto"/>
              <w:jc w:val="both"/>
              <w:rPr>
                <w:rFonts w:ascii="Times New Roman" w:hAnsi="Times New Roman"/>
                <w:sz w:val="24"/>
                <w:szCs w:val="24"/>
              </w:rPr>
            </w:pPr>
          </w:p>
        </w:tc>
        <w:tc>
          <w:tcPr>
            <w:tcW w:w="2039" w:type="dxa"/>
          </w:tcPr>
          <w:p w:rsidR="002D4AB3" w:rsidRPr="00F27EC9" w:rsidRDefault="00F27EC9" w:rsidP="00F27EC9">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Ассоциация консультантов по подбору персонала</w:t>
            </w:r>
          </w:p>
        </w:tc>
        <w:tc>
          <w:tcPr>
            <w:tcW w:w="2382" w:type="dxa"/>
          </w:tcPr>
          <w:p w:rsidR="002D4AB3" w:rsidRPr="00F27EC9" w:rsidRDefault="00F27EC9"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Президент Ассоциации</w:t>
            </w:r>
          </w:p>
        </w:tc>
        <w:tc>
          <w:tcPr>
            <w:tcW w:w="2332" w:type="dxa"/>
          </w:tcPr>
          <w:p w:rsidR="002D4AB3" w:rsidRPr="00F27EC9" w:rsidRDefault="00F27EC9"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Злобин Дмитрий Владимирович</w:t>
            </w:r>
          </w:p>
        </w:tc>
        <w:tc>
          <w:tcPr>
            <w:tcW w:w="1837" w:type="dxa"/>
          </w:tcPr>
          <w:p w:rsidR="002D4AB3" w:rsidRPr="00F27EC9" w:rsidRDefault="002D4AB3" w:rsidP="00560632">
            <w:pPr>
              <w:tabs>
                <w:tab w:val="left" w:pos="993"/>
              </w:tabs>
              <w:spacing w:line="360" w:lineRule="auto"/>
              <w:jc w:val="both"/>
              <w:rPr>
                <w:rFonts w:ascii="Times New Roman" w:hAnsi="Times New Roman" w:cs="Times New Roman"/>
                <w:sz w:val="24"/>
                <w:szCs w:val="24"/>
              </w:rPr>
            </w:pPr>
          </w:p>
        </w:tc>
      </w:tr>
      <w:tr w:rsidR="00F27EC9" w:rsidRPr="00F27EC9" w:rsidTr="00AA1D77">
        <w:tc>
          <w:tcPr>
            <w:tcW w:w="819" w:type="dxa"/>
          </w:tcPr>
          <w:p w:rsidR="00F27EC9" w:rsidRPr="00F27EC9" w:rsidRDefault="00F27EC9" w:rsidP="00F27EC9">
            <w:pPr>
              <w:pStyle w:val="afa"/>
              <w:numPr>
                <w:ilvl w:val="0"/>
                <w:numId w:val="5"/>
              </w:numPr>
              <w:tabs>
                <w:tab w:val="left" w:pos="993"/>
              </w:tabs>
              <w:spacing w:line="360" w:lineRule="auto"/>
              <w:jc w:val="both"/>
              <w:rPr>
                <w:rFonts w:ascii="Times New Roman" w:hAnsi="Times New Roman"/>
                <w:sz w:val="24"/>
                <w:szCs w:val="24"/>
              </w:rPr>
            </w:pPr>
          </w:p>
        </w:tc>
        <w:tc>
          <w:tcPr>
            <w:tcW w:w="2039" w:type="dxa"/>
          </w:tcPr>
          <w:p w:rsidR="00F27EC9" w:rsidRDefault="00AA1D77" w:rsidP="00F27EC9">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ООО «АНКОР </w:t>
            </w:r>
            <w:proofErr w:type="spellStart"/>
            <w:r>
              <w:rPr>
                <w:rFonts w:ascii="Times New Roman" w:hAnsi="Times New Roman" w:cs="Times New Roman"/>
                <w:sz w:val="24"/>
                <w:szCs w:val="24"/>
              </w:rPr>
              <w:t>Рекрутмент</w:t>
            </w:r>
            <w:proofErr w:type="spellEnd"/>
            <w:r>
              <w:rPr>
                <w:rFonts w:ascii="Times New Roman" w:hAnsi="Times New Roman" w:cs="Times New Roman"/>
                <w:sz w:val="24"/>
                <w:szCs w:val="24"/>
              </w:rPr>
              <w:t>»</w:t>
            </w:r>
          </w:p>
        </w:tc>
        <w:tc>
          <w:tcPr>
            <w:tcW w:w="2382" w:type="dxa"/>
          </w:tcPr>
          <w:p w:rsidR="00F27EC9" w:rsidRDefault="00F27EC9" w:rsidP="00F27EC9">
            <w:pPr>
              <w:tabs>
                <w:tab w:val="left" w:pos="993"/>
              </w:tabs>
              <w:spacing w:line="360" w:lineRule="auto"/>
              <w:ind w:right="-31"/>
              <w:jc w:val="both"/>
              <w:rPr>
                <w:rFonts w:ascii="Times New Roman" w:hAnsi="Times New Roman" w:cs="Times New Roman"/>
                <w:sz w:val="24"/>
                <w:szCs w:val="24"/>
              </w:rPr>
            </w:pPr>
            <w:r w:rsidRPr="00F27EC9">
              <w:rPr>
                <w:rFonts w:ascii="Times New Roman" w:hAnsi="Times New Roman" w:cs="Times New Roman"/>
                <w:sz w:val="24"/>
                <w:szCs w:val="24"/>
              </w:rPr>
              <w:t>Заместитель генерального директора по работе с профессиональным сообществом</w:t>
            </w:r>
          </w:p>
        </w:tc>
        <w:tc>
          <w:tcPr>
            <w:tcW w:w="2332" w:type="dxa"/>
          </w:tcPr>
          <w:p w:rsidR="00F27EC9" w:rsidRDefault="00F27EC9" w:rsidP="00560632">
            <w:pPr>
              <w:tabs>
                <w:tab w:val="left" w:pos="993"/>
              </w:tabs>
              <w:spacing w:line="360" w:lineRule="auto"/>
              <w:jc w:val="both"/>
              <w:rPr>
                <w:rFonts w:ascii="Times New Roman" w:hAnsi="Times New Roman" w:cs="Times New Roman"/>
                <w:sz w:val="24"/>
                <w:szCs w:val="24"/>
              </w:rPr>
            </w:pPr>
            <w:proofErr w:type="spellStart"/>
            <w:r w:rsidRPr="00F27EC9">
              <w:rPr>
                <w:rFonts w:ascii="Times New Roman" w:hAnsi="Times New Roman" w:cs="Times New Roman"/>
                <w:sz w:val="24"/>
                <w:szCs w:val="24"/>
              </w:rPr>
              <w:t>Баскина</w:t>
            </w:r>
            <w:proofErr w:type="spellEnd"/>
            <w:r w:rsidRPr="00F27EC9">
              <w:rPr>
                <w:rFonts w:ascii="Times New Roman" w:hAnsi="Times New Roman" w:cs="Times New Roman"/>
                <w:sz w:val="24"/>
                <w:szCs w:val="24"/>
              </w:rPr>
              <w:t xml:space="preserve"> Татьяна Владимировна       </w:t>
            </w:r>
          </w:p>
        </w:tc>
        <w:tc>
          <w:tcPr>
            <w:tcW w:w="1837" w:type="dxa"/>
          </w:tcPr>
          <w:p w:rsidR="00F27EC9" w:rsidRPr="00F27EC9" w:rsidRDefault="00F27EC9" w:rsidP="00560632">
            <w:pPr>
              <w:tabs>
                <w:tab w:val="left" w:pos="993"/>
              </w:tabs>
              <w:spacing w:line="360" w:lineRule="auto"/>
              <w:jc w:val="both"/>
              <w:rPr>
                <w:rFonts w:ascii="Times New Roman" w:hAnsi="Times New Roman" w:cs="Times New Roman"/>
                <w:sz w:val="24"/>
                <w:szCs w:val="24"/>
              </w:rPr>
            </w:pPr>
          </w:p>
        </w:tc>
      </w:tr>
      <w:tr w:rsidR="00F27EC9" w:rsidRPr="00F27EC9" w:rsidTr="00AA1D77">
        <w:tc>
          <w:tcPr>
            <w:tcW w:w="819" w:type="dxa"/>
          </w:tcPr>
          <w:p w:rsidR="00F27EC9" w:rsidRPr="00F27EC9" w:rsidRDefault="00F27EC9" w:rsidP="00F27EC9">
            <w:pPr>
              <w:pStyle w:val="afa"/>
              <w:numPr>
                <w:ilvl w:val="0"/>
                <w:numId w:val="5"/>
              </w:numPr>
              <w:tabs>
                <w:tab w:val="left" w:pos="993"/>
              </w:tabs>
              <w:spacing w:line="360" w:lineRule="auto"/>
              <w:jc w:val="both"/>
              <w:rPr>
                <w:rFonts w:ascii="Times New Roman" w:hAnsi="Times New Roman"/>
                <w:sz w:val="24"/>
                <w:szCs w:val="24"/>
              </w:rPr>
            </w:pPr>
          </w:p>
        </w:tc>
        <w:tc>
          <w:tcPr>
            <w:tcW w:w="2039" w:type="dxa"/>
          </w:tcPr>
          <w:p w:rsidR="00F27EC9" w:rsidRDefault="00F27EC9" w:rsidP="00F27EC9">
            <w:pPr>
              <w:tabs>
                <w:tab w:val="left" w:pos="993"/>
              </w:tabs>
              <w:spacing w:line="360" w:lineRule="auto"/>
              <w:jc w:val="both"/>
              <w:rPr>
                <w:rFonts w:ascii="Times New Roman" w:hAnsi="Times New Roman" w:cs="Times New Roman"/>
                <w:sz w:val="24"/>
                <w:szCs w:val="24"/>
              </w:rPr>
            </w:pPr>
            <w:r w:rsidRPr="00F27EC9">
              <w:rPr>
                <w:rFonts w:ascii="Times New Roman" w:hAnsi="Times New Roman" w:cs="Times New Roman"/>
                <w:sz w:val="24"/>
                <w:szCs w:val="24"/>
              </w:rPr>
              <w:t>ЗАО «СК БЛАГОСОСТОЯНИЕ»</w:t>
            </w:r>
          </w:p>
        </w:tc>
        <w:tc>
          <w:tcPr>
            <w:tcW w:w="2382" w:type="dxa"/>
          </w:tcPr>
          <w:p w:rsidR="00F27EC9" w:rsidRDefault="00F27EC9" w:rsidP="00560632">
            <w:pPr>
              <w:tabs>
                <w:tab w:val="left" w:pos="993"/>
              </w:tabs>
              <w:spacing w:line="360" w:lineRule="auto"/>
              <w:jc w:val="both"/>
              <w:rPr>
                <w:rFonts w:ascii="Times New Roman" w:hAnsi="Times New Roman" w:cs="Times New Roman"/>
                <w:sz w:val="24"/>
                <w:szCs w:val="24"/>
              </w:rPr>
            </w:pPr>
            <w:r w:rsidRPr="00F27EC9">
              <w:rPr>
                <w:rFonts w:ascii="Times New Roman" w:hAnsi="Times New Roman" w:cs="Times New Roman"/>
                <w:sz w:val="24"/>
                <w:szCs w:val="24"/>
              </w:rPr>
              <w:t>Директор по персоналу</w:t>
            </w:r>
          </w:p>
        </w:tc>
        <w:tc>
          <w:tcPr>
            <w:tcW w:w="2332" w:type="dxa"/>
          </w:tcPr>
          <w:p w:rsidR="00F27EC9" w:rsidRDefault="00F27EC9" w:rsidP="00F27EC9">
            <w:pPr>
              <w:tabs>
                <w:tab w:val="left" w:pos="993"/>
              </w:tabs>
              <w:spacing w:line="360" w:lineRule="auto"/>
              <w:jc w:val="both"/>
              <w:rPr>
                <w:rFonts w:ascii="Times New Roman" w:hAnsi="Times New Roman" w:cs="Times New Roman"/>
                <w:sz w:val="24"/>
                <w:szCs w:val="24"/>
              </w:rPr>
            </w:pPr>
            <w:r w:rsidRPr="00F27EC9">
              <w:rPr>
                <w:rFonts w:ascii="Times New Roman" w:hAnsi="Times New Roman" w:cs="Times New Roman"/>
                <w:sz w:val="24"/>
                <w:szCs w:val="24"/>
              </w:rPr>
              <w:t xml:space="preserve">Канцелярист Галина Геннадьевна  </w:t>
            </w:r>
          </w:p>
        </w:tc>
        <w:tc>
          <w:tcPr>
            <w:tcW w:w="1837" w:type="dxa"/>
          </w:tcPr>
          <w:p w:rsidR="00F27EC9" w:rsidRPr="00F27EC9" w:rsidRDefault="00F27EC9" w:rsidP="00560632">
            <w:pPr>
              <w:tabs>
                <w:tab w:val="left" w:pos="993"/>
              </w:tabs>
              <w:spacing w:line="360" w:lineRule="auto"/>
              <w:jc w:val="both"/>
              <w:rPr>
                <w:rFonts w:ascii="Times New Roman" w:hAnsi="Times New Roman" w:cs="Times New Roman"/>
                <w:sz w:val="24"/>
                <w:szCs w:val="24"/>
              </w:rPr>
            </w:pPr>
          </w:p>
        </w:tc>
      </w:tr>
      <w:tr w:rsidR="00F27EC9" w:rsidRPr="00F27EC9" w:rsidTr="00AA1D77">
        <w:tc>
          <w:tcPr>
            <w:tcW w:w="819" w:type="dxa"/>
          </w:tcPr>
          <w:p w:rsidR="00F27EC9" w:rsidRPr="00F27EC9" w:rsidRDefault="00F27EC9" w:rsidP="00F27EC9">
            <w:pPr>
              <w:pStyle w:val="afa"/>
              <w:numPr>
                <w:ilvl w:val="0"/>
                <w:numId w:val="5"/>
              </w:numPr>
              <w:tabs>
                <w:tab w:val="left" w:pos="993"/>
              </w:tabs>
              <w:spacing w:line="360" w:lineRule="auto"/>
              <w:jc w:val="both"/>
              <w:rPr>
                <w:rFonts w:ascii="Times New Roman" w:hAnsi="Times New Roman"/>
                <w:sz w:val="24"/>
                <w:szCs w:val="24"/>
              </w:rPr>
            </w:pPr>
          </w:p>
        </w:tc>
        <w:tc>
          <w:tcPr>
            <w:tcW w:w="2039" w:type="dxa"/>
          </w:tcPr>
          <w:p w:rsidR="00F27EC9" w:rsidRDefault="00F27EC9" w:rsidP="00AA1D77">
            <w:pPr>
              <w:tabs>
                <w:tab w:val="left" w:pos="993"/>
              </w:tabs>
              <w:spacing w:line="360" w:lineRule="auto"/>
              <w:jc w:val="both"/>
              <w:rPr>
                <w:rFonts w:ascii="Times New Roman" w:hAnsi="Times New Roman" w:cs="Times New Roman"/>
                <w:sz w:val="24"/>
                <w:szCs w:val="24"/>
              </w:rPr>
            </w:pPr>
            <w:r w:rsidRPr="00F27EC9">
              <w:rPr>
                <w:rFonts w:ascii="Times New Roman" w:hAnsi="Times New Roman" w:cs="Times New Roman"/>
                <w:sz w:val="24"/>
                <w:szCs w:val="24"/>
              </w:rPr>
              <w:t>Федеральный фонд содействия ра</w:t>
            </w:r>
            <w:r w:rsidR="00AA1D77">
              <w:rPr>
                <w:rFonts w:ascii="Times New Roman" w:hAnsi="Times New Roman" w:cs="Times New Roman"/>
                <w:sz w:val="24"/>
                <w:szCs w:val="24"/>
              </w:rPr>
              <w:t>звитию жилищного строительства</w:t>
            </w:r>
          </w:p>
        </w:tc>
        <w:tc>
          <w:tcPr>
            <w:tcW w:w="2382" w:type="dxa"/>
          </w:tcPr>
          <w:p w:rsidR="00F27EC9" w:rsidRDefault="00AA1D77"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Р</w:t>
            </w:r>
            <w:r w:rsidR="00F27EC9" w:rsidRPr="00F27EC9">
              <w:rPr>
                <w:rFonts w:ascii="Times New Roman" w:hAnsi="Times New Roman" w:cs="Times New Roman"/>
                <w:sz w:val="24"/>
                <w:szCs w:val="24"/>
              </w:rPr>
              <w:t>уководитель департамента по управлению персоналом и антикоррупционной работе</w:t>
            </w:r>
          </w:p>
        </w:tc>
        <w:tc>
          <w:tcPr>
            <w:tcW w:w="2332" w:type="dxa"/>
          </w:tcPr>
          <w:p w:rsidR="00F27EC9" w:rsidRDefault="00AA1D77" w:rsidP="00560632">
            <w:pPr>
              <w:tabs>
                <w:tab w:val="left" w:pos="993"/>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Сметанин</w:t>
            </w:r>
            <w:proofErr w:type="spellEnd"/>
            <w:r>
              <w:rPr>
                <w:rFonts w:ascii="Times New Roman" w:hAnsi="Times New Roman" w:cs="Times New Roman"/>
                <w:sz w:val="24"/>
                <w:szCs w:val="24"/>
              </w:rPr>
              <w:t xml:space="preserve"> Валерий Валентинович</w:t>
            </w:r>
          </w:p>
        </w:tc>
        <w:tc>
          <w:tcPr>
            <w:tcW w:w="1837" w:type="dxa"/>
          </w:tcPr>
          <w:p w:rsidR="00F27EC9" w:rsidRPr="00F27EC9" w:rsidRDefault="00F27EC9" w:rsidP="00560632">
            <w:pPr>
              <w:tabs>
                <w:tab w:val="left" w:pos="993"/>
              </w:tabs>
              <w:spacing w:line="360" w:lineRule="auto"/>
              <w:jc w:val="both"/>
              <w:rPr>
                <w:rFonts w:ascii="Times New Roman" w:hAnsi="Times New Roman" w:cs="Times New Roman"/>
                <w:sz w:val="24"/>
                <w:szCs w:val="24"/>
              </w:rPr>
            </w:pPr>
          </w:p>
        </w:tc>
      </w:tr>
      <w:tr w:rsidR="00F27EC9" w:rsidRPr="00F27EC9" w:rsidTr="00AA1D77">
        <w:tc>
          <w:tcPr>
            <w:tcW w:w="819" w:type="dxa"/>
          </w:tcPr>
          <w:p w:rsidR="00F27EC9" w:rsidRPr="00F27EC9" w:rsidRDefault="00F27EC9" w:rsidP="00F27EC9">
            <w:pPr>
              <w:pStyle w:val="afa"/>
              <w:numPr>
                <w:ilvl w:val="0"/>
                <w:numId w:val="5"/>
              </w:numPr>
              <w:tabs>
                <w:tab w:val="left" w:pos="993"/>
              </w:tabs>
              <w:spacing w:line="360" w:lineRule="auto"/>
              <w:jc w:val="both"/>
              <w:rPr>
                <w:rFonts w:ascii="Times New Roman" w:hAnsi="Times New Roman"/>
                <w:sz w:val="24"/>
                <w:szCs w:val="24"/>
              </w:rPr>
            </w:pPr>
          </w:p>
        </w:tc>
        <w:tc>
          <w:tcPr>
            <w:tcW w:w="2039" w:type="dxa"/>
          </w:tcPr>
          <w:p w:rsidR="00F27EC9" w:rsidRDefault="00F27EC9" w:rsidP="00F27EC9">
            <w:pPr>
              <w:tabs>
                <w:tab w:val="left" w:pos="993"/>
              </w:tabs>
              <w:spacing w:line="360" w:lineRule="auto"/>
              <w:jc w:val="both"/>
              <w:rPr>
                <w:rFonts w:ascii="Times New Roman" w:hAnsi="Times New Roman" w:cs="Times New Roman"/>
                <w:sz w:val="24"/>
                <w:szCs w:val="24"/>
              </w:rPr>
            </w:pPr>
            <w:r w:rsidRPr="00F27EC9">
              <w:rPr>
                <w:rFonts w:ascii="Times New Roman" w:hAnsi="Times New Roman" w:cs="Times New Roman"/>
                <w:sz w:val="24"/>
                <w:szCs w:val="24"/>
              </w:rPr>
              <w:t>ООО «</w:t>
            </w:r>
            <w:proofErr w:type="spellStart"/>
            <w:r w:rsidRPr="00F27EC9">
              <w:rPr>
                <w:rFonts w:ascii="Times New Roman" w:hAnsi="Times New Roman" w:cs="Times New Roman"/>
                <w:sz w:val="24"/>
                <w:szCs w:val="24"/>
              </w:rPr>
              <w:t>Джоб</w:t>
            </w:r>
            <w:proofErr w:type="spellEnd"/>
            <w:r w:rsidRPr="00F27EC9">
              <w:rPr>
                <w:rFonts w:ascii="Times New Roman" w:hAnsi="Times New Roman" w:cs="Times New Roman"/>
                <w:sz w:val="24"/>
                <w:szCs w:val="24"/>
              </w:rPr>
              <w:t xml:space="preserve"> Респект»</w:t>
            </w:r>
          </w:p>
        </w:tc>
        <w:tc>
          <w:tcPr>
            <w:tcW w:w="2382" w:type="dxa"/>
          </w:tcPr>
          <w:p w:rsidR="00F27EC9" w:rsidRDefault="00F27EC9" w:rsidP="00560632">
            <w:pPr>
              <w:tabs>
                <w:tab w:val="left" w:pos="993"/>
              </w:tabs>
              <w:spacing w:line="360" w:lineRule="auto"/>
              <w:jc w:val="both"/>
              <w:rPr>
                <w:rFonts w:ascii="Times New Roman" w:hAnsi="Times New Roman" w:cs="Times New Roman"/>
                <w:sz w:val="24"/>
                <w:szCs w:val="24"/>
              </w:rPr>
            </w:pPr>
            <w:r w:rsidRPr="00F27EC9">
              <w:rPr>
                <w:rFonts w:ascii="Times New Roman" w:hAnsi="Times New Roman" w:cs="Times New Roman"/>
                <w:sz w:val="24"/>
                <w:szCs w:val="24"/>
              </w:rPr>
              <w:t>Исполнительный директор</w:t>
            </w:r>
          </w:p>
        </w:tc>
        <w:tc>
          <w:tcPr>
            <w:tcW w:w="2332" w:type="dxa"/>
          </w:tcPr>
          <w:p w:rsidR="00F27EC9" w:rsidRDefault="00AA1D77" w:rsidP="00AA1D77">
            <w:pPr>
              <w:tabs>
                <w:tab w:val="left" w:pos="993"/>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Чубакина</w:t>
            </w:r>
            <w:proofErr w:type="spellEnd"/>
            <w:r>
              <w:rPr>
                <w:rFonts w:ascii="Times New Roman" w:hAnsi="Times New Roman" w:cs="Times New Roman"/>
                <w:sz w:val="24"/>
                <w:szCs w:val="24"/>
              </w:rPr>
              <w:t xml:space="preserve"> Елена Алексеевна</w:t>
            </w:r>
          </w:p>
        </w:tc>
        <w:tc>
          <w:tcPr>
            <w:tcW w:w="1837" w:type="dxa"/>
          </w:tcPr>
          <w:p w:rsidR="00F27EC9" w:rsidRPr="00F27EC9" w:rsidRDefault="00F27EC9" w:rsidP="00560632">
            <w:pPr>
              <w:tabs>
                <w:tab w:val="left" w:pos="993"/>
              </w:tabs>
              <w:spacing w:line="360" w:lineRule="auto"/>
              <w:jc w:val="both"/>
              <w:rPr>
                <w:rFonts w:ascii="Times New Roman" w:hAnsi="Times New Roman" w:cs="Times New Roman"/>
                <w:sz w:val="24"/>
                <w:szCs w:val="24"/>
              </w:rPr>
            </w:pPr>
          </w:p>
        </w:tc>
      </w:tr>
      <w:tr w:rsidR="002D4AB3" w:rsidRPr="002D4AB3" w:rsidTr="00F27EC9">
        <w:tc>
          <w:tcPr>
            <w:tcW w:w="9409" w:type="dxa"/>
            <w:gridSpan w:val="5"/>
          </w:tcPr>
          <w:p w:rsidR="002D4AB3" w:rsidRPr="002D4AB3" w:rsidRDefault="002D4AB3" w:rsidP="00560632">
            <w:pPr>
              <w:tabs>
                <w:tab w:val="left" w:pos="993"/>
              </w:tabs>
              <w:spacing w:line="360" w:lineRule="auto"/>
              <w:jc w:val="center"/>
              <w:rPr>
                <w:rFonts w:ascii="Times New Roman" w:hAnsi="Times New Roman" w:cs="Times New Roman"/>
                <w:sz w:val="24"/>
                <w:szCs w:val="24"/>
              </w:rPr>
            </w:pPr>
            <w:r w:rsidRPr="002D4AB3">
              <w:rPr>
                <w:rFonts w:ascii="Times New Roman" w:hAnsi="Times New Roman" w:cs="Times New Roman"/>
                <w:sz w:val="24"/>
                <w:szCs w:val="24"/>
              </w:rPr>
              <w:t>Согласование проекта профессионального стандарта</w:t>
            </w:r>
          </w:p>
        </w:tc>
      </w:tr>
      <w:tr w:rsidR="00812B80" w:rsidRPr="002D4AB3" w:rsidTr="00AA1D77">
        <w:tc>
          <w:tcPr>
            <w:tcW w:w="819" w:type="dxa"/>
          </w:tcPr>
          <w:p w:rsidR="00812B80"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39"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ЗАО «Страховая компания БЛАГОСОСТОЯНИЕ»</w:t>
            </w:r>
          </w:p>
        </w:tc>
        <w:tc>
          <w:tcPr>
            <w:tcW w:w="2382"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Исполнительный директор</w:t>
            </w:r>
          </w:p>
        </w:tc>
        <w:tc>
          <w:tcPr>
            <w:tcW w:w="2332" w:type="dxa"/>
          </w:tcPr>
          <w:p w:rsidR="00812B80" w:rsidRPr="002D4AB3" w:rsidRDefault="00812B80" w:rsidP="00812B80">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Андреев А</w:t>
            </w:r>
            <w:r w:rsidR="004169F8">
              <w:rPr>
                <w:rFonts w:ascii="Times New Roman" w:hAnsi="Times New Roman" w:cs="Times New Roman"/>
                <w:sz w:val="24"/>
                <w:szCs w:val="24"/>
              </w:rPr>
              <w:t>лексей Викторович</w:t>
            </w:r>
          </w:p>
        </w:tc>
        <w:tc>
          <w:tcPr>
            <w:tcW w:w="1837"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p>
        </w:tc>
      </w:tr>
      <w:tr w:rsidR="00812B80" w:rsidRPr="002D4AB3" w:rsidTr="00AA1D77">
        <w:tc>
          <w:tcPr>
            <w:tcW w:w="819" w:type="dxa"/>
          </w:tcPr>
          <w:p w:rsidR="00812B80"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039" w:type="dxa"/>
          </w:tcPr>
          <w:p w:rsidR="00812B80" w:rsidRPr="002D4AB3" w:rsidRDefault="00AA1D77"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ОАО «</w:t>
            </w:r>
            <w:r w:rsidR="00812B80" w:rsidRPr="00812B80">
              <w:rPr>
                <w:rFonts w:ascii="Times New Roman" w:hAnsi="Times New Roman" w:cs="Times New Roman"/>
                <w:sz w:val="24"/>
                <w:szCs w:val="24"/>
              </w:rPr>
              <w:t>Детский мир</w:t>
            </w:r>
            <w:r>
              <w:rPr>
                <w:rFonts w:ascii="Times New Roman" w:hAnsi="Times New Roman" w:cs="Times New Roman"/>
                <w:sz w:val="24"/>
                <w:szCs w:val="24"/>
              </w:rPr>
              <w:t>»</w:t>
            </w:r>
          </w:p>
        </w:tc>
        <w:tc>
          <w:tcPr>
            <w:tcW w:w="2382"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Начальник управлен</w:t>
            </w:r>
            <w:r w:rsidR="00AA1D77">
              <w:rPr>
                <w:rFonts w:ascii="Times New Roman" w:hAnsi="Times New Roman" w:cs="Times New Roman"/>
                <w:sz w:val="24"/>
                <w:szCs w:val="24"/>
              </w:rPr>
              <w:t>ия подбора и развития персонала</w:t>
            </w:r>
          </w:p>
        </w:tc>
        <w:tc>
          <w:tcPr>
            <w:tcW w:w="2332"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Астахов Семен Олегович  </w:t>
            </w:r>
          </w:p>
        </w:tc>
        <w:tc>
          <w:tcPr>
            <w:tcW w:w="1837"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p>
        </w:tc>
      </w:tr>
      <w:tr w:rsidR="002D4AB3" w:rsidRPr="002D4AB3" w:rsidTr="00AA1D77">
        <w:tc>
          <w:tcPr>
            <w:tcW w:w="819"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39" w:type="dxa"/>
          </w:tcPr>
          <w:p w:rsidR="002D4AB3" w:rsidRPr="002D4AB3" w:rsidRDefault="00AA1D77"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Линзмастер</w:t>
            </w:r>
            <w:proofErr w:type="spellEnd"/>
            <w:r>
              <w:rPr>
                <w:rFonts w:ascii="Times New Roman" w:hAnsi="Times New Roman" w:cs="Times New Roman"/>
                <w:sz w:val="24"/>
                <w:szCs w:val="24"/>
              </w:rPr>
              <w:t>»</w:t>
            </w:r>
          </w:p>
        </w:tc>
        <w:tc>
          <w:tcPr>
            <w:tcW w:w="2382"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Директор департамента по управлению персоналом</w:t>
            </w:r>
          </w:p>
        </w:tc>
        <w:tc>
          <w:tcPr>
            <w:tcW w:w="2332"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Васильева Ири</w:t>
            </w:r>
            <w:r>
              <w:rPr>
                <w:rFonts w:ascii="Times New Roman" w:hAnsi="Times New Roman" w:cs="Times New Roman"/>
                <w:sz w:val="24"/>
                <w:szCs w:val="24"/>
              </w:rPr>
              <w:t xml:space="preserve">на Николаевна </w:t>
            </w:r>
          </w:p>
        </w:tc>
        <w:tc>
          <w:tcPr>
            <w:tcW w:w="1837" w:type="dxa"/>
          </w:tcPr>
          <w:p w:rsidR="002D4AB3" w:rsidRPr="002D4AB3" w:rsidRDefault="002D4AB3" w:rsidP="00560632">
            <w:pPr>
              <w:tabs>
                <w:tab w:val="left" w:pos="993"/>
              </w:tabs>
              <w:spacing w:line="360" w:lineRule="auto"/>
              <w:jc w:val="both"/>
              <w:rPr>
                <w:rFonts w:ascii="Times New Roman" w:hAnsi="Times New Roman" w:cs="Times New Roman"/>
                <w:sz w:val="24"/>
                <w:szCs w:val="24"/>
              </w:rPr>
            </w:pPr>
          </w:p>
        </w:tc>
      </w:tr>
      <w:tr w:rsidR="00812B80" w:rsidRPr="002D4AB3" w:rsidTr="00AA1D77">
        <w:tc>
          <w:tcPr>
            <w:tcW w:w="819"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39"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ЗАО «Холдинговая компания АНКОР»</w:t>
            </w:r>
          </w:p>
        </w:tc>
        <w:tc>
          <w:tcPr>
            <w:tcW w:w="2382"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А</w:t>
            </w:r>
            <w:r w:rsidR="00AA1D77">
              <w:rPr>
                <w:rFonts w:ascii="Times New Roman" w:hAnsi="Times New Roman" w:cs="Times New Roman"/>
                <w:sz w:val="24"/>
                <w:szCs w:val="24"/>
              </w:rPr>
              <w:t>дминистративный директор</w:t>
            </w:r>
          </w:p>
        </w:tc>
        <w:tc>
          <w:tcPr>
            <w:tcW w:w="2332" w:type="dxa"/>
          </w:tcPr>
          <w:p w:rsidR="00812B80" w:rsidRPr="002D4AB3" w:rsidRDefault="0013204C" w:rsidP="00560632">
            <w:pPr>
              <w:tabs>
                <w:tab w:val="left" w:pos="993"/>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Демьянюк</w:t>
            </w:r>
            <w:proofErr w:type="spellEnd"/>
            <w:r>
              <w:rPr>
                <w:rFonts w:ascii="Times New Roman" w:hAnsi="Times New Roman" w:cs="Times New Roman"/>
                <w:sz w:val="24"/>
                <w:szCs w:val="24"/>
              </w:rPr>
              <w:t xml:space="preserve"> Дмитрий </w:t>
            </w:r>
            <w:r w:rsidR="00812B80">
              <w:rPr>
                <w:rFonts w:ascii="Times New Roman" w:hAnsi="Times New Roman" w:cs="Times New Roman"/>
                <w:sz w:val="24"/>
                <w:szCs w:val="24"/>
              </w:rPr>
              <w:t>В</w:t>
            </w:r>
            <w:r>
              <w:rPr>
                <w:rFonts w:ascii="Times New Roman" w:hAnsi="Times New Roman" w:cs="Times New Roman"/>
                <w:sz w:val="24"/>
                <w:szCs w:val="24"/>
              </w:rPr>
              <w:t>икторович</w:t>
            </w:r>
          </w:p>
        </w:tc>
        <w:tc>
          <w:tcPr>
            <w:tcW w:w="1837"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p>
        </w:tc>
      </w:tr>
      <w:tr w:rsidR="002D4AB3" w:rsidRPr="002D4AB3" w:rsidTr="00AA1D77">
        <w:tc>
          <w:tcPr>
            <w:tcW w:w="819"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039"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Цеппелин</w:t>
            </w:r>
            <w:r>
              <w:rPr>
                <w:rFonts w:ascii="Times New Roman" w:hAnsi="Times New Roman" w:cs="Times New Roman"/>
                <w:sz w:val="24"/>
                <w:szCs w:val="24"/>
              </w:rPr>
              <w:t xml:space="preserve"> Интернационал АГ</w:t>
            </w:r>
          </w:p>
        </w:tc>
        <w:tc>
          <w:tcPr>
            <w:tcW w:w="2382"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Директор по управлению персоналом</w:t>
            </w:r>
          </w:p>
        </w:tc>
        <w:tc>
          <w:tcPr>
            <w:tcW w:w="2332"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Красн</w:t>
            </w:r>
            <w:r>
              <w:rPr>
                <w:rFonts w:ascii="Times New Roman" w:hAnsi="Times New Roman" w:cs="Times New Roman"/>
                <w:sz w:val="24"/>
                <w:szCs w:val="24"/>
              </w:rPr>
              <w:t>ова Светлана Рудольфовна</w:t>
            </w:r>
          </w:p>
        </w:tc>
        <w:tc>
          <w:tcPr>
            <w:tcW w:w="1837" w:type="dxa"/>
          </w:tcPr>
          <w:p w:rsidR="002D4AB3" w:rsidRPr="002D4AB3" w:rsidRDefault="002D4AB3" w:rsidP="00560632">
            <w:pPr>
              <w:tabs>
                <w:tab w:val="left" w:pos="993"/>
              </w:tabs>
              <w:spacing w:line="360" w:lineRule="auto"/>
              <w:jc w:val="both"/>
              <w:rPr>
                <w:rFonts w:ascii="Times New Roman" w:hAnsi="Times New Roman" w:cs="Times New Roman"/>
                <w:sz w:val="24"/>
                <w:szCs w:val="24"/>
              </w:rPr>
            </w:pPr>
          </w:p>
        </w:tc>
      </w:tr>
      <w:tr w:rsidR="002D4AB3" w:rsidRPr="002D4AB3" w:rsidTr="00AA1D77">
        <w:tc>
          <w:tcPr>
            <w:tcW w:w="819"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039" w:type="dxa"/>
          </w:tcPr>
          <w:p w:rsidR="002D4AB3" w:rsidRPr="002D4AB3" w:rsidRDefault="00812B80" w:rsidP="00812B80">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ООО </w:t>
            </w:r>
            <w:r w:rsidRPr="00812B80">
              <w:rPr>
                <w:rFonts w:ascii="Times New Roman" w:hAnsi="Times New Roman" w:cs="Times New Roman"/>
                <w:sz w:val="24"/>
                <w:szCs w:val="24"/>
              </w:rPr>
              <w:t xml:space="preserve">«Агентство «Афина-Столица» </w:t>
            </w:r>
          </w:p>
        </w:tc>
        <w:tc>
          <w:tcPr>
            <w:tcW w:w="2382"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Генеральный директор</w:t>
            </w:r>
          </w:p>
        </w:tc>
        <w:tc>
          <w:tcPr>
            <w:tcW w:w="2332"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Прокудина Наталья Викторовна</w:t>
            </w:r>
          </w:p>
        </w:tc>
        <w:tc>
          <w:tcPr>
            <w:tcW w:w="1837" w:type="dxa"/>
          </w:tcPr>
          <w:p w:rsidR="002D4AB3" w:rsidRPr="002D4AB3" w:rsidRDefault="002D4AB3" w:rsidP="00560632">
            <w:pPr>
              <w:tabs>
                <w:tab w:val="left" w:pos="993"/>
              </w:tabs>
              <w:spacing w:line="360" w:lineRule="auto"/>
              <w:jc w:val="both"/>
              <w:rPr>
                <w:rFonts w:ascii="Times New Roman" w:hAnsi="Times New Roman" w:cs="Times New Roman"/>
                <w:sz w:val="24"/>
                <w:szCs w:val="24"/>
              </w:rPr>
            </w:pPr>
          </w:p>
        </w:tc>
      </w:tr>
      <w:tr w:rsidR="00812B80" w:rsidRPr="002D4AB3" w:rsidTr="00AA1D77">
        <w:tc>
          <w:tcPr>
            <w:tcW w:w="819" w:type="dxa"/>
          </w:tcPr>
          <w:p w:rsidR="00812B80"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039" w:type="dxa"/>
          </w:tcPr>
          <w:p w:rsidR="00812B80" w:rsidRPr="002D4AB3" w:rsidRDefault="00812B80" w:rsidP="00812B80">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Кадр</w:t>
            </w:r>
            <w:r>
              <w:rPr>
                <w:rFonts w:ascii="Times New Roman" w:hAnsi="Times New Roman" w:cs="Times New Roman"/>
                <w:sz w:val="24"/>
                <w:szCs w:val="24"/>
              </w:rPr>
              <w:t xml:space="preserve">овое агентство «ВИЗАВИ </w:t>
            </w:r>
            <w:proofErr w:type="spellStart"/>
            <w:r>
              <w:rPr>
                <w:rFonts w:ascii="Times New Roman" w:hAnsi="Times New Roman" w:cs="Times New Roman"/>
                <w:sz w:val="24"/>
                <w:szCs w:val="24"/>
              </w:rPr>
              <w:t>консалт</w:t>
            </w:r>
            <w:proofErr w:type="spellEnd"/>
            <w:r>
              <w:rPr>
                <w:rFonts w:ascii="Times New Roman" w:hAnsi="Times New Roman" w:cs="Times New Roman"/>
                <w:sz w:val="24"/>
                <w:szCs w:val="24"/>
              </w:rPr>
              <w:t>»</w:t>
            </w:r>
          </w:p>
        </w:tc>
        <w:tc>
          <w:tcPr>
            <w:tcW w:w="2382"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Генеральный директор</w:t>
            </w:r>
          </w:p>
        </w:tc>
        <w:tc>
          <w:tcPr>
            <w:tcW w:w="2332"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Петрова Ольга Николаевна</w:t>
            </w:r>
          </w:p>
        </w:tc>
        <w:tc>
          <w:tcPr>
            <w:tcW w:w="1837"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p>
        </w:tc>
      </w:tr>
      <w:tr w:rsidR="00812B80" w:rsidRPr="002D4AB3" w:rsidTr="00AA1D77">
        <w:tc>
          <w:tcPr>
            <w:tcW w:w="819" w:type="dxa"/>
          </w:tcPr>
          <w:p w:rsidR="00812B80"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039"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 xml:space="preserve">ООО «Студия </w:t>
            </w:r>
            <w:proofErr w:type="spellStart"/>
            <w:r w:rsidRPr="00812B80">
              <w:rPr>
                <w:rFonts w:ascii="Times New Roman" w:hAnsi="Times New Roman" w:cs="Times New Roman"/>
                <w:sz w:val="24"/>
                <w:szCs w:val="24"/>
              </w:rPr>
              <w:t>рекрутиинга</w:t>
            </w:r>
            <w:proofErr w:type="spellEnd"/>
            <w:r w:rsidRPr="00812B80">
              <w:rPr>
                <w:rFonts w:ascii="Times New Roman" w:hAnsi="Times New Roman" w:cs="Times New Roman"/>
                <w:sz w:val="24"/>
                <w:szCs w:val="24"/>
              </w:rPr>
              <w:t xml:space="preserve"> и консалтинга»</w:t>
            </w:r>
          </w:p>
        </w:tc>
        <w:tc>
          <w:tcPr>
            <w:tcW w:w="2382"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Генеральный директор</w:t>
            </w:r>
          </w:p>
        </w:tc>
        <w:tc>
          <w:tcPr>
            <w:tcW w:w="2332"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proofErr w:type="spellStart"/>
            <w:r w:rsidRPr="00812B80">
              <w:rPr>
                <w:rFonts w:ascii="Times New Roman" w:hAnsi="Times New Roman" w:cs="Times New Roman"/>
                <w:sz w:val="24"/>
                <w:szCs w:val="24"/>
              </w:rPr>
              <w:t>Разумова</w:t>
            </w:r>
            <w:proofErr w:type="spellEnd"/>
            <w:r w:rsidRPr="00812B80">
              <w:rPr>
                <w:rFonts w:ascii="Times New Roman" w:hAnsi="Times New Roman" w:cs="Times New Roman"/>
                <w:sz w:val="24"/>
                <w:szCs w:val="24"/>
              </w:rPr>
              <w:t xml:space="preserve"> Елена Вячеславовна</w:t>
            </w:r>
          </w:p>
        </w:tc>
        <w:tc>
          <w:tcPr>
            <w:tcW w:w="1837"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p>
        </w:tc>
      </w:tr>
      <w:tr w:rsidR="00812B80" w:rsidRPr="002D4AB3" w:rsidTr="00AA1D77">
        <w:tc>
          <w:tcPr>
            <w:tcW w:w="819" w:type="dxa"/>
          </w:tcPr>
          <w:p w:rsidR="00812B80"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039"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ООО «Будь здоров»</w:t>
            </w:r>
          </w:p>
        </w:tc>
        <w:tc>
          <w:tcPr>
            <w:tcW w:w="2382"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Начальник отдела подбора и оценки персонала</w:t>
            </w:r>
          </w:p>
        </w:tc>
        <w:tc>
          <w:tcPr>
            <w:tcW w:w="2332"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Смирнова Светлана Викторовна</w:t>
            </w:r>
          </w:p>
        </w:tc>
        <w:tc>
          <w:tcPr>
            <w:tcW w:w="1837" w:type="dxa"/>
          </w:tcPr>
          <w:p w:rsidR="00812B80" w:rsidRPr="002D4AB3" w:rsidRDefault="00812B80" w:rsidP="00560632">
            <w:pPr>
              <w:tabs>
                <w:tab w:val="left" w:pos="993"/>
              </w:tabs>
              <w:spacing w:line="360" w:lineRule="auto"/>
              <w:jc w:val="both"/>
              <w:rPr>
                <w:rFonts w:ascii="Times New Roman" w:hAnsi="Times New Roman" w:cs="Times New Roman"/>
                <w:sz w:val="24"/>
                <w:szCs w:val="24"/>
              </w:rPr>
            </w:pPr>
          </w:p>
        </w:tc>
      </w:tr>
      <w:tr w:rsidR="002D4AB3" w:rsidRPr="002D4AB3" w:rsidTr="00AA1D77">
        <w:tc>
          <w:tcPr>
            <w:tcW w:w="819"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39"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ООО «Выбор Кадровое агентство»</w:t>
            </w:r>
          </w:p>
        </w:tc>
        <w:tc>
          <w:tcPr>
            <w:tcW w:w="2382"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Генеральный директор</w:t>
            </w:r>
          </w:p>
        </w:tc>
        <w:tc>
          <w:tcPr>
            <w:tcW w:w="2332" w:type="dxa"/>
          </w:tcPr>
          <w:p w:rsidR="002D4AB3" w:rsidRPr="002D4AB3" w:rsidRDefault="00812B80" w:rsidP="00560632">
            <w:pPr>
              <w:tabs>
                <w:tab w:val="left" w:pos="993"/>
              </w:tabs>
              <w:spacing w:line="360" w:lineRule="auto"/>
              <w:jc w:val="both"/>
              <w:rPr>
                <w:rFonts w:ascii="Times New Roman" w:hAnsi="Times New Roman" w:cs="Times New Roman"/>
                <w:sz w:val="24"/>
                <w:szCs w:val="24"/>
              </w:rPr>
            </w:pPr>
            <w:r w:rsidRPr="00812B80">
              <w:rPr>
                <w:rFonts w:ascii="Times New Roman" w:hAnsi="Times New Roman" w:cs="Times New Roman"/>
                <w:sz w:val="24"/>
                <w:szCs w:val="24"/>
              </w:rPr>
              <w:t xml:space="preserve">Чугунова </w:t>
            </w:r>
            <w:proofErr w:type="spellStart"/>
            <w:r w:rsidRPr="00812B80">
              <w:rPr>
                <w:rFonts w:ascii="Times New Roman" w:hAnsi="Times New Roman" w:cs="Times New Roman"/>
                <w:sz w:val="24"/>
                <w:szCs w:val="24"/>
              </w:rPr>
              <w:t>Натэла</w:t>
            </w:r>
            <w:proofErr w:type="spellEnd"/>
            <w:r w:rsidRPr="00812B80">
              <w:rPr>
                <w:rFonts w:ascii="Times New Roman" w:hAnsi="Times New Roman" w:cs="Times New Roman"/>
                <w:sz w:val="24"/>
                <w:szCs w:val="24"/>
              </w:rPr>
              <w:t xml:space="preserve"> Георгиевна</w:t>
            </w:r>
          </w:p>
        </w:tc>
        <w:tc>
          <w:tcPr>
            <w:tcW w:w="1837" w:type="dxa"/>
          </w:tcPr>
          <w:p w:rsidR="002D4AB3" w:rsidRPr="002D4AB3" w:rsidRDefault="002D4AB3" w:rsidP="00560632">
            <w:pPr>
              <w:tabs>
                <w:tab w:val="left" w:pos="993"/>
              </w:tabs>
              <w:spacing w:line="360" w:lineRule="auto"/>
              <w:jc w:val="both"/>
              <w:rPr>
                <w:rFonts w:ascii="Times New Roman" w:hAnsi="Times New Roman" w:cs="Times New Roman"/>
                <w:sz w:val="24"/>
                <w:szCs w:val="24"/>
              </w:rPr>
            </w:pPr>
          </w:p>
        </w:tc>
      </w:tr>
    </w:tbl>
    <w:p w:rsidR="00B17185" w:rsidRDefault="00B17185" w:rsidP="00812B80">
      <w:pPr>
        <w:rPr>
          <w:rFonts w:ascii="Times New Roman" w:hAnsi="Times New Roman" w:cs="Times New Roman"/>
          <w:sz w:val="24"/>
          <w:szCs w:val="24"/>
        </w:rPr>
      </w:pPr>
    </w:p>
    <w:p w:rsidR="00AC35BC" w:rsidRDefault="00AC35BC">
      <w:pPr>
        <w:rPr>
          <w:rFonts w:ascii="Times New Roman" w:hAnsi="Times New Roman" w:cs="Times New Roman"/>
          <w:sz w:val="24"/>
          <w:szCs w:val="24"/>
        </w:rPr>
      </w:pPr>
      <w:r>
        <w:rPr>
          <w:rFonts w:ascii="Times New Roman" w:hAnsi="Times New Roman" w:cs="Times New Roman"/>
          <w:sz w:val="24"/>
          <w:szCs w:val="24"/>
        </w:rPr>
        <w:br w:type="page"/>
      </w:r>
    </w:p>
    <w:p w:rsidR="002D4AB3" w:rsidRDefault="004E0767"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lastRenderedPageBreak/>
        <w:t>2.2. Описание требований к экспертам (квалификация, кате</w:t>
      </w:r>
      <w:r w:rsidR="0013204C">
        <w:rPr>
          <w:rFonts w:ascii="Times New Roman" w:hAnsi="Times New Roman" w:cs="Times New Roman"/>
          <w:sz w:val="24"/>
          <w:szCs w:val="24"/>
        </w:rPr>
        <w:t>гории, количество), привлеченным</w:t>
      </w:r>
      <w:r w:rsidRPr="00560632">
        <w:rPr>
          <w:rFonts w:ascii="Times New Roman" w:hAnsi="Times New Roman" w:cs="Times New Roman"/>
          <w:sz w:val="24"/>
          <w:szCs w:val="24"/>
        </w:rPr>
        <w:t xml:space="preserve"> к разработке проекта профессионального стандарта, и описание использованных </w:t>
      </w:r>
      <w:r w:rsidR="006B7D4E" w:rsidRPr="00560632">
        <w:rPr>
          <w:rFonts w:ascii="Times New Roman" w:hAnsi="Times New Roman" w:cs="Times New Roman"/>
          <w:sz w:val="24"/>
          <w:szCs w:val="24"/>
        </w:rPr>
        <w:t>методов.</w:t>
      </w:r>
    </w:p>
    <w:p w:rsidR="00803F8F" w:rsidRPr="00560632" w:rsidRDefault="00803F8F" w:rsidP="00560632">
      <w:pPr>
        <w:tabs>
          <w:tab w:val="left" w:pos="993"/>
        </w:tabs>
        <w:spacing w:line="360" w:lineRule="auto"/>
        <w:jc w:val="both"/>
        <w:rPr>
          <w:rFonts w:ascii="Times New Roman" w:hAnsi="Times New Roman" w:cs="Times New Roman"/>
          <w:sz w:val="24"/>
          <w:szCs w:val="24"/>
        </w:rPr>
      </w:pPr>
    </w:p>
    <w:p w:rsidR="001E7759" w:rsidRPr="00560632" w:rsidRDefault="006B7D4E"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r>
      <w:r w:rsidR="001E7759" w:rsidRPr="00560632">
        <w:rPr>
          <w:rFonts w:ascii="Times New Roman" w:hAnsi="Times New Roman" w:cs="Times New Roman"/>
          <w:sz w:val="24"/>
          <w:szCs w:val="24"/>
        </w:rPr>
        <w:t>При отборе экспертов, привлекаемых для разработки проекта профессиона</w:t>
      </w:r>
      <w:r w:rsidRPr="00560632">
        <w:rPr>
          <w:rFonts w:ascii="Times New Roman" w:hAnsi="Times New Roman" w:cs="Times New Roman"/>
          <w:sz w:val="24"/>
          <w:szCs w:val="24"/>
        </w:rPr>
        <w:t>льн</w:t>
      </w:r>
      <w:r w:rsidR="001E7759" w:rsidRPr="00560632">
        <w:rPr>
          <w:rFonts w:ascii="Times New Roman" w:hAnsi="Times New Roman" w:cs="Times New Roman"/>
          <w:sz w:val="24"/>
          <w:szCs w:val="24"/>
        </w:rPr>
        <w:t xml:space="preserve">ого </w:t>
      </w:r>
      <w:r w:rsidRPr="00560632">
        <w:rPr>
          <w:rFonts w:ascii="Times New Roman" w:hAnsi="Times New Roman" w:cs="Times New Roman"/>
          <w:sz w:val="24"/>
          <w:szCs w:val="24"/>
        </w:rPr>
        <w:t>стандарта «Специалист по подбору персонала (Рекрутер) учитывалась продолжительность работы по подбору персонала не менее пяти лет, а также текущая принадлежность к КА или службе (отделу) по подбору персонала компании.</w:t>
      </w:r>
    </w:p>
    <w:p w:rsidR="00560632" w:rsidRPr="00560632" w:rsidRDefault="00560632" w:rsidP="00560632">
      <w:pPr>
        <w:tabs>
          <w:tab w:val="left" w:pos="993"/>
        </w:tabs>
        <w:spacing w:line="360" w:lineRule="auto"/>
        <w:jc w:val="both"/>
        <w:rPr>
          <w:rFonts w:ascii="Times New Roman" w:hAnsi="Times New Roman" w:cs="Times New Roman"/>
          <w:color w:val="000000" w:themeColor="text1"/>
          <w:sz w:val="24"/>
          <w:szCs w:val="24"/>
        </w:rPr>
      </w:pPr>
      <w:r w:rsidRPr="00560632">
        <w:rPr>
          <w:rFonts w:ascii="Times New Roman" w:hAnsi="Times New Roman" w:cs="Times New Roman"/>
          <w:sz w:val="24"/>
          <w:szCs w:val="24"/>
        </w:rPr>
        <w:tab/>
      </w:r>
      <w:r w:rsidRPr="00560632">
        <w:rPr>
          <w:rFonts w:ascii="Times New Roman" w:hAnsi="Times New Roman" w:cs="Times New Roman"/>
          <w:color w:val="000000" w:themeColor="text1"/>
          <w:sz w:val="24"/>
          <w:szCs w:val="24"/>
        </w:rPr>
        <w:t>Методология проведения работы – обобщение опыта работы кадровых агентств, отделов по подбору персонала компаний, анали</w:t>
      </w:r>
      <w:r w:rsidR="0013204C">
        <w:rPr>
          <w:rFonts w:ascii="Times New Roman" w:hAnsi="Times New Roman" w:cs="Times New Roman"/>
          <w:color w:val="000000" w:themeColor="text1"/>
          <w:sz w:val="24"/>
          <w:szCs w:val="24"/>
        </w:rPr>
        <w:t>з вида деятельности по подбору</w:t>
      </w:r>
      <w:r w:rsidRPr="00560632">
        <w:rPr>
          <w:rFonts w:ascii="Times New Roman" w:hAnsi="Times New Roman" w:cs="Times New Roman"/>
          <w:color w:val="000000" w:themeColor="text1"/>
          <w:sz w:val="24"/>
          <w:szCs w:val="24"/>
        </w:rPr>
        <w:t xml:space="preserve"> персонала в кадровых агентствах и отделах по подбору персонала компаний, синтез</w:t>
      </w:r>
      <w:r w:rsidRPr="00560632">
        <w:rPr>
          <w:rFonts w:ascii="Times New Roman" w:hAnsi="Times New Roman" w:cs="Times New Roman"/>
          <w:b/>
          <w:color w:val="000000" w:themeColor="text1"/>
          <w:sz w:val="24"/>
          <w:szCs w:val="24"/>
        </w:rPr>
        <w:t xml:space="preserve"> </w:t>
      </w:r>
      <w:r w:rsidRPr="00560632">
        <w:rPr>
          <w:rFonts w:ascii="Times New Roman" w:hAnsi="Times New Roman" w:cs="Times New Roman"/>
          <w:color w:val="000000" w:themeColor="text1"/>
          <w:sz w:val="24"/>
          <w:szCs w:val="24"/>
        </w:rPr>
        <w:t>трудовых функций, выпол</w:t>
      </w:r>
      <w:r w:rsidR="0013204C">
        <w:rPr>
          <w:rFonts w:ascii="Times New Roman" w:hAnsi="Times New Roman" w:cs="Times New Roman"/>
          <w:color w:val="000000" w:themeColor="text1"/>
          <w:sz w:val="24"/>
          <w:szCs w:val="24"/>
        </w:rPr>
        <w:t>няемых специалистами по</w:t>
      </w:r>
      <w:r w:rsidRPr="00560632">
        <w:rPr>
          <w:rFonts w:ascii="Times New Roman" w:hAnsi="Times New Roman" w:cs="Times New Roman"/>
          <w:color w:val="000000" w:themeColor="text1"/>
          <w:sz w:val="24"/>
          <w:szCs w:val="24"/>
        </w:rPr>
        <w:t xml:space="preserve"> подбору персонала.</w:t>
      </w:r>
    </w:p>
    <w:p w:rsidR="00560632" w:rsidRPr="00560632" w:rsidRDefault="00560632"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Обобщение - процесс последовательного перехода от единичного к общему, от менее общего, к более общему.</w:t>
      </w:r>
    </w:p>
    <w:p w:rsidR="00560632" w:rsidRPr="00560632" w:rsidRDefault="00560632"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Анализ - разложение объекта на составляющие его части.</w:t>
      </w:r>
    </w:p>
    <w:p w:rsidR="00560632" w:rsidRDefault="00560632" w:rsidP="00560632">
      <w:pPr>
        <w:spacing w:after="160" w:line="360" w:lineRule="auto"/>
        <w:ind w:firstLine="709"/>
        <w:jc w:val="both"/>
        <w:rPr>
          <w:rFonts w:ascii="Times New Roman" w:hAnsi="Times New Roman" w:cs="Times New Roman"/>
          <w:color w:val="000000" w:themeColor="text1"/>
          <w:sz w:val="24"/>
          <w:szCs w:val="24"/>
        </w:rPr>
      </w:pPr>
      <w:r w:rsidRPr="00560632">
        <w:rPr>
          <w:rFonts w:ascii="Times New Roman" w:hAnsi="Times New Roman" w:cs="Times New Roman"/>
          <w:color w:val="000000" w:themeColor="text1"/>
          <w:sz w:val="24"/>
          <w:szCs w:val="24"/>
        </w:rPr>
        <w:t>Синтез - объединение познанных в результате анализа элементов в единое целое.</w:t>
      </w:r>
    </w:p>
    <w:p w:rsidR="00AC35BC" w:rsidRDefault="00AC35BC" w:rsidP="00560632">
      <w:pPr>
        <w:spacing w:after="160" w:line="360" w:lineRule="auto"/>
        <w:ind w:firstLine="709"/>
        <w:jc w:val="both"/>
        <w:rPr>
          <w:rFonts w:ascii="Times New Roman" w:hAnsi="Times New Roman" w:cs="Times New Roman"/>
          <w:color w:val="000000" w:themeColor="text1"/>
          <w:sz w:val="24"/>
          <w:szCs w:val="24"/>
        </w:rPr>
      </w:pPr>
    </w:p>
    <w:p w:rsidR="00AC35BC" w:rsidRDefault="00AC35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D66008" w:rsidRDefault="00821384"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lastRenderedPageBreak/>
        <w:t>2.3. О</w:t>
      </w:r>
      <w:r w:rsidR="006A38E7" w:rsidRPr="00560632">
        <w:rPr>
          <w:rFonts w:ascii="Times New Roman" w:hAnsi="Times New Roman" w:cs="Times New Roman"/>
          <w:sz w:val="24"/>
          <w:szCs w:val="24"/>
        </w:rPr>
        <w:t>бщие сведения о нормативно-правовых документах, регулирующих вид профессиональной деятельности</w:t>
      </w:r>
      <w:r w:rsidRPr="00560632">
        <w:rPr>
          <w:rFonts w:ascii="Times New Roman" w:hAnsi="Times New Roman" w:cs="Times New Roman"/>
          <w:sz w:val="24"/>
          <w:szCs w:val="24"/>
        </w:rPr>
        <w:t xml:space="preserve"> по подбору персонала.</w:t>
      </w:r>
    </w:p>
    <w:p w:rsidR="00F54911" w:rsidRPr="00560632" w:rsidRDefault="00F54911" w:rsidP="00560632">
      <w:pPr>
        <w:tabs>
          <w:tab w:val="left" w:pos="993"/>
        </w:tabs>
        <w:spacing w:line="360" w:lineRule="auto"/>
        <w:jc w:val="both"/>
        <w:rPr>
          <w:rFonts w:ascii="Times New Roman" w:hAnsi="Times New Roman" w:cs="Times New Roman"/>
          <w:sz w:val="24"/>
          <w:szCs w:val="24"/>
        </w:rPr>
      </w:pPr>
    </w:p>
    <w:p w:rsidR="00D66008" w:rsidRDefault="001E7759"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t xml:space="preserve">Нормативно-правовые документы, </w:t>
      </w:r>
      <w:r w:rsidR="00D66008">
        <w:rPr>
          <w:rFonts w:ascii="Times New Roman" w:hAnsi="Times New Roman" w:cs="Times New Roman"/>
          <w:sz w:val="24"/>
          <w:szCs w:val="24"/>
        </w:rPr>
        <w:t xml:space="preserve">прямо </w:t>
      </w:r>
      <w:r w:rsidRPr="00560632">
        <w:rPr>
          <w:rFonts w:ascii="Times New Roman" w:hAnsi="Times New Roman" w:cs="Times New Roman"/>
          <w:sz w:val="24"/>
          <w:szCs w:val="24"/>
        </w:rPr>
        <w:t xml:space="preserve">регулирующие деятельность по подбору персонала </w:t>
      </w:r>
      <w:r w:rsidR="00D66008">
        <w:rPr>
          <w:rFonts w:ascii="Times New Roman" w:hAnsi="Times New Roman" w:cs="Times New Roman"/>
          <w:sz w:val="24"/>
          <w:szCs w:val="24"/>
        </w:rPr>
        <w:t xml:space="preserve">в Российской Федерации </w:t>
      </w:r>
      <w:r w:rsidRPr="00560632">
        <w:rPr>
          <w:rFonts w:ascii="Times New Roman" w:hAnsi="Times New Roman" w:cs="Times New Roman"/>
          <w:sz w:val="24"/>
          <w:szCs w:val="24"/>
        </w:rPr>
        <w:t>отсут</w:t>
      </w:r>
      <w:r w:rsidR="00D66008">
        <w:rPr>
          <w:rFonts w:ascii="Times New Roman" w:hAnsi="Times New Roman" w:cs="Times New Roman"/>
          <w:sz w:val="24"/>
          <w:szCs w:val="24"/>
        </w:rPr>
        <w:t>ст</w:t>
      </w:r>
      <w:r w:rsidRPr="00560632">
        <w:rPr>
          <w:rFonts w:ascii="Times New Roman" w:hAnsi="Times New Roman" w:cs="Times New Roman"/>
          <w:sz w:val="24"/>
          <w:szCs w:val="24"/>
        </w:rPr>
        <w:t xml:space="preserve">вуют. </w:t>
      </w:r>
      <w:r w:rsidR="00D66008">
        <w:rPr>
          <w:rFonts w:ascii="Times New Roman" w:hAnsi="Times New Roman" w:cs="Times New Roman"/>
          <w:sz w:val="24"/>
          <w:szCs w:val="24"/>
        </w:rPr>
        <w:t xml:space="preserve">Лицензирование деятельности на </w:t>
      </w:r>
      <w:r w:rsidR="00D66008" w:rsidRPr="00D66008">
        <w:rPr>
          <w:rFonts w:ascii="Times New Roman" w:hAnsi="Times New Roman" w:cs="Times New Roman"/>
          <w:sz w:val="24"/>
          <w:szCs w:val="24"/>
        </w:rPr>
        <w:t>«Оказание услуг в содействии занятости населения»</w:t>
      </w:r>
      <w:r w:rsidR="00D66008">
        <w:rPr>
          <w:rFonts w:ascii="Times New Roman" w:hAnsi="Times New Roman" w:cs="Times New Roman"/>
          <w:sz w:val="24"/>
          <w:szCs w:val="24"/>
        </w:rPr>
        <w:t xml:space="preserve"> отменено в 2000 году.</w:t>
      </w:r>
    </w:p>
    <w:p w:rsidR="00821384" w:rsidRPr="00560632" w:rsidRDefault="00D66008" w:rsidP="00560632">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21384" w:rsidRPr="00560632">
        <w:rPr>
          <w:rFonts w:ascii="Times New Roman" w:hAnsi="Times New Roman" w:cs="Times New Roman"/>
          <w:sz w:val="24"/>
          <w:szCs w:val="24"/>
        </w:rPr>
        <w:t>Проведенный анализ Общероссийского классификатора занятий (ОКЗ), Общероссийского классификатора видов экономической деятельности (ОКВЭД), Единого квалификационного справочника должностей руководителей специалистов и служащих (ЕКСД), Общероссийского классификатора специальностей по образованию (ОКСО) выявил отсутствие в них структурированного оп</w:t>
      </w:r>
      <w:r w:rsidR="0013204C">
        <w:rPr>
          <w:rFonts w:ascii="Times New Roman" w:hAnsi="Times New Roman" w:cs="Times New Roman"/>
          <w:sz w:val="24"/>
          <w:szCs w:val="24"/>
        </w:rPr>
        <w:t xml:space="preserve">исания деятельности по </w:t>
      </w:r>
      <w:r w:rsidR="00821384" w:rsidRPr="00560632">
        <w:rPr>
          <w:rFonts w:ascii="Times New Roman" w:hAnsi="Times New Roman" w:cs="Times New Roman"/>
          <w:sz w:val="24"/>
          <w:szCs w:val="24"/>
        </w:rPr>
        <w:t>подбору персонала</w:t>
      </w:r>
      <w:r w:rsidR="001E7759" w:rsidRPr="00560632">
        <w:rPr>
          <w:rFonts w:ascii="Times New Roman" w:hAnsi="Times New Roman" w:cs="Times New Roman"/>
          <w:sz w:val="24"/>
          <w:szCs w:val="24"/>
        </w:rPr>
        <w:t>,</w:t>
      </w:r>
      <w:r w:rsidR="00821384" w:rsidRPr="00560632">
        <w:rPr>
          <w:rFonts w:ascii="Times New Roman" w:hAnsi="Times New Roman" w:cs="Times New Roman"/>
          <w:sz w:val="24"/>
          <w:szCs w:val="24"/>
        </w:rPr>
        <w:t xml:space="preserve"> как вида профессиональной деятельности на рынке труда.</w:t>
      </w:r>
    </w:p>
    <w:p w:rsidR="00821384" w:rsidRPr="00560632" w:rsidRDefault="001E7759"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ab/>
      </w:r>
      <w:r w:rsidR="00821384" w:rsidRPr="00560632">
        <w:rPr>
          <w:rFonts w:ascii="Times New Roman" w:hAnsi="Times New Roman" w:cs="Times New Roman"/>
          <w:sz w:val="24"/>
          <w:szCs w:val="24"/>
        </w:rPr>
        <w:t>В частности, содержащиеся в ОКЗ описания деятельности «Руководители учреждений, организаций и предприятий, и их структурных подразделений (служб)» (код 12), «Руководители подразделений (служб) управления кадрами и трудовыми отношениями» (код 1232), Специалисты по кадрам и профориентации (код 2412), Специалисты по предпринимательской деятельности и кадрам, не вошедшие в другие группы (код 2419) не содержат полного и последовательного перечисления ключевых тру</w:t>
      </w:r>
      <w:r w:rsidR="0013204C">
        <w:rPr>
          <w:rFonts w:ascii="Times New Roman" w:hAnsi="Times New Roman" w:cs="Times New Roman"/>
          <w:sz w:val="24"/>
          <w:szCs w:val="24"/>
        </w:rPr>
        <w:t>довых функций в области</w:t>
      </w:r>
      <w:r w:rsidR="00821384" w:rsidRPr="00560632">
        <w:rPr>
          <w:rFonts w:ascii="Times New Roman" w:hAnsi="Times New Roman" w:cs="Times New Roman"/>
          <w:sz w:val="24"/>
          <w:szCs w:val="24"/>
        </w:rPr>
        <w:t xml:space="preserve"> подбора персонала.</w:t>
      </w:r>
    </w:p>
    <w:p w:rsidR="00821384" w:rsidRPr="00560632" w:rsidRDefault="00821384"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Отраслевой классификатор видов экономической деятельности (ОКВЭД) хотя и содержит созвучные наименования видов деятельности (74.5 - Трудоустройство и подбор персонала, 91.12 - Деятельность профессиональных организаций), но не дает необходимого и достаточного описания содержани</w:t>
      </w:r>
      <w:r w:rsidR="0013204C">
        <w:rPr>
          <w:rFonts w:ascii="Times New Roman" w:hAnsi="Times New Roman" w:cs="Times New Roman"/>
          <w:sz w:val="24"/>
          <w:szCs w:val="24"/>
        </w:rPr>
        <w:t>я самой деятельности по</w:t>
      </w:r>
      <w:r w:rsidR="00AC35BC">
        <w:rPr>
          <w:rFonts w:ascii="Times New Roman" w:hAnsi="Times New Roman" w:cs="Times New Roman"/>
          <w:sz w:val="24"/>
          <w:szCs w:val="24"/>
        </w:rPr>
        <w:t xml:space="preserve"> подбору персонала. ЕКСД и ОК</w:t>
      </w:r>
      <w:r w:rsidRPr="00560632">
        <w:rPr>
          <w:rFonts w:ascii="Times New Roman" w:hAnsi="Times New Roman" w:cs="Times New Roman"/>
          <w:sz w:val="24"/>
          <w:szCs w:val="24"/>
        </w:rPr>
        <w:t>СО не отражают требований, предъявл</w:t>
      </w:r>
      <w:r w:rsidR="0013204C">
        <w:rPr>
          <w:rFonts w:ascii="Times New Roman" w:hAnsi="Times New Roman" w:cs="Times New Roman"/>
          <w:sz w:val="24"/>
          <w:szCs w:val="24"/>
        </w:rPr>
        <w:t>яемых к специалистам по</w:t>
      </w:r>
      <w:r w:rsidRPr="00560632">
        <w:rPr>
          <w:rFonts w:ascii="Times New Roman" w:hAnsi="Times New Roman" w:cs="Times New Roman"/>
          <w:sz w:val="24"/>
          <w:szCs w:val="24"/>
        </w:rPr>
        <w:t xml:space="preserve"> подбору персонала</w:t>
      </w:r>
      <w:r w:rsidR="0013204C">
        <w:rPr>
          <w:rFonts w:ascii="Times New Roman" w:hAnsi="Times New Roman" w:cs="Times New Roman"/>
          <w:sz w:val="24"/>
          <w:szCs w:val="24"/>
        </w:rPr>
        <w:t xml:space="preserve"> в условиях современного рынка</w:t>
      </w:r>
      <w:r w:rsidRPr="00560632">
        <w:rPr>
          <w:rFonts w:ascii="Times New Roman" w:hAnsi="Times New Roman" w:cs="Times New Roman"/>
          <w:sz w:val="24"/>
          <w:szCs w:val="24"/>
        </w:rPr>
        <w:t xml:space="preserve"> труда, к уровню их образования и обучения, к умениям и знаниям, которыми они должны обладать.</w:t>
      </w:r>
    </w:p>
    <w:p w:rsidR="006A38E7" w:rsidRPr="00560632" w:rsidRDefault="00821384" w:rsidP="00560632">
      <w:pPr>
        <w:tabs>
          <w:tab w:val="left" w:pos="993"/>
        </w:tabs>
        <w:spacing w:line="360" w:lineRule="auto"/>
        <w:jc w:val="both"/>
        <w:rPr>
          <w:rFonts w:ascii="Times New Roman" w:hAnsi="Times New Roman" w:cs="Times New Roman"/>
          <w:sz w:val="24"/>
          <w:szCs w:val="24"/>
        </w:rPr>
      </w:pPr>
      <w:r w:rsidRPr="00560632">
        <w:rPr>
          <w:rFonts w:ascii="Times New Roman" w:hAnsi="Times New Roman" w:cs="Times New Roman"/>
          <w:sz w:val="24"/>
          <w:szCs w:val="24"/>
        </w:rPr>
        <w:t>Более того, не смотря на существование Конвенции Международной организации труда (МОТ) №181 «О деятельности частных агентств занятости», в Российской Федерации на настоящий момент не существует нормативных правовых актов, регулирующих профессиональную деятельность кадровых агентств, как отдельной отрасли предпринимательской деятельности. Нет ни профессиональных стандартов, ни описания профессии, ни даже понятийной базы в этой части профессиональной деятельности, имеющ</w:t>
      </w:r>
      <w:r w:rsidR="0013204C">
        <w:rPr>
          <w:rFonts w:ascii="Times New Roman" w:hAnsi="Times New Roman" w:cs="Times New Roman"/>
          <w:sz w:val="24"/>
          <w:szCs w:val="24"/>
        </w:rPr>
        <w:t>ей</w:t>
      </w:r>
      <w:r w:rsidRPr="00560632">
        <w:rPr>
          <w:rFonts w:ascii="Times New Roman" w:hAnsi="Times New Roman" w:cs="Times New Roman"/>
          <w:sz w:val="24"/>
          <w:szCs w:val="24"/>
        </w:rPr>
        <w:t xml:space="preserve"> очень важные социальные и экономические аспекты.</w:t>
      </w:r>
    </w:p>
    <w:p w:rsidR="00AC35BC" w:rsidRDefault="00AC35BC">
      <w:pPr>
        <w:rPr>
          <w:rFonts w:ascii="Times New Roman" w:hAnsi="Times New Roman" w:cs="Times New Roman"/>
          <w:b/>
          <w:sz w:val="24"/>
          <w:szCs w:val="24"/>
        </w:rPr>
      </w:pPr>
      <w:r>
        <w:rPr>
          <w:rFonts w:ascii="Times New Roman" w:hAnsi="Times New Roman" w:cs="Times New Roman"/>
          <w:b/>
          <w:sz w:val="24"/>
          <w:szCs w:val="24"/>
        </w:rPr>
        <w:br w:type="page"/>
      </w:r>
    </w:p>
    <w:p w:rsidR="00F207ED" w:rsidRPr="006E7DC7" w:rsidRDefault="006A38E7" w:rsidP="00560632">
      <w:pPr>
        <w:tabs>
          <w:tab w:val="left" w:pos="993"/>
        </w:tabs>
        <w:spacing w:line="360" w:lineRule="auto"/>
        <w:jc w:val="both"/>
        <w:rPr>
          <w:rFonts w:ascii="Times New Roman" w:hAnsi="Times New Roman" w:cs="Times New Roman"/>
          <w:b/>
          <w:sz w:val="28"/>
          <w:szCs w:val="28"/>
        </w:rPr>
      </w:pPr>
      <w:r w:rsidRPr="006E7DC7">
        <w:rPr>
          <w:rFonts w:ascii="Times New Roman" w:hAnsi="Times New Roman" w:cs="Times New Roman"/>
          <w:b/>
          <w:sz w:val="28"/>
          <w:szCs w:val="28"/>
        </w:rPr>
        <w:lastRenderedPageBreak/>
        <w:t>Раздел</w:t>
      </w:r>
      <w:r w:rsidR="00F207ED" w:rsidRPr="006E7DC7">
        <w:rPr>
          <w:rFonts w:ascii="Times New Roman" w:hAnsi="Times New Roman" w:cs="Times New Roman"/>
          <w:b/>
          <w:sz w:val="28"/>
          <w:szCs w:val="28"/>
        </w:rPr>
        <w:t xml:space="preserve"> </w:t>
      </w:r>
      <w:r w:rsidR="00185631" w:rsidRPr="006E7DC7">
        <w:rPr>
          <w:rFonts w:ascii="Times New Roman" w:hAnsi="Times New Roman" w:cs="Times New Roman"/>
          <w:b/>
          <w:sz w:val="28"/>
          <w:szCs w:val="28"/>
        </w:rPr>
        <w:t xml:space="preserve">3. </w:t>
      </w:r>
      <w:r w:rsidRPr="006E7DC7">
        <w:rPr>
          <w:rFonts w:ascii="Times New Roman" w:hAnsi="Times New Roman" w:cs="Times New Roman"/>
          <w:b/>
          <w:sz w:val="28"/>
          <w:szCs w:val="28"/>
        </w:rPr>
        <w:t>Обсуждение прое</w:t>
      </w:r>
      <w:r w:rsidR="00185631" w:rsidRPr="006E7DC7">
        <w:rPr>
          <w:rFonts w:ascii="Times New Roman" w:hAnsi="Times New Roman" w:cs="Times New Roman"/>
          <w:b/>
          <w:sz w:val="28"/>
          <w:szCs w:val="28"/>
        </w:rPr>
        <w:t>кта профессионального стандарта «Специалист по подбору персонала (рекрутер)»</w:t>
      </w:r>
    </w:p>
    <w:p w:rsidR="006E7DC7" w:rsidRDefault="006E7DC7" w:rsidP="006E7DC7">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Обсуждение проекта профессионального стандарта проводилось путем:</w:t>
      </w:r>
    </w:p>
    <w:p w:rsidR="006E7DC7" w:rsidRDefault="004802EC" w:rsidP="006E7DC7">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7DC7" w:rsidRPr="006E7DC7">
        <w:rPr>
          <w:rFonts w:ascii="Times New Roman" w:hAnsi="Times New Roman" w:cs="Times New Roman"/>
          <w:sz w:val="24"/>
          <w:szCs w:val="24"/>
        </w:rPr>
        <w:t xml:space="preserve">размещения проекта профессионального стандарта </w:t>
      </w:r>
      <w:r w:rsidR="00F54911" w:rsidRPr="00F54911">
        <w:rPr>
          <w:rFonts w:ascii="Times New Roman" w:hAnsi="Times New Roman" w:cs="Times New Roman"/>
          <w:sz w:val="24"/>
          <w:szCs w:val="24"/>
        </w:rPr>
        <w:t xml:space="preserve">«Специалист по подбору персонала (рекрутер)» </w:t>
      </w:r>
      <w:r w:rsidR="00562F40">
        <w:rPr>
          <w:rFonts w:ascii="Times New Roman" w:hAnsi="Times New Roman" w:cs="Times New Roman"/>
          <w:sz w:val="24"/>
          <w:szCs w:val="24"/>
        </w:rPr>
        <w:t>на сайте Министерства труда и социальной защиты Р</w:t>
      </w:r>
      <w:r w:rsidR="008703ED">
        <w:rPr>
          <w:rFonts w:ascii="Times New Roman" w:hAnsi="Times New Roman" w:cs="Times New Roman"/>
          <w:sz w:val="24"/>
          <w:szCs w:val="24"/>
        </w:rPr>
        <w:t xml:space="preserve">оссийской </w:t>
      </w:r>
      <w:r w:rsidR="00562F40">
        <w:rPr>
          <w:rFonts w:ascii="Times New Roman" w:hAnsi="Times New Roman" w:cs="Times New Roman"/>
          <w:sz w:val="24"/>
          <w:szCs w:val="24"/>
        </w:rPr>
        <w:t>Ф</w:t>
      </w:r>
      <w:r w:rsidR="000F0D04">
        <w:rPr>
          <w:rFonts w:ascii="Times New Roman" w:hAnsi="Times New Roman" w:cs="Times New Roman"/>
          <w:sz w:val="24"/>
          <w:szCs w:val="24"/>
        </w:rPr>
        <w:t>еде</w:t>
      </w:r>
      <w:r w:rsidR="008703ED">
        <w:rPr>
          <w:rFonts w:ascii="Times New Roman" w:hAnsi="Times New Roman" w:cs="Times New Roman"/>
          <w:sz w:val="24"/>
          <w:szCs w:val="24"/>
        </w:rPr>
        <w:t>рации</w:t>
      </w:r>
      <w:r w:rsidR="00562F40">
        <w:rPr>
          <w:rFonts w:ascii="Times New Roman" w:hAnsi="Times New Roman" w:cs="Times New Roman"/>
          <w:sz w:val="24"/>
          <w:szCs w:val="24"/>
        </w:rPr>
        <w:t xml:space="preserve"> </w:t>
      </w:r>
      <w:hyperlink r:id="rId8" w:history="1">
        <w:r w:rsidR="00562F40" w:rsidRPr="006E12F5">
          <w:rPr>
            <w:rStyle w:val="af8"/>
            <w:rFonts w:ascii="Times New Roman" w:hAnsi="Times New Roman" w:cs="Times New Roman"/>
            <w:sz w:val="24"/>
            <w:szCs w:val="24"/>
          </w:rPr>
          <w:t>http://profstandart.rosmintrud.ru/web/ps136095</w:t>
        </w:r>
      </w:hyperlink>
      <w:r w:rsidR="00562F40">
        <w:rPr>
          <w:rFonts w:ascii="Times New Roman" w:hAnsi="Times New Roman" w:cs="Times New Roman"/>
          <w:sz w:val="24"/>
          <w:szCs w:val="24"/>
        </w:rPr>
        <w:t xml:space="preserve">, </w:t>
      </w:r>
      <w:r w:rsidR="006E7DC7" w:rsidRPr="006E7DC7">
        <w:rPr>
          <w:rFonts w:ascii="Times New Roman" w:hAnsi="Times New Roman" w:cs="Times New Roman"/>
          <w:sz w:val="24"/>
          <w:szCs w:val="24"/>
        </w:rPr>
        <w:t xml:space="preserve">на сайте разработчика </w:t>
      </w:r>
      <w:hyperlink r:id="rId9" w:history="1">
        <w:r w:rsidR="006E7DC7" w:rsidRPr="006E12F5">
          <w:rPr>
            <w:rStyle w:val="af8"/>
            <w:rFonts w:ascii="Times New Roman" w:hAnsi="Times New Roman" w:cs="Times New Roman"/>
            <w:sz w:val="24"/>
            <w:szCs w:val="24"/>
            <w:lang w:val="en-US"/>
          </w:rPr>
          <w:t>www</w:t>
        </w:r>
        <w:r w:rsidR="006E7DC7" w:rsidRPr="006E7DC7">
          <w:rPr>
            <w:rStyle w:val="af8"/>
            <w:rFonts w:ascii="Times New Roman" w:hAnsi="Times New Roman" w:cs="Times New Roman"/>
            <w:sz w:val="24"/>
            <w:szCs w:val="24"/>
          </w:rPr>
          <w:t>.</w:t>
        </w:r>
        <w:proofErr w:type="spellStart"/>
        <w:r w:rsidR="006E7DC7" w:rsidRPr="006E12F5">
          <w:rPr>
            <w:rStyle w:val="af8"/>
            <w:rFonts w:ascii="Times New Roman" w:hAnsi="Times New Roman" w:cs="Times New Roman"/>
            <w:sz w:val="24"/>
            <w:szCs w:val="24"/>
            <w:lang w:val="en-US"/>
          </w:rPr>
          <w:t>apsc</w:t>
        </w:r>
        <w:proofErr w:type="spellEnd"/>
        <w:r w:rsidR="006E7DC7" w:rsidRPr="006E7DC7">
          <w:rPr>
            <w:rStyle w:val="af8"/>
            <w:rFonts w:ascii="Times New Roman" w:hAnsi="Times New Roman" w:cs="Times New Roman"/>
            <w:sz w:val="24"/>
            <w:szCs w:val="24"/>
          </w:rPr>
          <w:t>.</w:t>
        </w:r>
        <w:proofErr w:type="spellStart"/>
        <w:r w:rsidR="006E7DC7" w:rsidRPr="006E12F5">
          <w:rPr>
            <w:rStyle w:val="af8"/>
            <w:rFonts w:ascii="Times New Roman" w:hAnsi="Times New Roman" w:cs="Times New Roman"/>
            <w:sz w:val="24"/>
            <w:szCs w:val="24"/>
            <w:lang w:val="en-US"/>
          </w:rPr>
          <w:t>ru</w:t>
        </w:r>
        <w:proofErr w:type="spellEnd"/>
      </w:hyperlink>
      <w:r w:rsidR="006E7DC7">
        <w:rPr>
          <w:rFonts w:ascii="Times New Roman" w:hAnsi="Times New Roman" w:cs="Times New Roman"/>
          <w:sz w:val="24"/>
          <w:szCs w:val="24"/>
        </w:rPr>
        <w:t xml:space="preserve">, </w:t>
      </w:r>
      <w:r w:rsidR="00562F40">
        <w:rPr>
          <w:rFonts w:ascii="Times New Roman" w:hAnsi="Times New Roman" w:cs="Times New Roman"/>
          <w:sz w:val="24"/>
          <w:szCs w:val="24"/>
        </w:rPr>
        <w:t>сайтах членов АКПП;</w:t>
      </w:r>
    </w:p>
    <w:p w:rsidR="006E7DC7" w:rsidRPr="006E7DC7" w:rsidRDefault="00562F40" w:rsidP="006E7DC7">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02EC">
        <w:rPr>
          <w:rFonts w:ascii="Times New Roman" w:hAnsi="Times New Roman" w:cs="Times New Roman"/>
          <w:sz w:val="24"/>
          <w:szCs w:val="24"/>
        </w:rPr>
        <w:t xml:space="preserve">- </w:t>
      </w:r>
      <w:r w:rsidR="006E7DC7" w:rsidRPr="006E7DC7">
        <w:rPr>
          <w:rFonts w:ascii="Times New Roman" w:hAnsi="Times New Roman" w:cs="Times New Roman"/>
          <w:sz w:val="24"/>
          <w:szCs w:val="24"/>
        </w:rPr>
        <w:t xml:space="preserve">организации </w:t>
      </w:r>
      <w:r w:rsidR="004802EC">
        <w:rPr>
          <w:rFonts w:ascii="Times New Roman" w:hAnsi="Times New Roman" w:cs="Times New Roman"/>
          <w:sz w:val="24"/>
          <w:szCs w:val="24"/>
        </w:rPr>
        <w:t xml:space="preserve">специального форума в сети Интернет по адресу </w:t>
      </w:r>
      <w:hyperlink r:id="rId10" w:history="1">
        <w:r w:rsidR="004802EC" w:rsidRPr="006E12F5">
          <w:rPr>
            <w:rStyle w:val="af8"/>
            <w:rFonts w:ascii="Times New Roman" w:hAnsi="Times New Roman" w:cs="Times New Roman"/>
            <w:sz w:val="24"/>
            <w:szCs w:val="24"/>
          </w:rPr>
          <w:t>https://www.facebook.com/groups/228565023997626/members/</w:t>
        </w:r>
      </w:hyperlink>
      <w:r w:rsidR="004802EC">
        <w:rPr>
          <w:rFonts w:ascii="Times New Roman" w:hAnsi="Times New Roman" w:cs="Times New Roman"/>
          <w:sz w:val="24"/>
          <w:szCs w:val="24"/>
        </w:rPr>
        <w:t xml:space="preserve"> </w:t>
      </w:r>
    </w:p>
    <w:p w:rsidR="00562F40" w:rsidRDefault="004802EC" w:rsidP="00562F40">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62F40">
        <w:rPr>
          <w:rFonts w:ascii="Times New Roman" w:hAnsi="Times New Roman" w:cs="Times New Roman"/>
          <w:sz w:val="24"/>
          <w:szCs w:val="24"/>
        </w:rPr>
        <w:t>- анкетирования по электронной почте;</w:t>
      </w:r>
    </w:p>
    <w:p w:rsidR="00562F40" w:rsidRDefault="00562F40" w:rsidP="006E7DC7">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t>- обсуждений на заседаниях рабочей группы и экспертной групп;</w:t>
      </w:r>
    </w:p>
    <w:p w:rsidR="004426C5" w:rsidRDefault="00562F40" w:rsidP="006E7DC7">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02EC">
        <w:rPr>
          <w:rFonts w:ascii="Times New Roman" w:hAnsi="Times New Roman" w:cs="Times New Roman"/>
          <w:sz w:val="24"/>
          <w:szCs w:val="24"/>
        </w:rPr>
        <w:t xml:space="preserve">- </w:t>
      </w:r>
      <w:r w:rsidR="006E7DC7" w:rsidRPr="006E7DC7">
        <w:rPr>
          <w:rFonts w:ascii="Times New Roman" w:hAnsi="Times New Roman" w:cs="Times New Roman"/>
          <w:sz w:val="24"/>
          <w:szCs w:val="24"/>
        </w:rPr>
        <w:t>проведения конференци</w:t>
      </w:r>
      <w:r>
        <w:rPr>
          <w:rFonts w:ascii="Times New Roman" w:hAnsi="Times New Roman" w:cs="Times New Roman"/>
          <w:sz w:val="24"/>
          <w:szCs w:val="24"/>
        </w:rPr>
        <w:t>й, приуроченных к празднованию Дня рекрутера</w:t>
      </w:r>
      <w:r w:rsidR="004426C5">
        <w:rPr>
          <w:rFonts w:ascii="Times New Roman" w:hAnsi="Times New Roman" w:cs="Times New Roman"/>
          <w:sz w:val="24"/>
          <w:szCs w:val="24"/>
        </w:rPr>
        <w:t>;</w:t>
      </w:r>
    </w:p>
    <w:p w:rsidR="004802EC" w:rsidRDefault="004426C5" w:rsidP="006E7DC7">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t>- проведения</w:t>
      </w:r>
      <w:r w:rsidR="00803F8F">
        <w:rPr>
          <w:rFonts w:ascii="Times New Roman" w:hAnsi="Times New Roman" w:cs="Times New Roman"/>
          <w:sz w:val="24"/>
          <w:szCs w:val="24"/>
        </w:rPr>
        <w:t xml:space="preserve"> </w:t>
      </w:r>
      <w:r w:rsidR="004802EC">
        <w:rPr>
          <w:rFonts w:ascii="Times New Roman" w:hAnsi="Times New Roman" w:cs="Times New Roman"/>
          <w:sz w:val="24"/>
          <w:szCs w:val="24"/>
        </w:rPr>
        <w:t>круглого стола на выставке «Персонал Москва 2014»</w:t>
      </w:r>
      <w:r w:rsidR="00562F40">
        <w:rPr>
          <w:rFonts w:ascii="Times New Roman" w:hAnsi="Times New Roman" w:cs="Times New Roman"/>
          <w:sz w:val="24"/>
          <w:szCs w:val="24"/>
        </w:rPr>
        <w:t>,</w:t>
      </w:r>
    </w:p>
    <w:p w:rsidR="004802EC" w:rsidRPr="006E7DC7" w:rsidRDefault="00562F40" w:rsidP="006E7DC7">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02EC">
        <w:rPr>
          <w:rFonts w:ascii="Times New Roman" w:hAnsi="Times New Roman" w:cs="Times New Roman"/>
          <w:sz w:val="24"/>
          <w:szCs w:val="24"/>
        </w:rPr>
        <w:t xml:space="preserve">На момент составления настоящей пояснительной записки общее количество участников обсуждения, зарегистрировавшихся в группе на страничке </w:t>
      </w:r>
      <w:hyperlink r:id="rId11" w:history="1">
        <w:r w:rsidR="004802EC" w:rsidRPr="006E12F5">
          <w:rPr>
            <w:rStyle w:val="af8"/>
            <w:rFonts w:ascii="Times New Roman" w:hAnsi="Times New Roman" w:cs="Times New Roman"/>
            <w:sz w:val="24"/>
            <w:szCs w:val="24"/>
          </w:rPr>
          <w:t>https://www.facebook.com/groups/228565023997626/members/</w:t>
        </w:r>
      </w:hyperlink>
      <w:r w:rsidR="004802EC">
        <w:rPr>
          <w:rFonts w:ascii="Times New Roman" w:hAnsi="Times New Roman" w:cs="Times New Roman"/>
          <w:sz w:val="24"/>
          <w:szCs w:val="24"/>
        </w:rPr>
        <w:t xml:space="preserve"> составляет 444 человека. Это представители всех групп рынка труда: </w:t>
      </w:r>
      <w:r>
        <w:rPr>
          <w:rFonts w:ascii="Times New Roman" w:hAnsi="Times New Roman" w:cs="Times New Roman"/>
          <w:sz w:val="24"/>
          <w:szCs w:val="24"/>
        </w:rPr>
        <w:t>г</w:t>
      </w:r>
      <w:r w:rsidRPr="00562F40">
        <w:rPr>
          <w:rFonts w:ascii="Times New Roman" w:hAnsi="Times New Roman" w:cs="Times New Roman"/>
          <w:sz w:val="24"/>
          <w:szCs w:val="24"/>
        </w:rPr>
        <w:t>осударственные организации, операторы кадровых услуг, соискатели вакансий, учебные заведения, СМИ, общественные организации и объединения работодателей</w:t>
      </w:r>
      <w:r>
        <w:rPr>
          <w:rFonts w:ascii="Times New Roman" w:hAnsi="Times New Roman" w:cs="Times New Roman"/>
          <w:sz w:val="24"/>
          <w:szCs w:val="24"/>
        </w:rPr>
        <w:t>.</w:t>
      </w:r>
    </w:p>
    <w:p w:rsidR="006A38E7" w:rsidRPr="00560632" w:rsidRDefault="006A38E7" w:rsidP="00560632">
      <w:pPr>
        <w:tabs>
          <w:tab w:val="left" w:pos="993"/>
        </w:tabs>
        <w:spacing w:line="360" w:lineRule="auto"/>
        <w:ind w:firstLine="709"/>
        <w:jc w:val="both"/>
        <w:rPr>
          <w:rFonts w:ascii="Times New Roman" w:hAnsi="Times New Roman" w:cs="Times New Roman"/>
          <w:sz w:val="24"/>
          <w:szCs w:val="24"/>
        </w:rPr>
      </w:pPr>
      <w:r w:rsidRPr="00560632">
        <w:rPr>
          <w:rFonts w:ascii="Times New Roman" w:hAnsi="Times New Roman" w:cs="Times New Roman"/>
          <w:sz w:val="24"/>
          <w:szCs w:val="24"/>
        </w:rPr>
        <w:t xml:space="preserve">Сводные данные об организациях и экспертах, привлеченных обсуждению проекта профессионального стандарта, приводятся </w:t>
      </w:r>
      <w:r w:rsidR="00562F40">
        <w:rPr>
          <w:rFonts w:ascii="Times New Roman" w:hAnsi="Times New Roman" w:cs="Times New Roman"/>
          <w:sz w:val="24"/>
          <w:szCs w:val="24"/>
        </w:rPr>
        <w:t>в</w:t>
      </w:r>
      <w:r w:rsidRPr="00560632">
        <w:rPr>
          <w:rFonts w:ascii="Times New Roman" w:hAnsi="Times New Roman" w:cs="Times New Roman"/>
          <w:sz w:val="24"/>
          <w:szCs w:val="24"/>
        </w:rPr>
        <w:t xml:space="preserve"> приложени</w:t>
      </w:r>
      <w:r w:rsidR="00562F40">
        <w:rPr>
          <w:rFonts w:ascii="Times New Roman" w:hAnsi="Times New Roman" w:cs="Times New Roman"/>
          <w:sz w:val="24"/>
          <w:szCs w:val="24"/>
        </w:rPr>
        <w:t>и</w:t>
      </w:r>
      <w:r w:rsidRPr="00560632">
        <w:rPr>
          <w:rFonts w:ascii="Times New Roman" w:hAnsi="Times New Roman" w:cs="Times New Roman"/>
          <w:sz w:val="24"/>
          <w:szCs w:val="24"/>
        </w:rPr>
        <w:t xml:space="preserve"> № 2 к пояснительной записке.</w:t>
      </w:r>
    </w:p>
    <w:p w:rsidR="00803F8F" w:rsidRPr="00803F8F" w:rsidRDefault="006A38E7" w:rsidP="00803F8F">
      <w:pPr>
        <w:tabs>
          <w:tab w:val="left" w:pos="993"/>
        </w:tabs>
        <w:spacing w:line="360" w:lineRule="auto"/>
        <w:ind w:firstLine="709"/>
        <w:jc w:val="right"/>
        <w:rPr>
          <w:rFonts w:ascii="Times New Roman" w:hAnsi="Times New Roman" w:cs="Times New Roman"/>
          <w:sz w:val="24"/>
          <w:szCs w:val="24"/>
          <w:u w:val="single"/>
        </w:rPr>
      </w:pPr>
      <w:r w:rsidRPr="00803F8F">
        <w:rPr>
          <w:rFonts w:ascii="Times New Roman" w:hAnsi="Times New Roman" w:cs="Times New Roman"/>
          <w:sz w:val="24"/>
          <w:szCs w:val="24"/>
          <w:u w:val="single"/>
        </w:rPr>
        <w:t xml:space="preserve">Таблица приложения № 2. </w:t>
      </w:r>
    </w:p>
    <w:p w:rsidR="006A38E7" w:rsidRPr="00560632" w:rsidRDefault="006A38E7" w:rsidP="00803F8F">
      <w:pPr>
        <w:tabs>
          <w:tab w:val="left" w:pos="993"/>
        </w:tabs>
        <w:spacing w:line="360" w:lineRule="auto"/>
        <w:ind w:firstLine="709"/>
        <w:jc w:val="right"/>
        <w:rPr>
          <w:rFonts w:ascii="Times New Roman" w:hAnsi="Times New Roman" w:cs="Times New Roman"/>
          <w:sz w:val="24"/>
          <w:szCs w:val="24"/>
        </w:rPr>
      </w:pPr>
      <w:r w:rsidRPr="00560632">
        <w:rPr>
          <w:rFonts w:ascii="Times New Roman" w:hAnsi="Times New Roman" w:cs="Times New Roman"/>
          <w:sz w:val="24"/>
          <w:szCs w:val="24"/>
        </w:rPr>
        <w:t>Сведения об организациях и экспертах, привлеченных к обсуждению проекта профессионального стандарта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1409"/>
        <w:gridCol w:w="2410"/>
        <w:gridCol w:w="1701"/>
        <w:gridCol w:w="2121"/>
      </w:tblGrid>
      <w:tr w:rsidR="006A38E7" w:rsidRPr="00560632" w:rsidTr="00093400">
        <w:tc>
          <w:tcPr>
            <w:tcW w:w="1253" w:type="pct"/>
            <w:vMerge w:val="restart"/>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Мероприятие</w:t>
            </w:r>
          </w:p>
        </w:tc>
        <w:tc>
          <w:tcPr>
            <w:tcW w:w="691" w:type="pct"/>
            <w:vMerge w:val="restart"/>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Дата</w:t>
            </w:r>
          </w:p>
          <w:p w:rsidR="006A38E7" w:rsidRPr="00560632" w:rsidRDefault="006A38E7" w:rsidP="00560632">
            <w:pPr>
              <w:spacing w:line="360" w:lineRule="auto"/>
              <w:rPr>
                <w:rFonts w:ascii="Times New Roman" w:hAnsi="Times New Roman" w:cs="Times New Roman"/>
                <w:sz w:val="24"/>
                <w:szCs w:val="24"/>
              </w:rPr>
            </w:pPr>
            <w:r w:rsidRPr="00560632">
              <w:rPr>
                <w:rFonts w:ascii="Times New Roman" w:hAnsi="Times New Roman" w:cs="Times New Roman"/>
                <w:sz w:val="24"/>
                <w:szCs w:val="24"/>
              </w:rPr>
              <w:t>проведения</w:t>
            </w:r>
          </w:p>
        </w:tc>
        <w:tc>
          <w:tcPr>
            <w:tcW w:w="1182" w:type="pct"/>
            <w:vMerge w:val="restart"/>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Организации</w:t>
            </w:r>
          </w:p>
          <w:p w:rsidR="006A38E7" w:rsidRPr="00560632" w:rsidRDefault="006A38E7" w:rsidP="00560632">
            <w:pPr>
              <w:spacing w:line="360" w:lineRule="auto"/>
              <w:rPr>
                <w:rFonts w:ascii="Times New Roman" w:hAnsi="Times New Roman" w:cs="Times New Roman"/>
                <w:sz w:val="24"/>
                <w:szCs w:val="24"/>
              </w:rPr>
            </w:pPr>
            <w:r w:rsidRPr="00560632">
              <w:rPr>
                <w:rFonts w:ascii="Times New Roman" w:hAnsi="Times New Roman" w:cs="Times New Roman"/>
                <w:sz w:val="24"/>
                <w:szCs w:val="24"/>
              </w:rPr>
              <w:t xml:space="preserve"> </w:t>
            </w:r>
          </w:p>
        </w:tc>
        <w:tc>
          <w:tcPr>
            <w:tcW w:w="1874" w:type="pct"/>
            <w:gridSpan w:val="2"/>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Участники</w:t>
            </w:r>
          </w:p>
        </w:tc>
      </w:tr>
      <w:tr w:rsidR="006A38E7" w:rsidRPr="00560632" w:rsidTr="00093400">
        <w:tc>
          <w:tcPr>
            <w:tcW w:w="1253" w:type="pct"/>
            <w:vMerge/>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rPr>
                <w:rFonts w:ascii="Times New Roman" w:hAnsi="Times New Roman" w:cs="Times New Roman"/>
                <w:sz w:val="24"/>
                <w:szCs w:val="24"/>
              </w:rPr>
            </w:pPr>
          </w:p>
        </w:tc>
        <w:tc>
          <w:tcPr>
            <w:tcW w:w="691" w:type="pct"/>
            <w:vMerge/>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rPr>
                <w:rFonts w:ascii="Times New Roman" w:hAnsi="Times New Roman" w:cs="Times New Roman"/>
                <w:sz w:val="24"/>
                <w:szCs w:val="24"/>
              </w:rPr>
            </w:pPr>
          </w:p>
        </w:tc>
        <w:tc>
          <w:tcPr>
            <w:tcW w:w="1182" w:type="pct"/>
            <w:vMerge/>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rPr>
                <w:rFonts w:ascii="Times New Roman" w:hAnsi="Times New Roman" w:cs="Times New Roman"/>
                <w:sz w:val="24"/>
                <w:szCs w:val="24"/>
              </w:rPr>
            </w:pPr>
          </w:p>
        </w:tc>
        <w:tc>
          <w:tcPr>
            <w:tcW w:w="834" w:type="pct"/>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Должность</w:t>
            </w:r>
          </w:p>
        </w:tc>
        <w:tc>
          <w:tcPr>
            <w:tcW w:w="1040" w:type="pct"/>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ФИО</w:t>
            </w:r>
          </w:p>
        </w:tc>
      </w:tr>
      <w:tr w:rsidR="006A38E7" w:rsidRPr="00AA7AC6" w:rsidTr="00093400">
        <w:tc>
          <w:tcPr>
            <w:tcW w:w="1253" w:type="pct"/>
          </w:tcPr>
          <w:p w:rsidR="006A38E7" w:rsidRPr="00560632" w:rsidRDefault="00B26DE0" w:rsidP="00560632">
            <w:pPr>
              <w:spacing w:line="360" w:lineRule="auto"/>
              <w:rPr>
                <w:rFonts w:ascii="Times New Roman" w:hAnsi="Times New Roman" w:cs="Times New Roman"/>
                <w:sz w:val="24"/>
                <w:szCs w:val="24"/>
              </w:rPr>
            </w:pPr>
            <w:r>
              <w:rPr>
                <w:rFonts w:ascii="Times New Roman" w:hAnsi="Times New Roman" w:cs="Times New Roman"/>
                <w:sz w:val="24"/>
                <w:szCs w:val="24"/>
              </w:rPr>
              <w:t xml:space="preserve">Рабочая встреча </w:t>
            </w:r>
            <w:r w:rsidRPr="00B26DE0">
              <w:rPr>
                <w:rFonts w:ascii="Times New Roman" w:hAnsi="Times New Roman" w:cs="Times New Roman"/>
                <w:sz w:val="24"/>
                <w:szCs w:val="24"/>
              </w:rPr>
              <w:t>руководителей рекрутинговых компаний</w:t>
            </w:r>
          </w:p>
        </w:tc>
        <w:tc>
          <w:tcPr>
            <w:tcW w:w="691" w:type="pct"/>
          </w:tcPr>
          <w:p w:rsidR="006A38E7" w:rsidRPr="00560632" w:rsidRDefault="008E4AB3" w:rsidP="00560632">
            <w:pPr>
              <w:spacing w:line="360" w:lineRule="auto"/>
              <w:rPr>
                <w:rFonts w:ascii="Times New Roman" w:hAnsi="Times New Roman" w:cs="Times New Roman"/>
                <w:sz w:val="24"/>
                <w:szCs w:val="24"/>
              </w:rPr>
            </w:pPr>
            <w:r>
              <w:rPr>
                <w:rFonts w:ascii="Times New Roman" w:hAnsi="Times New Roman" w:cs="Times New Roman"/>
                <w:sz w:val="24"/>
                <w:szCs w:val="24"/>
              </w:rPr>
              <w:t>26.07.13</w:t>
            </w:r>
          </w:p>
        </w:tc>
        <w:tc>
          <w:tcPr>
            <w:tcW w:w="1182" w:type="pct"/>
          </w:tcPr>
          <w:p w:rsidR="006A38E7" w:rsidRPr="00560632" w:rsidRDefault="00093400" w:rsidP="00560632">
            <w:pPr>
              <w:spacing w:line="360" w:lineRule="auto"/>
              <w:rPr>
                <w:rFonts w:ascii="Times New Roman" w:hAnsi="Times New Roman" w:cs="Times New Roman"/>
                <w:sz w:val="24"/>
                <w:szCs w:val="24"/>
              </w:rPr>
            </w:pPr>
            <w:r>
              <w:rPr>
                <w:rFonts w:ascii="Times New Roman" w:hAnsi="Times New Roman" w:cs="Times New Roman"/>
                <w:sz w:val="24"/>
                <w:szCs w:val="24"/>
              </w:rPr>
              <w:t>пост-релиз</w:t>
            </w:r>
            <w:r w:rsidR="008E4AB3">
              <w:rPr>
                <w:rFonts w:ascii="Times New Roman" w:hAnsi="Times New Roman" w:cs="Times New Roman"/>
                <w:sz w:val="24"/>
                <w:szCs w:val="24"/>
              </w:rPr>
              <w:t>:</w:t>
            </w:r>
            <w:r>
              <w:rPr>
                <w:rFonts w:ascii="Times New Roman" w:hAnsi="Times New Roman" w:cs="Times New Roman"/>
                <w:sz w:val="24"/>
                <w:szCs w:val="24"/>
              </w:rPr>
              <w:t xml:space="preserve"> </w:t>
            </w:r>
            <w:r w:rsidR="000F0D04">
              <w:rPr>
                <w:rFonts w:ascii="Times New Roman" w:hAnsi="Times New Roman" w:cs="Times New Roman"/>
                <w:sz w:val="24"/>
                <w:szCs w:val="24"/>
              </w:rPr>
              <w:t xml:space="preserve">Приложение № 4 </w:t>
            </w:r>
            <w:bookmarkStart w:id="0" w:name="_GoBack"/>
            <w:bookmarkEnd w:id="0"/>
            <w:r w:rsidRPr="00093400">
              <w:rPr>
                <w:rFonts w:ascii="Times New Roman" w:hAnsi="Times New Roman" w:cs="Times New Roman"/>
                <w:sz w:val="24"/>
                <w:szCs w:val="24"/>
              </w:rPr>
              <w:t>http://demoshop.kak1</w:t>
            </w:r>
            <w:r w:rsidRPr="00093400">
              <w:rPr>
                <w:rFonts w:ascii="Times New Roman" w:hAnsi="Times New Roman" w:cs="Times New Roman"/>
                <w:sz w:val="24"/>
                <w:szCs w:val="24"/>
              </w:rPr>
              <w:lastRenderedPageBreak/>
              <w:t>23.com/news/item/6113--l-r</w:t>
            </w:r>
          </w:p>
        </w:tc>
        <w:tc>
          <w:tcPr>
            <w:tcW w:w="834" w:type="pct"/>
          </w:tcPr>
          <w:p w:rsidR="006A38E7" w:rsidRPr="00560632" w:rsidRDefault="00B26DE0" w:rsidP="0056063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Фотоальбом встречи</w:t>
            </w:r>
          </w:p>
        </w:tc>
        <w:tc>
          <w:tcPr>
            <w:tcW w:w="1040" w:type="pct"/>
          </w:tcPr>
          <w:p w:rsidR="00AA7AC6" w:rsidRDefault="0070020B" w:rsidP="00AA7AC6">
            <w:pPr>
              <w:spacing w:line="360" w:lineRule="auto"/>
              <w:rPr>
                <w:rStyle w:val="af8"/>
                <w:rFonts w:ascii="Times New Roman" w:hAnsi="Times New Roman" w:cs="Times New Roman"/>
                <w:sz w:val="24"/>
                <w:szCs w:val="24"/>
              </w:rPr>
            </w:pPr>
            <w:hyperlink r:id="rId12" w:history="1">
              <w:r w:rsidR="00B26DE0" w:rsidRPr="00AA7AC6">
                <w:rPr>
                  <w:rStyle w:val="af8"/>
                  <w:rFonts w:ascii="Times New Roman" w:hAnsi="Times New Roman" w:cs="Times New Roman"/>
                  <w:sz w:val="24"/>
                  <w:szCs w:val="24"/>
                  <w:lang w:val="en-US"/>
                </w:rPr>
                <w:t>https</w:t>
              </w:r>
              <w:r w:rsidR="00B26DE0" w:rsidRPr="00AA7AC6">
                <w:rPr>
                  <w:rStyle w:val="af8"/>
                  <w:rFonts w:ascii="Times New Roman" w:hAnsi="Times New Roman" w:cs="Times New Roman"/>
                  <w:sz w:val="24"/>
                  <w:szCs w:val="24"/>
                </w:rPr>
                <w:t>://</w:t>
              </w:r>
              <w:r w:rsidR="00B26DE0" w:rsidRPr="00AA7AC6">
                <w:rPr>
                  <w:rStyle w:val="af8"/>
                  <w:rFonts w:ascii="Times New Roman" w:hAnsi="Times New Roman" w:cs="Times New Roman"/>
                  <w:sz w:val="24"/>
                  <w:szCs w:val="24"/>
                  <w:lang w:val="en-US"/>
                </w:rPr>
                <w:t>www</w:t>
              </w:r>
              <w:r w:rsidR="00B26DE0" w:rsidRPr="00AA7AC6">
                <w:rPr>
                  <w:rStyle w:val="af8"/>
                  <w:rFonts w:ascii="Times New Roman" w:hAnsi="Times New Roman" w:cs="Times New Roman"/>
                  <w:sz w:val="24"/>
                  <w:szCs w:val="24"/>
                </w:rPr>
                <w:t>.</w:t>
              </w:r>
              <w:proofErr w:type="spellStart"/>
              <w:r w:rsidR="00B26DE0" w:rsidRPr="00AA7AC6">
                <w:rPr>
                  <w:rStyle w:val="af8"/>
                  <w:rFonts w:ascii="Times New Roman" w:hAnsi="Times New Roman" w:cs="Times New Roman"/>
                  <w:sz w:val="24"/>
                  <w:szCs w:val="24"/>
                  <w:lang w:val="en-US"/>
                </w:rPr>
                <w:t>facebook</w:t>
              </w:r>
              <w:proofErr w:type="spellEnd"/>
              <w:r w:rsidR="00B26DE0" w:rsidRPr="00AA7AC6">
                <w:rPr>
                  <w:rStyle w:val="af8"/>
                  <w:rFonts w:ascii="Times New Roman" w:hAnsi="Times New Roman" w:cs="Times New Roman"/>
                  <w:sz w:val="24"/>
                  <w:szCs w:val="24"/>
                </w:rPr>
                <w:t>.</w:t>
              </w:r>
              <w:r w:rsidR="00B26DE0" w:rsidRPr="00AA7AC6">
                <w:rPr>
                  <w:rStyle w:val="af8"/>
                  <w:rFonts w:ascii="Times New Roman" w:hAnsi="Times New Roman" w:cs="Times New Roman"/>
                  <w:sz w:val="24"/>
                  <w:szCs w:val="24"/>
                  <w:lang w:val="en-US"/>
                </w:rPr>
                <w:t>com</w:t>
              </w:r>
              <w:r w:rsidR="00B26DE0" w:rsidRPr="00AA7AC6">
                <w:rPr>
                  <w:rStyle w:val="af8"/>
                  <w:rFonts w:ascii="Times New Roman" w:hAnsi="Times New Roman" w:cs="Times New Roman"/>
                  <w:sz w:val="24"/>
                  <w:szCs w:val="24"/>
                </w:rPr>
                <w:t>/</w:t>
              </w:r>
              <w:r w:rsidR="00B26DE0" w:rsidRPr="00AA7AC6">
                <w:rPr>
                  <w:rStyle w:val="af8"/>
                  <w:rFonts w:ascii="Times New Roman" w:hAnsi="Times New Roman" w:cs="Times New Roman"/>
                  <w:sz w:val="24"/>
                  <w:szCs w:val="24"/>
                  <w:lang w:val="en-US"/>
                </w:rPr>
                <w:t>media</w:t>
              </w:r>
              <w:r w:rsidR="00B26DE0" w:rsidRPr="00AA7AC6">
                <w:rPr>
                  <w:rStyle w:val="af8"/>
                  <w:rFonts w:ascii="Times New Roman" w:hAnsi="Times New Roman" w:cs="Times New Roman"/>
                  <w:sz w:val="24"/>
                  <w:szCs w:val="24"/>
                </w:rPr>
                <w:t>/</w:t>
              </w:r>
              <w:r w:rsidR="00B26DE0" w:rsidRPr="00AA7AC6">
                <w:rPr>
                  <w:rStyle w:val="af8"/>
                  <w:rFonts w:ascii="Times New Roman" w:hAnsi="Times New Roman" w:cs="Times New Roman"/>
                  <w:sz w:val="24"/>
                  <w:szCs w:val="24"/>
                  <w:lang w:val="en-US"/>
                </w:rPr>
                <w:t>set</w:t>
              </w:r>
              <w:r w:rsidR="00B26DE0" w:rsidRPr="00AA7AC6">
                <w:rPr>
                  <w:rStyle w:val="af8"/>
                  <w:rFonts w:ascii="Times New Roman" w:hAnsi="Times New Roman" w:cs="Times New Roman"/>
                  <w:sz w:val="24"/>
                  <w:szCs w:val="24"/>
                </w:rPr>
                <w:t>/?</w:t>
              </w:r>
              <w:r w:rsidR="00B26DE0" w:rsidRPr="00AA7AC6">
                <w:rPr>
                  <w:rStyle w:val="af8"/>
                  <w:rFonts w:ascii="Times New Roman" w:hAnsi="Times New Roman" w:cs="Times New Roman"/>
                  <w:sz w:val="24"/>
                  <w:szCs w:val="24"/>
                  <w:lang w:val="en-US"/>
                </w:rPr>
                <w:t>set</w:t>
              </w:r>
              <w:r w:rsidR="00B26DE0" w:rsidRPr="00AA7AC6">
                <w:rPr>
                  <w:rStyle w:val="af8"/>
                  <w:rFonts w:ascii="Times New Roman" w:hAnsi="Times New Roman" w:cs="Times New Roman"/>
                  <w:sz w:val="24"/>
                  <w:szCs w:val="24"/>
                </w:rPr>
                <w:t>=</w:t>
              </w:r>
              <w:r w:rsidR="00B26DE0" w:rsidRPr="00AA7AC6">
                <w:rPr>
                  <w:rStyle w:val="af8"/>
                  <w:rFonts w:ascii="Times New Roman" w:hAnsi="Times New Roman" w:cs="Times New Roman"/>
                  <w:sz w:val="24"/>
                  <w:szCs w:val="24"/>
                  <w:lang w:val="en-US"/>
                </w:rPr>
                <w:t>a</w:t>
              </w:r>
              <w:r w:rsidR="00B26DE0" w:rsidRPr="00AA7AC6">
                <w:rPr>
                  <w:rStyle w:val="af8"/>
                  <w:rFonts w:ascii="Times New Roman" w:hAnsi="Times New Roman" w:cs="Times New Roman"/>
                  <w:sz w:val="24"/>
                  <w:szCs w:val="24"/>
                </w:rPr>
                <w:t>.556873494370559.1073741828</w:t>
              </w:r>
            </w:hyperlink>
          </w:p>
          <w:p w:rsidR="006A38E7" w:rsidRPr="002667BC" w:rsidRDefault="006A38E7" w:rsidP="00AA7AC6">
            <w:pPr>
              <w:spacing w:line="360" w:lineRule="auto"/>
              <w:rPr>
                <w:rFonts w:ascii="Times New Roman" w:hAnsi="Times New Roman" w:cs="Times New Roman"/>
                <w:sz w:val="24"/>
                <w:szCs w:val="24"/>
              </w:rPr>
            </w:pPr>
          </w:p>
        </w:tc>
      </w:tr>
      <w:tr w:rsidR="008E4AB3" w:rsidRPr="00560632" w:rsidTr="008E4AB3">
        <w:tc>
          <w:tcPr>
            <w:tcW w:w="1253" w:type="pct"/>
          </w:tcPr>
          <w:p w:rsidR="008E4AB3" w:rsidRDefault="008E4AB3" w:rsidP="00560632">
            <w:pPr>
              <w:spacing w:line="360" w:lineRule="auto"/>
              <w:rPr>
                <w:rFonts w:ascii="Times New Roman" w:hAnsi="Times New Roman" w:cs="Times New Roman"/>
                <w:sz w:val="24"/>
                <w:szCs w:val="24"/>
              </w:rPr>
            </w:pPr>
            <w:r w:rsidRPr="00560632">
              <w:rPr>
                <w:rFonts w:ascii="Times New Roman" w:hAnsi="Times New Roman" w:cs="Times New Roman"/>
                <w:sz w:val="24"/>
                <w:szCs w:val="24"/>
              </w:rPr>
              <w:lastRenderedPageBreak/>
              <w:t xml:space="preserve">Анкетирование </w:t>
            </w:r>
          </w:p>
          <w:p w:rsidR="008E4AB3" w:rsidRPr="00560632" w:rsidRDefault="008E4AB3" w:rsidP="00560632">
            <w:pPr>
              <w:spacing w:line="360" w:lineRule="auto"/>
              <w:rPr>
                <w:rFonts w:ascii="Times New Roman" w:hAnsi="Times New Roman" w:cs="Times New Roman"/>
                <w:sz w:val="24"/>
                <w:szCs w:val="24"/>
              </w:rPr>
            </w:pPr>
            <w:r w:rsidRPr="00560632">
              <w:rPr>
                <w:rFonts w:ascii="Times New Roman" w:hAnsi="Times New Roman" w:cs="Times New Roman"/>
                <w:sz w:val="24"/>
                <w:szCs w:val="24"/>
              </w:rPr>
              <w:t>2013 – 2014 годах</w:t>
            </w:r>
          </w:p>
        </w:tc>
        <w:tc>
          <w:tcPr>
            <w:tcW w:w="691" w:type="pct"/>
          </w:tcPr>
          <w:p w:rsidR="008E4AB3" w:rsidRPr="00560632" w:rsidRDefault="008E4AB3" w:rsidP="00560632">
            <w:pPr>
              <w:spacing w:line="360" w:lineRule="auto"/>
              <w:rPr>
                <w:rFonts w:ascii="Times New Roman" w:hAnsi="Times New Roman" w:cs="Times New Roman"/>
                <w:sz w:val="24"/>
                <w:szCs w:val="24"/>
              </w:rPr>
            </w:pPr>
          </w:p>
        </w:tc>
        <w:tc>
          <w:tcPr>
            <w:tcW w:w="3056" w:type="pct"/>
            <w:gridSpan w:val="3"/>
          </w:tcPr>
          <w:tbl>
            <w:tblP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701"/>
              <w:gridCol w:w="2097"/>
            </w:tblGrid>
            <w:tr w:rsidR="008E4AB3" w:rsidRPr="002D4AB3" w:rsidTr="008E4AB3">
              <w:tc>
                <w:tcPr>
                  <w:tcW w:w="2298" w:type="dxa"/>
                </w:tcPr>
                <w:p w:rsidR="008E4AB3" w:rsidRPr="008E4AB3" w:rsidRDefault="008E4AB3" w:rsidP="008E4AB3">
                  <w:pPr>
                    <w:spacing w:line="360" w:lineRule="auto"/>
                    <w:rPr>
                      <w:rFonts w:ascii="Times New Roman" w:hAnsi="Times New Roman" w:cs="Times New Roman"/>
                      <w:sz w:val="24"/>
                      <w:szCs w:val="24"/>
                    </w:rPr>
                  </w:pPr>
                  <w:r w:rsidRPr="002D4AB3">
                    <w:rPr>
                      <w:rFonts w:ascii="Times New Roman" w:hAnsi="Times New Roman" w:cs="Times New Roman"/>
                      <w:sz w:val="24"/>
                      <w:szCs w:val="24"/>
                    </w:rPr>
                    <w:t>АВК Групп, г. Москва</w:t>
                  </w:r>
                </w:p>
                <w:p w:rsidR="008E4AB3" w:rsidRPr="008E4AB3" w:rsidRDefault="008E4AB3" w:rsidP="008E4AB3">
                  <w:pPr>
                    <w:tabs>
                      <w:tab w:val="left" w:pos="993"/>
                    </w:tabs>
                    <w:spacing w:line="360" w:lineRule="auto"/>
                    <w:rPr>
                      <w:rFonts w:ascii="Times New Roman" w:hAnsi="Times New Roman" w:cs="Times New Roman"/>
                      <w:sz w:val="24"/>
                      <w:szCs w:val="24"/>
                    </w:rPr>
                  </w:pPr>
                </w:p>
              </w:tc>
              <w:tc>
                <w:tcPr>
                  <w:tcW w:w="1701" w:type="dxa"/>
                </w:tcPr>
                <w:p w:rsidR="008E4AB3" w:rsidRPr="008E4AB3" w:rsidRDefault="008E4AB3" w:rsidP="008E4AB3">
                  <w:pPr>
                    <w:tabs>
                      <w:tab w:val="left" w:pos="993"/>
                    </w:tabs>
                    <w:spacing w:line="360" w:lineRule="auto"/>
                    <w:ind w:right="-108"/>
                    <w:rPr>
                      <w:rFonts w:ascii="Times New Roman" w:hAnsi="Times New Roman" w:cs="Times New Roman"/>
                      <w:sz w:val="24"/>
                      <w:szCs w:val="24"/>
                    </w:rPr>
                  </w:pPr>
                  <w:r w:rsidRPr="002D4AB3">
                    <w:rPr>
                      <w:rFonts w:ascii="Times New Roman" w:hAnsi="Times New Roman" w:cs="Times New Roman"/>
                      <w:sz w:val="24"/>
                      <w:szCs w:val="24"/>
                    </w:rPr>
                    <w:t>Управляющий партнер</w:t>
                  </w:r>
                </w:p>
              </w:tc>
              <w:tc>
                <w:tcPr>
                  <w:tcW w:w="2097" w:type="dxa"/>
                </w:tcPr>
                <w:p w:rsidR="008E4AB3" w:rsidRPr="008E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Булкина Елена Петровна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 xml:space="preserve">Агентство </w:t>
                  </w:r>
                  <w:proofErr w:type="spellStart"/>
                  <w:r w:rsidRPr="002D4AB3">
                    <w:rPr>
                      <w:rFonts w:ascii="Times New Roman" w:hAnsi="Times New Roman" w:cs="Times New Roman"/>
                      <w:sz w:val="24"/>
                      <w:szCs w:val="24"/>
                    </w:rPr>
                    <w:t>рекрутинга</w:t>
                  </w:r>
                  <w:proofErr w:type="spellEnd"/>
                  <w:r w:rsidRPr="002D4AB3">
                    <w:rPr>
                      <w:rFonts w:ascii="Times New Roman" w:hAnsi="Times New Roman" w:cs="Times New Roman"/>
                      <w:sz w:val="24"/>
                      <w:szCs w:val="24"/>
                    </w:rPr>
                    <w:t xml:space="preserve"> «Люди дела», </w:t>
                  </w:r>
                  <w:proofErr w:type="spellStart"/>
                  <w:r w:rsidRPr="002D4AB3">
                    <w:rPr>
                      <w:rFonts w:ascii="Times New Roman" w:hAnsi="Times New Roman" w:cs="Times New Roman"/>
                      <w:sz w:val="24"/>
                      <w:szCs w:val="24"/>
                    </w:rPr>
                    <w:t>г.Екатеринбург</w:t>
                  </w:r>
                  <w:proofErr w:type="spellEnd"/>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Киселева Елена Викторовна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"Консалтинговый центр "Выбор", г. Иваново</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Учредитель</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proofErr w:type="spellStart"/>
                  <w:r w:rsidRPr="002D4AB3">
                    <w:rPr>
                      <w:rFonts w:ascii="Times New Roman" w:hAnsi="Times New Roman" w:cs="Times New Roman"/>
                      <w:sz w:val="24"/>
                      <w:szCs w:val="24"/>
                    </w:rPr>
                    <w:t>Макарчева</w:t>
                  </w:r>
                  <w:proofErr w:type="spellEnd"/>
                  <w:r w:rsidRPr="002D4AB3">
                    <w:rPr>
                      <w:rFonts w:ascii="Times New Roman" w:hAnsi="Times New Roman" w:cs="Times New Roman"/>
                      <w:sz w:val="24"/>
                      <w:szCs w:val="24"/>
                    </w:rPr>
                    <w:t xml:space="preserve"> Светлана Анатольевна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"Агентство "Эксперт", г. С.-Петербург</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Белявский Владимир Витальевич</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"Центр "Кадры Плюс"</w:t>
                  </w:r>
                </w:p>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 Иваново</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Генеральный 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Медведева Наталья Евгеньевна</w:t>
                  </w:r>
                </w:p>
                <w:p w:rsidR="008E4AB3" w:rsidRPr="002D4AB3" w:rsidRDefault="008E4AB3" w:rsidP="008E4AB3">
                  <w:pPr>
                    <w:tabs>
                      <w:tab w:val="left" w:pos="993"/>
                    </w:tabs>
                    <w:spacing w:line="360" w:lineRule="auto"/>
                    <w:rPr>
                      <w:rFonts w:ascii="Times New Roman" w:hAnsi="Times New Roman" w:cs="Times New Roman"/>
                      <w:sz w:val="24"/>
                      <w:szCs w:val="24"/>
                    </w:rPr>
                  </w:pP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 xml:space="preserve">ООО «Кадры Консалтинговое агентство», </w:t>
                  </w:r>
                </w:p>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 Тула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proofErr w:type="spellStart"/>
                  <w:r w:rsidRPr="002D4AB3">
                    <w:rPr>
                      <w:rFonts w:ascii="Times New Roman" w:hAnsi="Times New Roman" w:cs="Times New Roman"/>
                      <w:sz w:val="24"/>
                      <w:szCs w:val="24"/>
                    </w:rPr>
                    <w:t>Камаева</w:t>
                  </w:r>
                  <w:proofErr w:type="spellEnd"/>
                  <w:r w:rsidRPr="002D4AB3">
                    <w:rPr>
                      <w:rFonts w:ascii="Times New Roman" w:hAnsi="Times New Roman" w:cs="Times New Roman"/>
                      <w:sz w:val="24"/>
                      <w:szCs w:val="24"/>
                    </w:rPr>
                    <w:t xml:space="preserve"> Виктория Леонидовна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TRIUMPH CONSULTING GROUP</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Генеральный 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proofErr w:type="spellStart"/>
                  <w:r w:rsidRPr="002D4AB3">
                    <w:rPr>
                      <w:rFonts w:ascii="Times New Roman" w:hAnsi="Times New Roman" w:cs="Times New Roman"/>
                      <w:sz w:val="24"/>
                      <w:szCs w:val="24"/>
                    </w:rPr>
                    <w:t>Крутских</w:t>
                  </w:r>
                  <w:proofErr w:type="spellEnd"/>
                  <w:r w:rsidRPr="002D4AB3">
                    <w:rPr>
                      <w:rFonts w:ascii="Times New Roman" w:hAnsi="Times New Roman" w:cs="Times New Roman"/>
                      <w:sz w:val="24"/>
                      <w:szCs w:val="24"/>
                    </w:rPr>
                    <w:t xml:space="preserve"> Ирина Анатольевна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«Бизнес-Партнер», г. Казань</w:t>
                  </w:r>
                </w:p>
                <w:p w:rsidR="008E4AB3" w:rsidRPr="002D4AB3" w:rsidRDefault="008E4AB3" w:rsidP="008E4AB3">
                  <w:pPr>
                    <w:tabs>
                      <w:tab w:val="left" w:pos="993"/>
                    </w:tabs>
                    <w:spacing w:line="360" w:lineRule="auto"/>
                    <w:rPr>
                      <w:rFonts w:ascii="Times New Roman" w:hAnsi="Times New Roman" w:cs="Times New Roman"/>
                      <w:sz w:val="24"/>
                      <w:szCs w:val="24"/>
                    </w:rPr>
                  </w:pP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proofErr w:type="spellStart"/>
                  <w:r w:rsidRPr="002D4AB3">
                    <w:rPr>
                      <w:rFonts w:ascii="Times New Roman" w:hAnsi="Times New Roman" w:cs="Times New Roman"/>
                      <w:sz w:val="24"/>
                      <w:szCs w:val="24"/>
                    </w:rPr>
                    <w:t>Касилова</w:t>
                  </w:r>
                  <w:proofErr w:type="spellEnd"/>
                  <w:r w:rsidRPr="002D4AB3">
                    <w:rPr>
                      <w:rFonts w:ascii="Times New Roman" w:hAnsi="Times New Roman" w:cs="Times New Roman"/>
                      <w:sz w:val="24"/>
                      <w:szCs w:val="24"/>
                    </w:rPr>
                    <w:t xml:space="preserve"> Юлия Сергеевна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lastRenderedPageBreak/>
                    <w:t>ООО «</w:t>
                  </w:r>
                  <w:proofErr w:type="spellStart"/>
                  <w:r w:rsidRPr="002D4AB3">
                    <w:rPr>
                      <w:rFonts w:ascii="Times New Roman" w:hAnsi="Times New Roman" w:cs="Times New Roman"/>
                      <w:sz w:val="24"/>
                      <w:szCs w:val="24"/>
                    </w:rPr>
                    <w:t>Консорт</w:t>
                  </w:r>
                  <w:proofErr w:type="spellEnd"/>
                  <w:r w:rsidRPr="002D4AB3">
                    <w:rPr>
                      <w:rFonts w:ascii="Times New Roman" w:hAnsi="Times New Roman" w:cs="Times New Roman"/>
                      <w:sz w:val="24"/>
                      <w:szCs w:val="24"/>
                    </w:rPr>
                    <w:t xml:space="preserve"> Краснодар», г. Краснодар</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Консультант</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Кошек Анастасия Геннадьевна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«ВЫБОР Кадровое агентство», г. Москва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Генеральный 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 xml:space="preserve">Чугунова </w:t>
                  </w:r>
                  <w:proofErr w:type="spellStart"/>
                  <w:r w:rsidRPr="002D4AB3">
                    <w:rPr>
                      <w:rFonts w:ascii="Times New Roman" w:hAnsi="Times New Roman" w:cs="Times New Roman"/>
                      <w:sz w:val="24"/>
                      <w:szCs w:val="24"/>
                    </w:rPr>
                    <w:t>Натэла</w:t>
                  </w:r>
                  <w:proofErr w:type="spellEnd"/>
                  <w:r w:rsidRPr="002D4AB3">
                    <w:rPr>
                      <w:rFonts w:ascii="Times New Roman" w:hAnsi="Times New Roman" w:cs="Times New Roman"/>
                      <w:sz w:val="24"/>
                      <w:szCs w:val="24"/>
                    </w:rPr>
                    <w:t xml:space="preserve"> Георгиевна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ЗАО «Холдинговая компания АНКОР», С.-Петербург</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 xml:space="preserve">Директор по </w:t>
                  </w:r>
                  <w:proofErr w:type="spellStart"/>
                  <w:r w:rsidRPr="002D4AB3">
                    <w:rPr>
                      <w:rFonts w:ascii="Times New Roman" w:hAnsi="Times New Roman" w:cs="Times New Roman"/>
                      <w:sz w:val="24"/>
                      <w:szCs w:val="24"/>
                    </w:rPr>
                    <w:t>рекрутменту</w:t>
                  </w:r>
                  <w:proofErr w:type="spellEnd"/>
                  <w:r w:rsidRPr="002D4AB3">
                    <w:rPr>
                      <w:rFonts w:ascii="Times New Roman" w:hAnsi="Times New Roman" w:cs="Times New Roman"/>
                      <w:sz w:val="24"/>
                      <w:szCs w:val="24"/>
                    </w:rPr>
                    <w:t>,</w:t>
                  </w:r>
                </w:p>
                <w:p w:rsidR="008E4AB3" w:rsidRPr="002D4AB3" w:rsidRDefault="008E4AB3" w:rsidP="008E4AB3">
                  <w:pPr>
                    <w:tabs>
                      <w:tab w:val="left" w:pos="993"/>
                    </w:tabs>
                    <w:spacing w:line="360" w:lineRule="auto"/>
                    <w:rPr>
                      <w:rFonts w:ascii="Times New Roman" w:hAnsi="Times New Roman" w:cs="Times New Roman"/>
                      <w:sz w:val="24"/>
                      <w:szCs w:val="24"/>
                    </w:rPr>
                  </w:pP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Якимович Екатерина</w:t>
                  </w:r>
                </w:p>
                <w:p w:rsidR="008E4AB3" w:rsidRPr="002D4AB3" w:rsidRDefault="008E4AB3" w:rsidP="008E4AB3">
                  <w:pPr>
                    <w:tabs>
                      <w:tab w:val="left" w:pos="993"/>
                    </w:tabs>
                    <w:spacing w:line="360" w:lineRule="auto"/>
                    <w:rPr>
                      <w:rFonts w:ascii="Times New Roman" w:hAnsi="Times New Roman" w:cs="Times New Roman"/>
                      <w:sz w:val="24"/>
                      <w:szCs w:val="24"/>
                    </w:rPr>
                  </w:pP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«Лучшие кадры», г. Москва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Генеральный 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proofErr w:type="spellStart"/>
                  <w:r w:rsidRPr="002D4AB3">
                    <w:rPr>
                      <w:rFonts w:ascii="Times New Roman" w:hAnsi="Times New Roman" w:cs="Times New Roman"/>
                      <w:sz w:val="24"/>
                      <w:szCs w:val="24"/>
                    </w:rPr>
                    <w:t>Карпович</w:t>
                  </w:r>
                  <w:proofErr w:type="spellEnd"/>
                  <w:r w:rsidRPr="002D4AB3">
                    <w:rPr>
                      <w:rFonts w:ascii="Times New Roman" w:hAnsi="Times New Roman" w:cs="Times New Roman"/>
                      <w:sz w:val="24"/>
                      <w:szCs w:val="24"/>
                    </w:rPr>
                    <w:t xml:space="preserve"> Эльвира Олеговна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w:t>
                  </w:r>
                  <w:proofErr w:type="spellStart"/>
                  <w:r w:rsidRPr="002D4AB3">
                    <w:rPr>
                      <w:rFonts w:ascii="Times New Roman" w:hAnsi="Times New Roman" w:cs="Times New Roman"/>
                      <w:sz w:val="24"/>
                      <w:szCs w:val="24"/>
                    </w:rPr>
                    <w:t>Бигл</w:t>
                  </w:r>
                  <w:proofErr w:type="spellEnd"/>
                  <w:r w:rsidRPr="002D4AB3">
                    <w:rPr>
                      <w:rFonts w:ascii="Times New Roman" w:hAnsi="Times New Roman" w:cs="Times New Roman"/>
                      <w:sz w:val="24"/>
                      <w:szCs w:val="24"/>
                    </w:rPr>
                    <w:t>», Москва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Директор отрасли потребительские товары и услуги</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Ничипоренко Марина Геннадьевна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«Агентство «Афина-Столица», г. Москва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Генеральный 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Прокудина Наталья Викторовна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w:t>
                  </w:r>
                  <w:proofErr w:type="spellStart"/>
                  <w:r w:rsidRPr="002D4AB3">
                    <w:rPr>
                      <w:rFonts w:ascii="Times New Roman" w:hAnsi="Times New Roman" w:cs="Times New Roman"/>
                      <w:sz w:val="24"/>
                      <w:szCs w:val="24"/>
                    </w:rPr>
                    <w:t>Бигл</w:t>
                  </w:r>
                  <w:proofErr w:type="spellEnd"/>
                  <w:r w:rsidRPr="002D4AB3">
                    <w:rPr>
                      <w:rFonts w:ascii="Times New Roman" w:hAnsi="Times New Roman" w:cs="Times New Roman"/>
                      <w:sz w:val="24"/>
                      <w:szCs w:val="24"/>
                    </w:rPr>
                    <w:t>», г. Москва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Генеральный 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proofErr w:type="spellStart"/>
                  <w:r w:rsidRPr="002D4AB3">
                    <w:rPr>
                      <w:rFonts w:ascii="Times New Roman" w:hAnsi="Times New Roman" w:cs="Times New Roman"/>
                      <w:sz w:val="24"/>
                      <w:szCs w:val="24"/>
                    </w:rPr>
                    <w:t>Фридрикова</w:t>
                  </w:r>
                  <w:proofErr w:type="spellEnd"/>
                  <w:r w:rsidRPr="002D4AB3">
                    <w:rPr>
                      <w:rFonts w:ascii="Times New Roman" w:hAnsi="Times New Roman" w:cs="Times New Roman"/>
                      <w:sz w:val="24"/>
                      <w:szCs w:val="24"/>
                    </w:rPr>
                    <w:t xml:space="preserve"> Наталья Николаевна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ОУП ВПО «Академия труда и социальных отношений»</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 xml:space="preserve">канд. философских наук, доцент, </w:t>
                  </w:r>
                </w:p>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 xml:space="preserve">профессор кафедры экономики труда и </w:t>
                  </w:r>
                  <w:r w:rsidRPr="002D4AB3">
                    <w:rPr>
                      <w:rFonts w:ascii="Times New Roman" w:hAnsi="Times New Roman" w:cs="Times New Roman"/>
                      <w:sz w:val="24"/>
                      <w:szCs w:val="24"/>
                    </w:rPr>
                    <w:lastRenderedPageBreak/>
                    <w:t>управления персоналом</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proofErr w:type="spellStart"/>
                  <w:r w:rsidRPr="002D4AB3">
                    <w:rPr>
                      <w:rFonts w:ascii="Times New Roman" w:hAnsi="Times New Roman" w:cs="Times New Roman"/>
                      <w:sz w:val="24"/>
                      <w:szCs w:val="24"/>
                    </w:rPr>
                    <w:lastRenderedPageBreak/>
                    <w:t>Баландина</w:t>
                  </w:r>
                  <w:proofErr w:type="spellEnd"/>
                  <w:r w:rsidRPr="002D4AB3">
                    <w:rPr>
                      <w:rFonts w:ascii="Times New Roman" w:hAnsi="Times New Roman" w:cs="Times New Roman"/>
                      <w:sz w:val="24"/>
                      <w:szCs w:val="24"/>
                    </w:rPr>
                    <w:t xml:space="preserve"> Ольга Васильевна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lastRenderedPageBreak/>
                    <w:t>ОУП ВПО «Академия труда и социальных отношений»</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 xml:space="preserve"> канд. социологических наук, доцент, профессор кафедры экономики труда и управления персоналом</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Говорова Наталья Антоновна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«ЦРК “Кадровый эксперт”, г. Астрахань</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Исполнительный 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Морковкина Елена Александровна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 xml:space="preserve">ЗАО «Группа </w:t>
                  </w:r>
                  <w:proofErr w:type="spellStart"/>
                  <w:r w:rsidRPr="002D4AB3">
                    <w:rPr>
                      <w:rFonts w:ascii="Times New Roman" w:hAnsi="Times New Roman" w:cs="Times New Roman"/>
                      <w:sz w:val="24"/>
                      <w:szCs w:val="24"/>
                    </w:rPr>
                    <w:t>Консорт</w:t>
                  </w:r>
                  <w:proofErr w:type="spellEnd"/>
                  <w:r w:rsidRPr="002D4AB3">
                    <w:rPr>
                      <w:rFonts w:ascii="Times New Roman" w:hAnsi="Times New Roman" w:cs="Times New Roman"/>
                      <w:sz w:val="24"/>
                      <w:szCs w:val="24"/>
                    </w:rPr>
                    <w:t>», г. Москва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Специалист по подбору персонала</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proofErr w:type="spellStart"/>
                  <w:r w:rsidRPr="002D4AB3">
                    <w:rPr>
                      <w:rFonts w:ascii="Times New Roman" w:hAnsi="Times New Roman" w:cs="Times New Roman"/>
                      <w:sz w:val="24"/>
                      <w:szCs w:val="24"/>
                    </w:rPr>
                    <w:t>Жбиковская</w:t>
                  </w:r>
                  <w:proofErr w:type="spellEnd"/>
                  <w:r w:rsidRPr="002D4AB3">
                    <w:rPr>
                      <w:rFonts w:ascii="Times New Roman" w:hAnsi="Times New Roman" w:cs="Times New Roman"/>
                      <w:sz w:val="24"/>
                      <w:szCs w:val="24"/>
                    </w:rPr>
                    <w:t xml:space="preserve"> Юлия Борисовна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w:t>
                  </w:r>
                  <w:proofErr w:type="spellStart"/>
                  <w:r w:rsidRPr="002D4AB3">
                    <w:rPr>
                      <w:rFonts w:ascii="Times New Roman" w:hAnsi="Times New Roman" w:cs="Times New Roman"/>
                      <w:sz w:val="24"/>
                      <w:szCs w:val="24"/>
                    </w:rPr>
                    <w:t>Консорт</w:t>
                  </w:r>
                  <w:proofErr w:type="spellEnd"/>
                  <w:r w:rsidRPr="002D4AB3">
                    <w:rPr>
                      <w:rFonts w:ascii="Times New Roman" w:hAnsi="Times New Roman" w:cs="Times New Roman"/>
                      <w:sz w:val="24"/>
                      <w:szCs w:val="24"/>
                    </w:rPr>
                    <w:t xml:space="preserve"> Калуга», г. Калуга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Миска Ульяна Викторовна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w:t>
                  </w:r>
                  <w:proofErr w:type="spellStart"/>
                  <w:r w:rsidRPr="002D4AB3">
                    <w:rPr>
                      <w:rFonts w:ascii="Times New Roman" w:hAnsi="Times New Roman" w:cs="Times New Roman"/>
                      <w:sz w:val="24"/>
                      <w:szCs w:val="24"/>
                    </w:rPr>
                    <w:t>Консорт</w:t>
                  </w:r>
                  <w:proofErr w:type="spellEnd"/>
                  <w:r w:rsidRPr="002D4AB3">
                    <w:rPr>
                      <w:rFonts w:ascii="Times New Roman" w:hAnsi="Times New Roman" w:cs="Times New Roman"/>
                      <w:sz w:val="24"/>
                      <w:szCs w:val="24"/>
                    </w:rPr>
                    <w:t xml:space="preserve"> Калуга», г. Калуга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Консультант</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Тараторкина Ольга Юрьевна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w:t>
                  </w:r>
                  <w:proofErr w:type="spellStart"/>
                  <w:r w:rsidRPr="002D4AB3">
                    <w:rPr>
                      <w:rFonts w:ascii="Times New Roman" w:hAnsi="Times New Roman" w:cs="Times New Roman"/>
                      <w:sz w:val="24"/>
                      <w:szCs w:val="24"/>
                    </w:rPr>
                    <w:t>Консорт</w:t>
                  </w:r>
                  <w:proofErr w:type="spellEnd"/>
                  <w:r w:rsidRPr="002D4AB3">
                    <w:rPr>
                      <w:rFonts w:ascii="Times New Roman" w:hAnsi="Times New Roman" w:cs="Times New Roman"/>
                      <w:sz w:val="24"/>
                      <w:szCs w:val="24"/>
                    </w:rPr>
                    <w:t xml:space="preserve"> Калуга», г. Калуга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Руководитель проектов</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Фомина Галина Анатольевна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w:t>
                  </w:r>
                  <w:proofErr w:type="spellStart"/>
                  <w:r w:rsidRPr="002D4AB3">
                    <w:rPr>
                      <w:rFonts w:ascii="Times New Roman" w:hAnsi="Times New Roman" w:cs="Times New Roman"/>
                      <w:sz w:val="24"/>
                      <w:szCs w:val="24"/>
                    </w:rPr>
                    <w:t>Консорт</w:t>
                  </w:r>
                  <w:proofErr w:type="spellEnd"/>
                  <w:r w:rsidRPr="002D4AB3">
                    <w:rPr>
                      <w:rFonts w:ascii="Times New Roman" w:hAnsi="Times New Roman" w:cs="Times New Roman"/>
                      <w:sz w:val="24"/>
                      <w:szCs w:val="24"/>
                    </w:rPr>
                    <w:t xml:space="preserve"> Петербург», г. Санкт-Петербург </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Генеральный 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Михайлов Юрий Геннадьевич</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w:t>
                  </w:r>
                  <w:proofErr w:type="spellStart"/>
                  <w:r w:rsidRPr="002D4AB3">
                    <w:rPr>
                      <w:rFonts w:ascii="Times New Roman" w:hAnsi="Times New Roman" w:cs="Times New Roman"/>
                      <w:sz w:val="24"/>
                      <w:szCs w:val="24"/>
                    </w:rPr>
                    <w:t>ДжобХостел</w:t>
                  </w:r>
                  <w:proofErr w:type="spellEnd"/>
                  <w:r w:rsidRPr="002D4AB3">
                    <w:rPr>
                      <w:rFonts w:ascii="Times New Roman" w:hAnsi="Times New Roman" w:cs="Times New Roman"/>
                      <w:sz w:val="24"/>
                      <w:szCs w:val="24"/>
                    </w:rPr>
                    <w:t>», г. Москва</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Генеральный 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proofErr w:type="spellStart"/>
                  <w:r w:rsidRPr="002D4AB3">
                    <w:rPr>
                      <w:rFonts w:ascii="Times New Roman" w:hAnsi="Times New Roman" w:cs="Times New Roman"/>
                      <w:sz w:val="24"/>
                      <w:szCs w:val="24"/>
                    </w:rPr>
                    <w:t>Ширшонков</w:t>
                  </w:r>
                  <w:proofErr w:type="spellEnd"/>
                  <w:r w:rsidRPr="002D4AB3">
                    <w:rPr>
                      <w:rFonts w:ascii="Times New Roman" w:hAnsi="Times New Roman" w:cs="Times New Roman"/>
                      <w:sz w:val="24"/>
                      <w:szCs w:val="24"/>
                    </w:rPr>
                    <w:t xml:space="preserve"> Владислав Олегович</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lastRenderedPageBreak/>
                    <w:t>ООО «Кадровое агентство «Ваш персонал», г. Чехов</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Юдичев Николай Юрьевич</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ГК «</w:t>
                  </w:r>
                  <w:proofErr w:type="spellStart"/>
                  <w:r w:rsidRPr="002D4AB3">
                    <w:rPr>
                      <w:rFonts w:ascii="Times New Roman" w:hAnsi="Times New Roman" w:cs="Times New Roman"/>
                      <w:sz w:val="24"/>
                      <w:szCs w:val="24"/>
                    </w:rPr>
                    <w:t>Стафф</w:t>
                  </w:r>
                  <w:proofErr w:type="spellEnd"/>
                  <w:r w:rsidRPr="002D4AB3">
                    <w:rPr>
                      <w:rFonts w:ascii="Times New Roman" w:hAnsi="Times New Roman" w:cs="Times New Roman"/>
                      <w:sz w:val="24"/>
                      <w:szCs w:val="24"/>
                    </w:rPr>
                    <w:t xml:space="preserve"> Бизнес Групп», г. Подольск</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Генеральный директор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Петрова Татьяна Сергеевна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ООО «Кадровое агентство «РОСТ»</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Заместитель директора</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Журавлева Елена Владимировна</w:t>
                  </w:r>
                </w:p>
              </w:tc>
            </w:tr>
            <w:tr w:rsidR="008E4AB3" w:rsidRPr="002D4AB3" w:rsidTr="008E4AB3">
              <w:tc>
                <w:tcPr>
                  <w:tcW w:w="2298"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 xml:space="preserve">ООО «АВЕКО </w:t>
                  </w:r>
                  <w:proofErr w:type="spellStart"/>
                  <w:r w:rsidRPr="002D4AB3">
                    <w:rPr>
                      <w:rFonts w:ascii="Times New Roman" w:hAnsi="Times New Roman" w:cs="Times New Roman"/>
                      <w:sz w:val="24"/>
                      <w:szCs w:val="24"/>
                    </w:rPr>
                    <w:t>Кареер</w:t>
                  </w:r>
                  <w:proofErr w:type="spellEnd"/>
                  <w:r w:rsidRPr="002D4AB3">
                    <w:rPr>
                      <w:rFonts w:ascii="Times New Roman" w:hAnsi="Times New Roman" w:cs="Times New Roman"/>
                      <w:sz w:val="24"/>
                      <w:szCs w:val="24"/>
                    </w:rPr>
                    <w:t xml:space="preserve"> </w:t>
                  </w:r>
                  <w:proofErr w:type="spellStart"/>
                  <w:r w:rsidRPr="002D4AB3">
                    <w:rPr>
                      <w:rFonts w:ascii="Times New Roman" w:hAnsi="Times New Roman" w:cs="Times New Roman"/>
                      <w:sz w:val="24"/>
                      <w:szCs w:val="24"/>
                    </w:rPr>
                    <w:t>Партнерз</w:t>
                  </w:r>
                  <w:proofErr w:type="spellEnd"/>
                  <w:r w:rsidRPr="002D4AB3">
                    <w:rPr>
                      <w:rFonts w:ascii="Times New Roman" w:hAnsi="Times New Roman" w:cs="Times New Roman"/>
                      <w:sz w:val="24"/>
                      <w:szCs w:val="24"/>
                    </w:rPr>
                    <w:t>»</w:t>
                  </w:r>
                </w:p>
              </w:tc>
              <w:tc>
                <w:tcPr>
                  <w:tcW w:w="1701" w:type="dxa"/>
                </w:tcPr>
                <w:p w:rsidR="008E4AB3" w:rsidRPr="002D4AB3" w:rsidRDefault="008E4AB3" w:rsidP="008E4AB3">
                  <w:pPr>
                    <w:tabs>
                      <w:tab w:val="left" w:pos="993"/>
                    </w:tabs>
                    <w:spacing w:line="360" w:lineRule="auto"/>
                    <w:rPr>
                      <w:rFonts w:ascii="Times New Roman" w:hAnsi="Times New Roman" w:cs="Times New Roman"/>
                      <w:sz w:val="24"/>
                      <w:szCs w:val="24"/>
                    </w:rPr>
                  </w:pPr>
                  <w:r w:rsidRPr="002D4AB3">
                    <w:rPr>
                      <w:rFonts w:ascii="Times New Roman" w:hAnsi="Times New Roman" w:cs="Times New Roman"/>
                      <w:sz w:val="24"/>
                      <w:szCs w:val="24"/>
                    </w:rPr>
                    <w:t>Партнер</w:t>
                  </w:r>
                </w:p>
              </w:tc>
              <w:tc>
                <w:tcPr>
                  <w:tcW w:w="2097" w:type="dxa"/>
                </w:tcPr>
                <w:p w:rsidR="008E4AB3" w:rsidRPr="002D4AB3" w:rsidRDefault="008E4AB3" w:rsidP="008E4AB3">
                  <w:pPr>
                    <w:tabs>
                      <w:tab w:val="left" w:pos="993"/>
                    </w:tabs>
                    <w:spacing w:line="360" w:lineRule="auto"/>
                    <w:rPr>
                      <w:rFonts w:ascii="Times New Roman" w:hAnsi="Times New Roman" w:cs="Times New Roman"/>
                      <w:sz w:val="24"/>
                      <w:szCs w:val="24"/>
                    </w:rPr>
                  </w:pPr>
                  <w:proofErr w:type="spellStart"/>
                  <w:r w:rsidRPr="002D4AB3">
                    <w:rPr>
                      <w:rFonts w:ascii="Times New Roman" w:hAnsi="Times New Roman" w:cs="Times New Roman"/>
                      <w:sz w:val="24"/>
                      <w:szCs w:val="24"/>
                    </w:rPr>
                    <w:t>Сенченя</w:t>
                  </w:r>
                  <w:proofErr w:type="spellEnd"/>
                  <w:r w:rsidRPr="002D4AB3">
                    <w:rPr>
                      <w:rFonts w:ascii="Times New Roman" w:hAnsi="Times New Roman" w:cs="Times New Roman"/>
                      <w:sz w:val="24"/>
                      <w:szCs w:val="24"/>
                    </w:rPr>
                    <w:t xml:space="preserve"> Олеся Алексеевна</w:t>
                  </w:r>
                </w:p>
              </w:tc>
            </w:tr>
          </w:tbl>
          <w:p w:rsidR="008E4AB3" w:rsidRPr="008E4AB3" w:rsidRDefault="008E4AB3" w:rsidP="00560632">
            <w:pPr>
              <w:spacing w:line="360" w:lineRule="auto"/>
              <w:rPr>
                <w:rFonts w:ascii="Times New Roman" w:hAnsi="Times New Roman" w:cs="Times New Roman"/>
                <w:sz w:val="24"/>
                <w:szCs w:val="24"/>
              </w:rPr>
            </w:pPr>
          </w:p>
        </w:tc>
      </w:tr>
      <w:tr w:rsidR="008E765A" w:rsidRPr="00560632" w:rsidTr="00093400">
        <w:tc>
          <w:tcPr>
            <w:tcW w:w="1253" w:type="pct"/>
          </w:tcPr>
          <w:p w:rsidR="008E765A" w:rsidRPr="00560632" w:rsidRDefault="008E765A" w:rsidP="00560632">
            <w:pPr>
              <w:spacing w:line="360" w:lineRule="auto"/>
              <w:rPr>
                <w:rFonts w:ascii="Times New Roman" w:hAnsi="Times New Roman" w:cs="Times New Roman"/>
                <w:sz w:val="24"/>
                <w:szCs w:val="24"/>
              </w:rPr>
            </w:pPr>
            <w:r w:rsidRPr="00560632">
              <w:rPr>
                <w:rFonts w:ascii="Times New Roman" w:hAnsi="Times New Roman" w:cs="Times New Roman"/>
                <w:sz w:val="24"/>
                <w:szCs w:val="24"/>
              </w:rPr>
              <w:lastRenderedPageBreak/>
              <w:t>Выставка персонал Москва</w:t>
            </w:r>
            <w:r w:rsidR="00EA34B2">
              <w:rPr>
                <w:rFonts w:ascii="Times New Roman" w:hAnsi="Times New Roman" w:cs="Times New Roman"/>
                <w:sz w:val="24"/>
                <w:szCs w:val="24"/>
              </w:rPr>
              <w:t xml:space="preserve"> 2014 </w:t>
            </w:r>
          </w:p>
        </w:tc>
        <w:tc>
          <w:tcPr>
            <w:tcW w:w="691" w:type="pct"/>
          </w:tcPr>
          <w:p w:rsidR="008E765A" w:rsidRPr="00560632" w:rsidRDefault="00EA34B2" w:rsidP="00560632">
            <w:pPr>
              <w:spacing w:line="360" w:lineRule="auto"/>
              <w:rPr>
                <w:rFonts w:ascii="Times New Roman" w:hAnsi="Times New Roman" w:cs="Times New Roman"/>
                <w:sz w:val="24"/>
                <w:szCs w:val="24"/>
              </w:rPr>
            </w:pPr>
            <w:r>
              <w:rPr>
                <w:rFonts w:ascii="Times New Roman" w:hAnsi="Times New Roman" w:cs="Times New Roman"/>
                <w:sz w:val="24"/>
                <w:szCs w:val="24"/>
              </w:rPr>
              <w:t>23.04.14</w:t>
            </w:r>
          </w:p>
        </w:tc>
        <w:tc>
          <w:tcPr>
            <w:tcW w:w="1182" w:type="pct"/>
          </w:tcPr>
          <w:p w:rsidR="0088686E" w:rsidRDefault="0070020B" w:rsidP="00560632">
            <w:pPr>
              <w:spacing w:line="360" w:lineRule="auto"/>
              <w:rPr>
                <w:rFonts w:ascii="Times New Roman" w:hAnsi="Times New Roman" w:cs="Times New Roman"/>
                <w:sz w:val="24"/>
                <w:szCs w:val="24"/>
              </w:rPr>
            </w:pPr>
            <w:hyperlink r:id="rId13" w:history="1">
              <w:r w:rsidR="0088686E" w:rsidRPr="00C949C1">
                <w:rPr>
                  <w:rStyle w:val="af8"/>
                  <w:rFonts w:ascii="Times New Roman" w:hAnsi="Times New Roman" w:cs="Times New Roman"/>
                  <w:sz w:val="24"/>
                  <w:szCs w:val="24"/>
                </w:rPr>
                <w:t>http://apsc.ru/component/content/article/49-news/6352--l-q-l-2014r-23-24-2014-</w:t>
              </w:r>
            </w:hyperlink>
          </w:p>
          <w:p w:rsidR="0088686E" w:rsidRDefault="0070020B" w:rsidP="00560632">
            <w:pPr>
              <w:spacing w:line="360" w:lineRule="auto"/>
              <w:rPr>
                <w:rFonts w:ascii="Times New Roman" w:hAnsi="Times New Roman" w:cs="Times New Roman"/>
                <w:sz w:val="24"/>
                <w:szCs w:val="24"/>
              </w:rPr>
            </w:pPr>
            <w:hyperlink r:id="rId14" w:history="1">
              <w:r w:rsidR="0088686E" w:rsidRPr="00C949C1">
                <w:rPr>
                  <w:rStyle w:val="af8"/>
                  <w:rFonts w:ascii="Times New Roman" w:hAnsi="Times New Roman" w:cs="Times New Roman"/>
                  <w:sz w:val="24"/>
                  <w:szCs w:val="24"/>
                </w:rPr>
                <w:t>http://apsc.ru/index.php?option=com_flexicontent&amp;view=items&amp;id=6353:23-24-10-l-2014r-</w:t>
              </w:r>
            </w:hyperlink>
          </w:p>
          <w:p w:rsidR="0088686E" w:rsidRPr="00560632" w:rsidRDefault="0088686E" w:rsidP="00560632">
            <w:pPr>
              <w:spacing w:line="360" w:lineRule="auto"/>
              <w:rPr>
                <w:rFonts w:ascii="Times New Roman" w:hAnsi="Times New Roman" w:cs="Times New Roman"/>
                <w:sz w:val="24"/>
                <w:szCs w:val="24"/>
              </w:rPr>
            </w:pPr>
          </w:p>
        </w:tc>
        <w:tc>
          <w:tcPr>
            <w:tcW w:w="834" w:type="pct"/>
          </w:tcPr>
          <w:p w:rsidR="008E765A" w:rsidRPr="00560632" w:rsidRDefault="00200417" w:rsidP="00560632">
            <w:pPr>
              <w:spacing w:line="360" w:lineRule="auto"/>
              <w:rPr>
                <w:rFonts w:ascii="Times New Roman" w:hAnsi="Times New Roman" w:cs="Times New Roman"/>
                <w:sz w:val="24"/>
                <w:szCs w:val="24"/>
              </w:rPr>
            </w:pPr>
            <w:r>
              <w:rPr>
                <w:rFonts w:ascii="Times New Roman" w:hAnsi="Times New Roman" w:cs="Times New Roman"/>
                <w:sz w:val="24"/>
                <w:szCs w:val="24"/>
              </w:rPr>
              <w:t>См. список на сайте</w:t>
            </w:r>
          </w:p>
        </w:tc>
        <w:tc>
          <w:tcPr>
            <w:tcW w:w="1040" w:type="pct"/>
          </w:tcPr>
          <w:p w:rsidR="008E765A" w:rsidRDefault="0070020B" w:rsidP="00560632">
            <w:pPr>
              <w:spacing w:line="360" w:lineRule="auto"/>
              <w:rPr>
                <w:rFonts w:ascii="Times New Roman" w:hAnsi="Times New Roman" w:cs="Times New Roman"/>
                <w:sz w:val="24"/>
                <w:szCs w:val="24"/>
              </w:rPr>
            </w:pPr>
            <w:hyperlink r:id="rId15" w:history="1">
              <w:r w:rsidR="0088686E" w:rsidRPr="00C949C1">
                <w:rPr>
                  <w:rStyle w:val="af8"/>
                  <w:rFonts w:ascii="Times New Roman" w:hAnsi="Times New Roman" w:cs="Times New Roman"/>
                  <w:sz w:val="24"/>
                  <w:szCs w:val="24"/>
                </w:rPr>
                <w:t>http://www.personal-moscow.ru/content/vystavka/personal_moskva_2014/programma/doklady_i_diskussii/index_rus.html</w:t>
              </w:r>
            </w:hyperlink>
          </w:p>
          <w:p w:rsidR="0088686E" w:rsidRPr="00560632" w:rsidRDefault="0070020B" w:rsidP="00FC598A">
            <w:pPr>
              <w:spacing w:line="360" w:lineRule="auto"/>
              <w:rPr>
                <w:rFonts w:ascii="Times New Roman" w:hAnsi="Times New Roman" w:cs="Times New Roman"/>
                <w:sz w:val="24"/>
                <w:szCs w:val="24"/>
              </w:rPr>
            </w:pPr>
            <w:hyperlink r:id="rId16" w:history="1">
              <w:r w:rsidR="0088686E" w:rsidRPr="00C949C1">
                <w:rPr>
                  <w:rStyle w:val="af8"/>
                  <w:rFonts w:ascii="Times New Roman" w:hAnsi="Times New Roman" w:cs="Times New Roman"/>
                  <w:sz w:val="24"/>
                  <w:szCs w:val="24"/>
                </w:rPr>
                <w:t>http://apsc.ru/index.php?option=com_flexicontent&amp;view=items&amp;id=6356:-2014-</w:t>
              </w:r>
            </w:hyperlink>
          </w:p>
        </w:tc>
      </w:tr>
      <w:tr w:rsidR="008E765A" w:rsidRPr="00560632" w:rsidTr="00093400">
        <w:tc>
          <w:tcPr>
            <w:tcW w:w="1253" w:type="pct"/>
          </w:tcPr>
          <w:p w:rsidR="008E765A" w:rsidRPr="00560632" w:rsidRDefault="008E765A" w:rsidP="00560632">
            <w:pPr>
              <w:spacing w:line="360" w:lineRule="auto"/>
              <w:rPr>
                <w:rFonts w:ascii="Times New Roman" w:hAnsi="Times New Roman" w:cs="Times New Roman"/>
                <w:sz w:val="24"/>
                <w:szCs w:val="24"/>
              </w:rPr>
            </w:pPr>
            <w:r w:rsidRPr="00560632">
              <w:rPr>
                <w:rFonts w:ascii="Times New Roman" w:hAnsi="Times New Roman" w:cs="Times New Roman"/>
                <w:sz w:val="24"/>
                <w:szCs w:val="24"/>
              </w:rPr>
              <w:t xml:space="preserve">Заседание </w:t>
            </w:r>
            <w:r w:rsidR="00B17890" w:rsidRPr="00B17890">
              <w:rPr>
                <w:rFonts w:ascii="Times New Roman" w:hAnsi="Times New Roman" w:cs="Times New Roman"/>
                <w:sz w:val="24"/>
                <w:szCs w:val="24"/>
              </w:rPr>
              <w:t xml:space="preserve">рабочей группы </w:t>
            </w:r>
            <w:r w:rsidRPr="00560632">
              <w:rPr>
                <w:rFonts w:ascii="Times New Roman" w:hAnsi="Times New Roman" w:cs="Times New Roman"/>
                <w:sz w:val="24"/>
                <w:szCs w:val="24"/>
              </w:rPr>
              <w:t>в АСИ</w:t>
            </w:r>
          </w:p>
        </w:tc>
        <w:tc>
          <w:tcPr>
            <w:tcW w:w="691" w:type="pct"/>
          </w:tcPr>
          <w:p w:rsidR="008E765A" w:rsidRPr="00560632" w:rsidRDefault="008E4AB3" w:rsidP="00560632">
            <w:pPr>
              <w:spacing w:line="360" w:lineRule="auto"/>
              <w:rPr>
                <w:rFonts w:ascii="Times New Roman" w:hAnsi="Times New Roman" w:cs="Times New Roman"/>
                <w:sz w:val="24"/>
                <w:szCs w:val="24"/>
              </w:rPr>
            </w:pPr>
            <w:r>
              <w:rPr>
                <w:rFonts w:ascii="Times New Roman" w:hAnsi="Times New Roman" w:cs="Times New Roman"/>
                <w:sz w:val="24"/>
                <w:szCs w:val="24"/>
              </w:rPr>
              <w:t>23.07.14</w:t>
            </w:r>
          </w:p>
        </w:tc>
        <w:tc>
          <w:tcPr>
            <w:tcW w:w="1182" w:type="pct"/>
          </w:tcPr>
          <w:p w:rsidR="008E765A" w:rsidRPr="00560632" w:rsidRDefault="00A417D2" w:rsidP="00560632">
            <w:pPr>
              <w:spacing w:line="360" w:lineRule="auto"/>
              <w:rPr>
                <w:rFonts w:ascii="Times New Roman" w:hAnsi="Times New Roman" w:cs="Times New Roman"/>
                <w:sz w:val="24"/>
                <w:szCs w:val="24"/>
              </w:rPr>
            </w:pPr>
            <w:r w:rsidRPr="00A417D2">
              <w:rPr>
                <w:rFonts w:ascii="Times New Roman" w:hAnsi="Times New Roman" w:cs="Times New Roman"/>
                <w:sz w:val="24"/>
                <w:szCs w:val="24"/>
              </w:rPr>
              <w:t>https://www.facebook.com/groups/228565023997626/files/</w:t>
            </w:r>
          </w:p>
        </w:tc>
        <w:tc>
          <w:tcPr>
            <w:tcW w:w="834" w:type="pct"/>
          </w:tcPr>
          <w:p w:rsidR="008E765A" w:rsidRPr="00560632" w:rsidRDefault="00F27EC9" w:rsidP="00560632">
            <w:pPr>
              <w:spacing w:line="360" w:lineRule="auto"/>
              <w:rPr>
                <w:rFonts w:ascii="Times New Roman" w:hAnsi="Times New Roman" w:cs="Times New Roman"/>
                <w:sz w:val="24"/>
                <w:szCs w:val="24"/>
              </w:rPr>
            </w:pPr>
            <w:r>
              <w:rPr>
                <w:rFonts w:ascii="Times New Roman" w:hAnsi="Times New Roman" w:cs="Times New Roman"/>
                <w:sz w:val="24"/>
                <w:szCs w:val="24"/>
              </w:rPr>
              <w:t>См. список на сайте</w:t>
            </w:r>
          </w:p>
        </w:tc>
        <w:tc>
          <w:tcPr>
            <w:tcW w:w="1040" w:type="pct"/>
          </w:tcPr>
          <w:p w:rsidR="008E765A" w:rsidRPr="00560632" w:rsidRDefault="00F27EC9" w:rsidP="00560632">
            <w:pPr>
              <w:spacing w:line="360" w:lineRule="auto"/>
              <w:rPr>
                <w:rFonts w:ascii="Times New Roman" w:hAnsi="Times New Roman" w:cs="Times New Roman"/>
                <w:sz w:val="24"/>
                <w:szCs w:val="24"/>
              </w:rPr>
            </w:pPr>
            <w:r>
              <w:rPr>
                <w:rFonts w:ascii="Times New Roman" w:hAnsi="Times New Roman" w:cs="Times New Roman"/>
                <w:sz w:val="24"/>
                <w:szCs w:val="24"/>
              </w:rPr>
              <w:t>См. список на сайте</w:t>
            </w:r>
          </w:p>
        </w:tc>
      </w:tr>
      <w:tr w:rsidR="008E765A" w:rsidRPr="00560632" w:rsidTr="00093400">
        <w:tc>
          <w:tcPr>
            <w:tcW w:w="1253" w:type="pct"/>
          </w:tcPr>
          <w:p w:rsidR="008E765A" w:rsidRPr="00560632" w:rsidRDefault="008E765A" w:rsidP="00560632">
            <w:pPr>
              <w:spacing w:line="360" w:lineRule="auto"/>
              <w:rPr>
                <w:rFonts w:ascii="Times New Roman" w:hAnsi="Times New Roman" w:cs="Times New Roman"/>
                <w:sz w:val="24"/>
                <w:szCs w:val="24"/>
              </w:rPr>
            </w:pPr>
            <w:r w:rsidRPr="00560632">
              <w:rPr>
                <w:rFonts w:ascii="Times New Roman" w:hAnsi="Times New Roman" w:cs="Times New Roman"/>
                <w:sz w:val="24"/>
                <w:szCs w:val="24"/>
              </w:rPr>
              <w:t xml:space="preserve">Заседание </w:t>
            </w:r>
            <w:r w:rsidR="00B17890">
              <w:rPr>
                <w:rFonts w:ascii="Times New Roman" w:hAnsi="Times New Roman" w:cs="Times New Roman"/>
                <w:sz w:val="24"/>
                <w:szCs w:val="24"/>
              </w:rPr>
              <w:t xml:space="preserve">рабочей группы </w:t>
            </w:r>
            <w:r w:rsidRPr="00560632">
              <w:rPr>
                <w:rFonts w:ascii="Times New Roman" w:hAnsi="Times New Roman" w:cs="Times New Roman"/>
                <w:sz w:val="24"/>
                <w:szCs w:val="24"/>
              </w:rPr>
              <w:t>в АСИ</w:t>
            </w:r>
          </w:p>
        </w:tc>
        <w:tc>
          <w:tcPr>
            <w:tcW w:w="691" w:type="pct"/>
          </w:tcPr>
          <w:p w:rsidR="008E765A" w:rsidRPr="00560632" w:rsidRDefault="008E4AB3" w:rsidP="00560632">
            <w:pPr>
              <w:spacing w:line="360" w:lineRule="auto"/>
              <w:rPr>
                <w:rFonts w:ascii="Times New Roman" w:hAnsi="Times New Roman" w:cs="Times New Roman"/>
                <w:sz w:val="24"/>
                <w:szCs w:val="24"/>
              </w:rPr>
            </w:pPr>
            <w:r>
              <w:rPr>
                <w:rFonts w:ascii="Times New Roman" w:hAnsi="Times New Roman" w:cs="Times New Roman"/>
                <w:sz w:val="24"/>
                <w:szCs w:val="24"/>
              </w:rPr>
              <w:t>31.07.14</w:t>
            </w:r>
          </w:p>
        </w:tc>
        <w:tc>
          <w:tcPr>
            <w:tcW w:w="1182" w:type="pct"/>
          </w:tcPr>
          <w:p w:rsidR="008E765A" w:rsidRPr="00560632" w:rsidRDefault="00B17890" w:rsidP="00560632">
            <w:pPr>
              <w:spacing w:line="360" w:lineRule="auto"/>
              <w:rPr>
                <w:rFonts w:ascii="Times New Roman" w:hAnsi="Times New Roman" w:cs="Times New Roman"/>
                <w:sz w:val="24"/>
                <w:szCs w:val="24"/>
              </w:rPr>
            </w:pPr>
            <w:r w:rsidRPr="00B17890">
              <w:rPr>
                <w:rFonts w:ascii="Times New Roman" w:hAnsi="Times New Roman" w:cs="Times New Roman"/>
                <w:sz w:val="24"/>
                <w:szCs w:val="24"/>
              </w:rPr>
              <w:t>https://www.facebook.com/events/708939605838902/?ref_dashboard_filter=past</w:t>
            </w:r>
          </w:p>
        </w:tc>
        <w:tc>
          <w:tcPr>
            <w:tcW w:w="834" w:type="pct"/>
          </w:tcPr>
          <w:p w:rsidR="008E765A" w:rsidRPr="00560632" w:rsidRDefault="00B17890" w:rsidP="00560632">
            <w:pPr>
              <w:spacing w:line="360" w:lineRule="auto"/>
              <w:rPr>
                <w:rFonts w:ascii="Times New Roman" w:hAnsi="Times New Roman" w:cs="Times New Roman"/>
                <w:sz w:val="24"/>
                <w:szCs w:val="24"/>
              </w:rPr>
            </w:pPr>
            <w:r>
              <w:rPr>
                <w:rFonts w:ascii="Times New Roman" w:hAnsi="Times New Roman" w:cs="Times New Roman"/>
                <w:sz w:val="24"/>
                <w:szCs w:val="24"/>
              </w:rPr>
              <w:t>См. список на сайте</w:t>
            </w:r>
          </w:p>
        </w:tc>
        <w:tc>
          <w:tcPr>
            <w:tcW w:w="1040" w:type="pct"/>
          </w:tcPr>
          <w:p w:rsidR="00A417D2" w:rsidRDefault="00A417D2" w:rsidP="0056063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трансляция </w:t>
            </w:r>
          </w:p>
          <w:p w:rsidR="008E765A" w:rsidRPr="00560632" w:rsidRDefault="00A417D2" w:rsidP="00560632">
            <w:pPr>
              <w:spacing w:line="360" w:lineRule="auto"/>
              <w:rPr>
                <w:rFonts w:ascii="Times New Roman" w:hAnsi="Times New Roman" w:cs="Times New Roman"/>
                <w:sz w:val="24"/>
                <w:szCs w:val="24"/>
              </w:rPr>
            </w:pPr>
            <w:r w:rsidRPr="00A417D2">
              <w:rPr>
                <w:rFonts w:ascii="Times New Roman" w:hAnsi="Times New Roman" w:cs="Times New Roman"/>
                <w:sz w:val="24"/>
                <w:szCs w:val="24"/>
              </w:rPr>
              <w:t>http://connect1.webinar.ru/play/aa.kiryukhin@asi.ru/66585-31.07.2014</w:t>
            </w:r>
          </w:p>
        </w:tc>
      </w:tr>
      <w:tr w:rsidR="00B17890" w:rsidRPr="00560632" w:rsidTr="00093400">
        <w:tc>
          <w:tcPr>
            <w:tcW w:w="1253" w:type="pct"/>
          </w:tcPr>
          <w:p w:rsidR="00B17890" w:rsidRPr="00560632" w:rsidRDefault="00B17890" w:rsidP="0056063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Заседание рабочей группы в</w:t>
            </w:r>
            <w:r w:rsidRPr="00B17890">
              <w:rPr>
                <w:rFonts w:ascii="Times New Roman" w:hAnsi="Times New Roman" w:cs="Times New Roman"/>
                <w:sz w:val="24"/>
                <w:szCs w:val="24"/>
              </w:rPr>
              <w:t xml:space="preserve"> офисе компании «Детский мир»</w:t>
            </w:r>
          </w:p>
        </w:tc>
        <w:tc>
          <w:tcPr>
            <w:tcW w:w="691" w:type="pct"/>
          </w:tcPr>
          <w:p w:rsidR="00B17890" w:rsidRDefault="00B17890" w:rsidP="00560632">
            <w:pPr>
              <w:spacing w:line="360" w:lineRule="auto"/>
              <w:rPr>
                <w:rFonts w:ascii="Times New Roman" w:hAnsi="Times New Roman" w:cs="Times New Roman"/>
                <w:sz w:val="24"/>
                <w:szCs w:val="24"/>
              </w:rPr>
            </w:pPr>
          </w:p>
          <w:p w:rsidR="00B17890" w:rsidRDefault="00B17890" w:rsidP="00560632">
            <w:pPr>
              <w:spacing w:line="360" w:lineRule="auto"/>
              <w:rPr>
                <w:rFonts w:ascii="Times New Roman" w:hAnsi="Times New Roman" w:cs="Times New Roman"/>
                <w:sz w:val="24"/>
                <w:szCs w:val="24"/>
              </w:rPr>
            </w:pPr>
            <w:r>
              <w:rPr>
                <w:rFonts w:ascii="Times New Roman" w:hAnsi="Times New Roman" w:cs="Times New Roman"/>
                <w:sz w:val="24"/>
                <w:szCs w:val="24"/>
              </w:rPr>
              <w:t xml:space="preserve">07.08.14 </w:t>
            </w:r>
          </w:p>
        </w:tc>
        <w:tc>
          <w:tcPr>
            <w:tcW w:w="1182" w:type="pct"/>
          </w:tcPr>
          <w:p w:rsidR="00B17890" w:rsidRPr="00560632" w:rsidRDefault="00B17890" w:rsidP="00560632">
            <w:pPr>
              <w:spacing w:line="360" w:lineRule="auto"/>
              <w:rPr>
                <w:rFonts w:ascii="Times New Roman" w:hAnsi="Times New Roman" w:cs="Times New Roman"/>
                <w:sz w:val="24"/>
                <w:szCs w:val="24"/>
              </w:rPr>
            </w:pPr>
            <w:r w:rsidRPr="00B17890">
              <w:rPr>
                <w:rFonts w:ascii="Times New Roman" w:hAnsi="Times New Roman" w:cs="Times New Roman"/>
                <w:sz w:val="24"/>
                <w:szCs w:val="24"/>
              </w:rPr>
              <w:t>https://www.facebook.com/events/744665422242353/?ref_dashboard_filter=past</w:t>
            </w:r>
          </w:p>
        </w:tc>
        <w:tc>
          <w:tcPr>
            <w:tcW w:w="834" w:type="pct"/>
          </w:tcPr>
          <w:p w:rsidR="00B17890" w:rsidRPr="00560632" w:rsidRDefault="00B17890" w:rsidP="00560632">
            <w:pPr>
              <w:spacing w:line="360" w:lineRule="auto"/>
              <w:rPr>
                <w:rFonts w:ascii="Times New Roman" w:hAnsi="Times New Roman" w:cs="Times New Roman"/>
                <w:sz w:val="24"/>
                <w:szCs w:val="24"/>
              </w:rPr>
            </w:pPr>
            <w:r w:rsidRPr="00B17890">
              <w:rPr>
                <w:rFonts w:ascii="Times New Roman" w:hAnsi="Times New Roman" w:cs="Times New Roman"/>
                <w:sz w:val="24"/>
                <w:szCs w:val="24"/>
              </w:rPr>
              <w:t>См. список на сайте</w:t>
            </w:r>
          </w:p>
        </w:tc>
        <w:tc>
          <w:tcPr>
            <w:tcW w:w="1040" w:type="pct"/>
          </w:tcPr>
          <w:p w:rsidR="00B17890" w:rsidRPr="00560632" w:rsidRDefault="00B17890" w:rsidP="00560632">
            <w:pPr>
              <w:spacing w:line="360" w:lineRule="auto"/>
              <w:rPr>
                <w:rFonts w:ascii="Times New Roman" w:hAnsi="Times New Roman" w:cs="Times New Roman"/>
                <w:sz w:val="24"/>
                <w:szCs w:val="24"/>
              </w:rPr>
            </w:pPr>
          </w:p>
        </w:tc>
      </w:tr>
      <w:tr w:rsidR="008E765A" w:rsidRPr="00560632" w:rsidTr="00093400">
        <w:tc>
          <w:tcPr>
            <w:tcW w:w="1253" w:type="pct"/>
          </w:tcPr>
          <w:p w:rsidR="008E765A" w:rsidRPr="00560632" w:rsidRDefault="008E765A" w:rsidP="00B17890">
            <w:pPr>
              <w:spacing w:line="360" w:lineRule="auto"/>
              <w:rPr>
                <w:rFonts w:ascii="Times New Roman" w:hAnsi="Times New Roman" w:cs="Times New Roman"/>
                <w:sz w:val="24"/>
                <w:szCs w:val="24"/>
              </w:rPr>
            </w:pPr>
            <w:r w:rsidRPr="00560632">
              <w:rPr>
                <w:rFonts w:ascii="Times New Roman" w:hAnsi="Times New Roman" w:cs="Times New Roman"/>
                <w:sz w:val="24"/>
                <w:szCs w:val="24"/>
              </w:rPr>
              <w:t xml:space="preserve">Заседание </w:t>
            </w:r>
            <w:r w:rsidR="00B17890" w:rsidRPr="00B17890">
              <w:rPr>
                <w:rFonts w:ascii="Times New Roman" w:hAnsi="Times New Roman" w:cs="Times New Roman"/>
                <w:sz w:val="24"/>
                <w:szCs w:val="24"/>
              </w:rPr>
              <w:t xml:space="preserve">рабочей группы </w:t>
            </w:r>
            <w:r w:rsidR="00B17890">
              <w:rPr>
                <w:rFonts w:ascii="Times New Roman" w:hAnsi="Times New Roman" w:cs="Times New Roman"/>
                <w:sz w:val="24"/>
                <w:szCs w:val="24"/>
              </w:rPr>
              <w:t>в МТ РФ</w:t>
            </w:r>
          </w:p>
        </w:tc>
        <w:tc>
          <w:tcPr>
            <w:tcW w:w="691" w:type="pct"/>
          </w:tcPr>
          <w:p w:rsidR="008E765A" w:rsidRPr="00560632" w:rsidRDefault="008E4AB3" w:rsidP="00560632">
            <w:pPr>
              <w:spacing w:line="360" w:lineRule="auto"/>
              <w:rPr>
                <w:rFonts w:ascii="Times New Roman" w:hAnsi="Times New Roman" w:cs="Times New Roman"/>
                <w:sz w:val="24"/>
                <w:szCs w:val="24"/>
              </w:rPr>
            </w:pPr>
            <w:r>
              <w:rPr>
                <w:rFonts w:ascii="Times New Roman" w:hAnsi="Times New Roman" w:cs="Times New Roman"/>
                <w:sz w:val="24"/>
                <w:szCs w:val="24"/>
              </w:rPr>
              <w:t>21.08.14</w:t>
            </w:r>
          </w:p>
        </w:tc>
        <w:tc>
          <w:tcPr>
            <w:tcW w:w="1182" w:type="pct"/>
          </w:tcPr>
          <w:p w:rsidR="008E765A" w:rsidRPr="00560632" w:rsidRDefault="00A417D2" w:rsidP="00560632">
            <w:pPr>
              <w:spacing w:line="360" w:lineRule="auto"/>
              <w:rPr>
                <w:rFonts w:ascii="Times New Roman" w:hAnsi="Times New Roman" w:cs="Times New Roman"/>
                <w:sz w:val="24"/>
                <w:szCs w:val="24"/>
              </w:rPr>
            </w:pPr>
            <w:r w:rsidRPr="00A417D2">
              <w:rPr>
                <w:rFonts w:ascii="Times New Roman" w:hAnsi="Times New Roman" w:cs="Times New Roman"/>
                <w:sz w:val="24"/>
                <w:szCs w:val="24"/>
              </w:rPr>
              <w:t>https://www.facebook.com/groups/228565023997626/files/</w:t>
            </w:r>
          </w:p>
        </w:tc>
        <w:tc>
          <w:tcPr>
            <w:tcW w:w="834" w:type="pct"/>
          </w:tcPr>
          <w:p w:rsidR="008E765A" w:rsidRPr="00560632" w:rsidRDefault="00B17890" w:rsidP="00560632">
            <w:pPr>
              <w:spacing w:line="360" w:lineRule="auto"/>
              <w:rPr>
                <w:rFonts w:ascii="Times New Roman" w:hAnsi="Times New Roman" w:cs="Times New Roman"/>
                <w:sz w:val="24"/>
                <w:szCs w:val="24"/>
              </w:rPr>
            </w:pPr>
            <w:r w:rsidRPr="00B17890">
              <w:rPr>
                <w:rFonts w:ascii="Times New Roman" w:hAnsi="Times New Roman" w:cs="Times New Roman"/>
                <w:sz w:val="24"/>
                <w:szCs w:val="24"/>
              </w:rPr>
              <w:t>См. список на сайте</w:t>
            </w:r>
          </w:p>
        </w:tc>
        <w:tc>
          <w:tcPr>
            <w:tcW w:w="1040" w:type="pct"/>
          </w:tcPr>
          <w:p w:rsidR="008E765A" w:rsidRPr="00560632" w:rsidRDefault="008E765A" w:rsidP="00560632">
            <w:pPr>
              <w:spacing w:line="360" w:lineRule="auto"/>
              <w:rPr>
                <w:rFonts w:ascii="Times New Roman" w:hAnsi="Times New Roman" w:cs="Times New Roman"/>
                <w:sz w:val="24"/>
                <w:szCs w:val="24"/>
              </w:rPr>
            </w:pPr>
          </w:p>
        </w:tc>
      </w:tr>
      <w:tr w:rsidR="008E765A" w:rsidRPr="00560632" w:rsidTr="00093400">
        <w:tc>
          <w:tcPr>
            <w:tcW w:w="1253" w:type="pct"/>
          </w:tcPr>
          <w:p w:rsidR="008E765A" w:rsidRPr="00560632" w:rsidRDefault="008E765A" w:rsidP="00560632">
            <w:pPr>
              <w:spacing w:line="360" w:lineRule="auto"/>
              <w:rPr>
                <w:rFonts w:ascii="Times New Roman" w:hAnsi="Times New Roman" w:cs="Times New Roman"/>
                <w:sz w:val="24"/>
                <w:szCs w:val="24"/>
              </w:rPr>
            </w:pPr>
            <w:r w:rsidRPr="00560632">
              <w:rPr>
                <w:rFonts w:ascii="Times New Roman" w:hAnsi="Times New Roman" w:cs="Times New Roman"/>
                <w:sz w:val="24"/>
                <w:szCs w:val="24"/>
              </w:rPr>
              <w:t xml:space="preserve">Заседание </w:t>
            </w:r>
            <w:r w:rsidR="00B17890" w:rsidRPr="00B17890">
              <w:rPr>
                <w:rFonts w:ascii="Times New Roman" w:hAnsi="Times New Roman" w:cs="Times New Roman"/>
                <w:sz w:val="24"/>
                <w:szCs w:val="24"/>
              </w:rPr>
              <w:t>рабочей группы</w:t>
            </w:r>
            <w:r w:rsidR="00B17890">
              <w:rPr>
                <w:rFonts w:ascii="Times New Roman" w:hAnsi="Times New Roman" w:cs="Times New Roman"/>
                <w:sz w:val="24"/>
                <w:szCs w:val="24"/>
              </w:rPr>
              <w:t xml:space="preserve"> в МТ РФ</w:t>
            </w:r>
          </w:p>
        </w:tc>
        <w:tc>
          <w:tcPr>
            <w:tcW w:w="691" w:type="pct"/>
          </w:tcPr>
          <w:p w:rsidR="008E765A" w:rsidRPr="00560632" w:rsidRDefault="008E4AB3" w:rsidP="00560632">
            <w:pPr>
              <w:spacing w:line="360" w:lineRule="auto"/>
              <w:rPr>
                <w:rFonts w:ascii="Times New Roman" w:hAnsi="Times New Roman" w:cs="Times New Roman"/>
                <w:sz w:val="24"/>
                <w:szCs w:val="24"/>
              </w:rPr>
            </w:pPr>
            <w:r>
              <w:rPr>
                <w:rFonts w:ascii="Times New Roman" w:hAnsi="Times New Roman" w:cs="Times New Roman"/>
                <w:sz w:val="24"/>
                <w:szCs w:val="24"/>
              </w:rPr>
              <w:t>11.09.14</w:t>
            </w:r>
          </w:p>
        </w:tc>
        <w:tc>
          <w:tcPr>
            <w:tcW w:w="1182" w:type="pct"/>
          </w:tcPr>
          <w:p w:rsidR="008E765A" w:rsidRPr="00560632" w:rsidRDefault="00B17890" w:rsidP="00560632">
            <w:pPr>
              <w:spacing w:line="360" w:lineRule="auto"/>
              <w:rPr>
                <w:rFonts w:ascii="Times New Roman" w:hAnsi="Times New Roman" w:cs="Times New Roman"/>
                <w:sz w:val="24"/>
                <w:szCs w:val="24"/>
              </w:rPr>
            </w:pPr>
            <w:r w:rsidRPr="00B17890">
              <w:rPr>
                <w:rFonts w:ascii="Times New Roman" w:hAnsi="Times New Roman" w:cs="Times New Roman"/>
                <w:sz w:val="24"/>
                <w:szCs w:val="24"/>
              </w:rPr>
              <w:t>https://www.facebook.com/events/689202504489512/</w:t>
            </w:r>
          </w:p>
        </w:tc>
        <w:tc>
          <w:tcPr>
            <w:tcW w:w="834" w:type="pct"/>
          </w:tcPr>
          <w:p w:rsidR="008E765A" w:rsidRPr="00560632" w:rsidRDefault="00A417D2" w:rsidP="00A417D2">
            <w:pPr>
              <w:spacing w:line="360" w:lineRule="auto"/>
              <w:rPr>
                <w:rFonts w:ascii="Times New Roman" w:hAnsi="Times New Roman" w:cs="Times New Roman"/>
                <w:sz w:val="24"/>
                <w:szCs w:val="24"/>
              </w:rPr>
            </w:pPr>
            <w:r>
              <w:rPr>
                <w:rFonts w:ascii="Times New Roman" w:hAnsi="Times New Roman" w:cs="Times New Roman"/>
                <w:sz w:val="24"/>
                <w:szCs w:val="24"/>
              </w:rPr>
              <w:t xml:space="preserve">См. список на </w:t>
            </w:r>
            <w:r w:rsidR="00B17890" w:rsidRPr="00B17890">
              <w:rPr>
                <w:rFonts w:ascii="Times New Roman" w:hAnsi="Times New Roman" w:cs="Times New Roman"/>
                <w:sz w:val="24"/>
                <w:szCs w:val="24"/>
              </w:rPr>
              <w:t>сайте</w:t>
            </w:r>
          </w:p>
        </w:tc>
        <w:tc>
          <w:tcPr>
            <w:tcW w:w="1040" w:type="pct"/>
          </w:tcPr>
          <w:p w:rsidR="008E765A" w:rsidRPr="00560632" w:rsidRDefault="008E765A" w:rsidP="00560632">
            <w:pPr>
              <w:spacing w:line="360" w:lineRule="auto"/>
              <w:rPr>
                <w:rFonts w:ascii="Times New Roman" w:hAnsi="Times New Roman" w:cs="Times New Roman"/>
                <w:sz w:val="24"/>
                <w:szCs w:val="24"/>
              </w:rPr>
            </w:pPr>
          </w:p>
        </w:tc>
      </w:tr>
      <w:tr w:rsidR="008E765A" w:rsidRPr="00560632" w:rsidTr="00093400">
        <w:tc>
          <w:tcPr>
            <w:tcW w:w="1253" w:type="pct"/>
          </w:tcPr>
          <w:p w:rsidR="008E765A" w:rsidRPr="00560632" w:rsidRDefault="00D76396" w:rsidP="00560632">
            <w:pPr>
              <w:spacing w:line="360" w:lineRule="auto"/>
              <w:rPr>
                <w:rFonts w:ascii="Times New Roman" w:hAnsi="Times New Roman" w:cs="Times New Roman"/>
                <w:sz w:val="24"/>
                <w:szCs w:val="24"/>
              </w:rPr>
            </w:pPr>
            <w:r w:rsidRPr="00560632">
              <w:rPr>
                <w:rFonts w:ascii="Times New Roman" w:hAnsi="Times New Roman" w:cs="Times New Roman"/>
                <w:sz w:val="24"/>
                <w:szCs w:val="24"/>
              </w:rPr>
              <w:t xml:space="preserve">Обсуждение на сайте </w:t>
            </w:r>
            <w:proofErr w:type="spellStart"/>
            <w:r w:rsidRPr="00560632">
              <w:rPr>
                <w:rFonts w:ascii="Times New Roman" w:hAnsi="Times New Roman" w:cs="Times New Roman"/>
                <w:sz w:val="24"/>
                <w:szCs w:val="24"/>
                <w:lang w:val="en-US"/>
              </w:rPr>
              <w:t>profstandart</w:t>
            </w:r>
            <w:proofErr w:type="spellEnd"/>
            <w:r w:rsidRPr="00560632">
              <w:rPr>
                <w:rFonts w:ascii="Times New Roman" w:hAnsi="Times New Roman" w:cs="Times New Roman"/>
                <w:sz w:val="24"/>
                <w:szCs w:val="24"/>
              </w:rPr>
              <w:t>.</w:t>
            </w:r>
            <w:proofErr w:type="spellStart"/>
            <w:r w:rsidRPr="00560632">
              <w:rPr>
                <w:rFonts w:ascii="Times New Roman" w:hAnsi="Times New Roman" w:cs="Times New Roman"/>
                <w:sz w:val="24"/>
                <w:szCs w:val="24"/>
                <w:lang w:val="en-US"/>
              </w:rPr>
              <w:t>rosmintrud</w:t>
            </w:r>
            <w:proofErr w:type="spellEnd"/>
            <w:r w:rsidRPr="00560632">
              <w:rPr>
                <w:rFonts w:ascii="Times New Roman" w:hAnsi="Times New Roman" w:cs="Times New Roman"/>
                <w:sz w:val="24"/>
                <w:szCs w:val="24"/>
              </w:rPr>
              <w:t>.</w:t>
            </w:r>
            <w:proofErr w:type="spellStart"/>
            <w:r w:rsidRPr="00560632">
              <w:rPr>
                <w:rFonts w:ascii="Times New Roman" w:hAnsi="Times New Roman" w:cs="Times New Roman"/>
                <w:sz w:val="24"/>
                <w:szCs w:val="24"/>
                <w:lang w:val="en-US"/>
              </w:rPr>
              <w:t>ru</w:t>
            </w:r>
            <w:proofErr w:type="spellEnd"/>
          </w:p>
        </w:tc>
        <w:tc>
          <w:tcPr>
            <w:tcW w:w="691" w:type="pct"/>
          </w:tcPr>
          <w:p w:rsidR="008E765A" w:rsidRPr="00560632" w:rsidRDefault="00B17890" w:rsidP="00560632">
            <w:pPr>
              <w:spacing w:line="360" w:lineRule="auto"/>
              <w:rPr>
                <w:rFonts w:ascii="Times New Roman" w:hAnsi="Times New Roman" w:cs="Times New Roman"/>
                <w:sz w:val="24"/>
                <w:szCs w:val="24"/>
              </w:rPr>
            </w:pPr>
            <w:r>
              <w:rPr>
                <w:rFonts w:ascii="Times New Roman" w:hAnsi="Times New Roman" w:cs="Times New Roman"/>
                <w:sz w:val="24"/>
                <w:szCs w:val="24"/>
              </w:rPr>
              <w:t xml:space="preserve">2014 год </w:t>
            </w:r>
          </w:p>
        </w:tc>
        <w:tc>
          <w:tcPr>
            <w:tcW w:w="1182" w:type="pct"/>
          </w:tcPr>
          <w:p w:rsidR="008E765A" w:rsidRPr="00560632" w:rsidRDefault="00B17890" w:rsidP="00560632">
            <w:pPr>
              <w:spacing w:line="360" w:lineRule="auto"/>
              <w:rPr>
                <w:rFonts w:ascii="Times New Roman" w:hAnsi="Times New Roman" w:cs="Times New Roman"/>
                <w:sz w:val="24"/>
                <w:szCs w:val="24"/>
              </w:rPr>
            </w:pPr>
            <w:r w:rsidRPr="00B17890">
              <w:rPr>
                <w:rFonts w:ascii="Times New Roman" w:hAnsi="Times New Roman" w:cs="Times New Roman"/>
                <w:sz w:val="24"/>
                <w:szCs w:val="24"/>
              </w:rPr>
              <w:t>http://profstandart.rosmintrud.ru/web/ps136095</w:t>
            </w:r>
          </w:p>
        </w:tc>
        <w:tc>
          <w:tcPr>
            <w:tcW w:w="834" w:type="pct"/>
          </w:tcPr>
          <w:p w:rsidR="008E765A" w:rsidRPr="00560632" w:rsidRDefault="00B17890" w:rsidP="00560632">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40" w:type="pct"/>
          </w:tcPr>
          <w:p w:rsidR="008E765A" w:rsidRPr="00560632" w:rsidRDefault="00B17890" w:rsidP="00560632">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17890" w:rsidRPr="00560632" w:rsidTr="00093400">
        <w:tc>
          <w:tcPr>
            <w:tcW w:w="1253" w:type="pct"/>
          </w:tcPr>
          <w:p w:rsidR="00B17890" w:rsidRPr="00560632" w:rsidRDefault="00B17890" w:rsidP="00560632">
            <w:pPr>
              <w:spacing w:line="360" w:lineRule="auto"/>
              <w:rPr>
                <w:rFonts w:ascii="Times New Roman" w:hAnsi="Times New Roman" w:cs="Times New Roman"/>
                <w:sz w:val="24"/>
                <w:szCs w:val="24"/>
              </w:rPr>
            </w:pPr>
            <w:r>
              <w:rPr>
                <w:rFonts w:ascii="Times New Roman" w:hAnsi="Times New Roman" w:cs="Times New Roman"/>
                <w:sz w:val="24"/>
                <w:szCs w:val="24"/>
              </w:rPr>
              <w:t xml:space="preserve">Обсуждение в социальных сетях </w:t>
            </w:r>
          </w:p>
        </w:tc>
        <w:tc>
          <w:tcPr>
            <w:tcW w:w="691" w:type="pct"/>
          </w:tcPr>
          <w:p w:rsidR="00B17890" w:rsidRDefault="00B17890" w:rsidP="00560632">
            <w:pPr>
              <w:spacing w:line="360" w:lineRule="auto"/>
              <w:rPr>
                <w:rFonts w:ascii="Times New Roman" w:hAnsi="Times New Roman" w:cs="Times New Roman"/>
                <w:sz w:val="24"/>
                <w:szCs w:val="24"/>
              </w:rPr>
            </w:pPr>
            <w:r>
              <w:rPr>
                <w:rFonts w:ascii="Times New Roman" w:hAnsi="Times New Roman" w:cs="Times New Roman"/>
                <w:sz w:val="24"/>
                <w:szCs w:val="24"/>
              </w:rPr>
              <w:t>2014 год</w:t>
            </w:r>
          </w:p>
        </w:tc>
        <w:tc>
          <w:tcPr>
            <w:tcW w:w="1182" w:type="pct"/>
          </w:tcPr>
          <w:p w:rsidR="00B17890" w:rsidRPr="00560632" w:rsidRDefault="00B17890" w:rsidP="00560632">
            <w:pPr>
              <w:spacing w:line="360" w:lineRule="auto"/>
              <w:rPr>
                <w:rFonts w:ascii="Times New Roman" w:hAnsi="Times New Roman" w:cs="Times New Roman"/>
                <w:sz w:val="24"/>
                <w:szCs w:val="24"/>
              </w:rPr>
            </w:pPr>
            <w:r w:rsidRPr="00B17890">
              <w:rPr>
                <w:rFonts w:ascii="Times New Roman" w:hAnsi="Times New Roman" w:cs="Times New Roman"/>
                <w:sz w:val="24"/>
                <w:szCs w:val="24"/>
              </w:rPr>
              <w:t>https://www.facebook.com/groups/228565023997626/members/</w:t>
            </w:r>
          </w:p>
        </w:tc>
        <w:tc>
          <w:tcPr>
            <w:tcW w:w="834" w:type="pct"/>
          </w:tcPr>
          <w:p w:rsidR="00B17890" w:rsidRPr="00560632" w:rsidRDefault="00B17890" w:rsidP="00560632">
            <w:pPr>
              <w:spacing w:line="360" w:lineRule="auto"/>
              <w:rPr>
                <w:rFonts w:ascii="Times New Roman" w:hAnsi="Times New Roman" w:cs="Times New Roman"/>
                <w:sz w:val="24"/>
                <w:szCs w:val="24"/>
              </w:rPr>
            </w:pPr>
            <w:r>
              <w:rPr>
                <w:rFonts w:ascii="Times New Roman" w:hAnsi="Times New Roman" w:cs="Times New Roman"/>
                <w:sz w:val="24"/>
                <w:szCs w:val="24"/>
              </w:rPr>
              <w:t>444 участника</w:t>
            </w:r>
          </w:p>
        </w:tc>
        <w:tc>
          <w:tcPr>
            <w:tcW w:w="1040" w:type="pct"/>
          </w:tcPr>
          <w:p w:rsidR="00B17890" w:rsidRPr="00560632" w:rsidRDefault="00B17890" w:rsidP="00560632">
            <w:pPr>
              <w:spacing w:line="360" w:lineRule="auto"/>
              <w:rPr>
                <w:rFonts w:ascii="Times New Roman" w:hAnsi="Times New Roman" w:cs="Times New Roman"/>
                <w:sz w:val="24"/>
                <w:szCs w:val="24"/>
              </w:rPr>
            </w:pPr>
            <w:r>
              <w:rPr>
                <w:rFonts w:ascii="Times New Roman" w:hAnsi="Times New Roman" w:cs="Times New Roman"/>
                <w:sz w:val="24"/>
                <w:szCs w:val="24"/>
              </w:rPr>
              <w:t>444 участника</w:t>
            </w:r>
          </w:p>
        </w:tc>
      </w:tr>
    </w:tbl>
    <w:p w:rsidR="00803F8F" w:rsidRPr="00560632" w:rsidRDefault="00803F8F" w:rsidP="00FB7252">
      <w:pPr>
        <w:tabs>
          <w:tab w:val="left" w:pos="993"/>
        </w:tabs>
        <w:spacing w:line="360" w:lineRule="auto"/>
        <w:jc w:val="both"/>
        <w:rPr>
          <w:rFonts w:ascii="Times New Roman" w:hAnsi="Times New Roman" w:cs="Times New Roman"/>
          <w:sz w:val="24"/>
          <w:szCs w:val="24"/>
        </w:rPr>
      </w:pPr>
    </w:p>
    <w:p w:rsidR="006A38E7" w:rsidRDefault="006A38E7" w:rsidP="00560632">
      <w:pPr>
        <w:tabs>
          <w:tab w:val="left" w:pos="993"/>
        </w:tabs>
        <w:spacing w:line="360" w:lineRule="auto"/>
        <w:ind w:firstLine="709"/>
        <w:jc w:val="both"/>
        <w:rPr>
          <w:rFonts w:ascii="Times New Roman" w:hAnsi="Times New Roman" w:cs="Times New Roman"/>
          <w:sz w:val="24"/>
          <w:szCs w:val="24"/>
        </w:rPr>
      </w:pPr>
      <w:r w:rsidRPr="00560632">
        <w:rPr>
          <w:rFonts w:ascii="Times New Roman" w:hAnsi="Times New Roman" w:cs="Times New Roman"/>
          <w:sz w:val="24"/>
          <w:szCs w:val="24"/>
        </w:rPr>
        <w:t>Сводные данные о поступивших замечаниях и предложениях к проекту профессионального стандарта приводятся в таблице приложения № 3 к пояснительной записке.</w:t>
      </w:r>
    </w:p>
    <w:p w:rsidR="00803F8F" w:rsidRPr="00560632" w:rsidRDefault="00803F8F" w:rsidP="00560632">
      <w:pPr>
        <w:tabs>
          <w:tab w:val="left" w:pos="993"/>
        </w:tabs>
        <w:spacing w:line="360" w:lineRule="auto"/>
        <w:ind w:firstLine="709"/>
        <w:jc w:val="both"/>
        <w:rPr>
          <w:rFonts w:ascii="Times New Roman" w:hAnsi="Times New Roman" w:cs="Times New Roman"/>
          <w:sz w:val="24"/>
          <w:szCs w:val="24"/>
        </w:rPr>
      </w:pPr>
    </w:p>
    <w:p w:rsidR="00803F8F" w:rsidRPr="00803F8F" w:rsidRDefault="006A38E7" w:rsidP="00803F8F">
      <w:pPr>
        <w:tabs>
          <w:tab w:val="left" w:pos="993"/>
        </w:tabs>
        <w:spacing w:line="360" w:lineRule="auto"/>
        <w:ind w:firstLine="709"/>
        <w:jc w:val="right"/>
        <w:rPr>
          <w:rFonts w:ascii="Times New Roman" w:hAnsi="Times New Roman" w:cs="Times New Roman"/>
          <w:sz w:val="24"/>
          <w:szCs w:val="24"/>
          <w:u w:val="single"/>
        </w:rPr>
      </w:pPr>
      <w:r w:rsidRPr="00803F8F">
        <w:rPr>
          <w:rFonts w:ascii="Times New Roman" w:hAnsi="Times New Roman" w:cs="Times New Roman"/>
          <w:sz w:val="24"/>
          <w:szCs w:val="24"/>
          <w:u w:val="single"/>
        </w:rPr>
        <w:t xml:space="preserve">Таблица приложения № 3.  </w:t>
      </w:r>
    </w:p>
    <w:p w:rsidR="006A3BCD" w:rsidRDefault="006A38E7" w:rsidP="00803F8F">
      <w:pPr>
        <w:tabs>
          <w:tab w:val="left" w:pos="993"/>
        </w:tabs>
        <w:spacing w:line="360" w:lineRule="auto"/>
        <w:ind w:firstLine="709"/>
        <w:jc w:val="right"/>
        <w:rPr>
          <w:rFonts w:ascii="Times New Roman" w:hAnsi="Times New Roman" w:cs="Times New Roman"/>
          <w:sz w:val="24"/>
          <w:szCs w:val="24"/>
        </w:rPr>
      </w:pPr>
      <w:r w:rsidRPr="00560632">
        <w:rPr>
          <w:rFonts w:ascii="Times New Roman" w:hAnsi="Times New Roman" w:cs="Times New Roman"/>
          <w:sz w:val="24"/>
          <w:szCs w:val="24"/>
        </w:rPr>
        <w:t xml:space="preserve">Сводные данные о поступивших замечаниях и предложениях </w:t>
      </w:r>
    </w:p>
    <w:p w:rsidR="006A38E7" w:rsidRPr="00560632" w:rsidRDefault="006A38E7" w:rsidP="00803F8F">
      <w:pPr>
        <w:tabs>
          <w:tab w:val="left" w:pos="993"/>
        </w:tabs>
        <w:spacing w:line="360" w:lineRule="auto"/>
        <w:ind w:firstLine="709"/>
        <w:jc w:val="right"/>
        <w:rPr>
          <w:rFonts w:ascii="Times New Roman" w:hAnsi="Times New Roman" w:cs="Times New Roman"/>
          <w:sz w:val="24"/>
          <w:szCs w:val="24"/>
        </w:rPr>
      </w:pPr>
      <w:r w:rsidRPr="00560632">
        <w:rPr>
          <w:rFonts w:ascii="Times New Roman" w:hAnsi="Times New Roman" w:cs="Times New Roman"/>
          <w:sz w:val="24"/>
          <w:szCs w:val="24"/>
        </w:rPr>
        <w:t xml:space="preserve">к проекту профессионального стандарта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661"/>
        <w:gridCol w:w="2149"/>
        <w:gridCol w:w="2978"/>
        <w:gridCol w:w="2426"/>
      </w:tblGrid>
      <w:tr w:rsidR="006A3BCD" w:rsidRPr="00560632" w:rsidTr="006A3BCD">
        <w:trPr>
          <w:trHeight w:val="697"/>
        </w:trPr>
        <w:tc>
          <w:tcPr>
            <w:tcW w:w="378" w:type="pct"/>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w:t>
            </w:r>
          </w:p>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п/п</w:t>
            </w:r>
          </w:p>
        </w:tc>
        <w:tc>
          <w:tcPr>
            <w:tcW w:w="833" w:type="pct"/>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ФИО</w:t>
            </w:r>
          </w:p>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эксперта</w:t>
            </w:r>
          </w:p>
        </w:tc>
        <w:tc>
          <w:tcPr>
            <w:tcW w:w="1078" w:type="pct"/>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jc w:val="center"/>
              <w:rPr>
                <w:rFonts w:ascii="Times New Roman" w:hAnsi="Times New Roman" w:cs="Times New Roman"/>
                <w:sz w:val="24"/>
                <w:szCs w:val="24"/>
              </w:rPr>
            </w:pPr>
            <w:r w:rsidRPr="00560632">
              <w:rPr>
                <w:rFonts w:ascii="Times New Roman" w:hAnsi="Times New Roman" w:cs="Times New Roman"/>
                <w:sz w:val="24"/>
                <w:szCs w:val="24"/>
              </w:rPr>
              <w:t>Организация, должность</w:t>
            </w:r>
          </w:p>
        </w:tc>
        <w:tc>
          <w:tcPr>
            <w:tcW w:w="1494" w:type="pct"/>
            <w:tcBorders>
              <w:top w:val="single" w:sz="4" w:space="0" w:color="000000"/>
              <w:left w:val="single" w:sz="4" w:space="0" w:color="000000"/>
              <w:bottom w:val="single" w:sz="4" w:space="0" w:color="000000"/>
              <w:right w:val="single" w:sz="4" w:space="0" w:color="000000"/>
            </w:tcBorders>
          </w:tcPr>
          <w:p w:rsidR="006A38E7" w:rsidRPr="00560632" w:rsidRDefault="006A38E7" w:rsidP="00560632">
            <w:pPr>
              <w:spacing w:line="360" w:lineRule="auto"/>
              <w:ind w:right="22"/>
              <w:jc w:val="center"/>
              <w:rPr>
                <w:rFonts w:ascii="Times New Roman" w:hAnsi="Times New Roman" w:cs="Times New Roman"/>
                <w:sz w:val="24"/>
                <w:szCs w:val="24"/>
              </w:rPr>
            </w:pPr>
            <w:r w:rsidRPr="00560632">
              <w:rPr>
                <w:rFonts w:ascii="Times New Roman" w:hAnsi="Times New Roman" w:cs="Times New Roman"/>
                <w:sz w:val="24"/>
                <w:szCs w:val="24"/>
              </w:rPr>
              <w:t>Замечание, предложение</w:t>
            </w:r>
          </w:p>
        </w:tc>
        <w:tc>
          <w:tcPr>
            <w:tcW w:w="1217" w:type="pct"/>
            <w:tcBorders>
              <w:top w:val="single" w:sz="4" w:space="0" w:color="000000"/>
              <w:left w:val="single" w:sz="4" w:space="0" w:color="000000"/>
              <w:bottom w:val="single" w:sz="4" w:space="0" w:color="000000"/>
              <w:right w:val="single" w:sz="4" w:space="0" w:color="000000"/>
            </w:tcBorders>
          </w:tcPr>
          <w:p w:rsidR="006A38E7" w:rsidRPr="00560632" w:rsidRDefault="006A38E7" w:rsidP="006A3BCD">
            <w:pPr>
              <w:spacing w:line="360" w:lineRule="auto"/>
              <w:ind w:right="22"/>
              <w:jc w:val="center"/>
              <w:rPr>
                <w:rFonts w:ascii="Times New Roman" w:hAnsi="Times New Roman" w:cs="Times New Roman"/>
                <w:sz w:val="24"/>
                <w:szCs w:val="24"/>
              </w:rPr>
            </w:pPr>
            <w:r w:rsidRPr="00560632">
              <w:rPr>
                <w:rFonts w:ascii="Times New Roman" w:hAnsi="Times New Roman" w:cs="Times New Roman"/>
                <w:sz w:val="24"/>
                <w:szCs w:val="24"/>
              </w:rPr>
              <w:t>Принято, отклонено,</w:t>
            </w:r>
            <w:r w:rsidR="006A3BCD">
              <w:rPr>
                <w:rFonts w:ascii="Times New Roman" w:hAnsi="Times New Roman" w:cs="Times New Roman"/>
                <w:sz w:val="24"/>
                <w:szCs w:val="24"/>
              </w:rPr>
              <w:t xml:space="preserve"> </w:t>
            </w:r>
            <w:r w:rsidR="006E7DC7">
              <w:rPr>
                <w:rFonts w:ascii="Times New Roman" w:hAnsi="Times New Roman" w:cs="Times New Roman"/>
                <w:sz w:val="24"/>
                <w:szCs w:val="24"/>
              </w:rPr>
              <w:t xml:space="preserve">частично принято (с </w:t>
            </w:r>
            <w:r w:rsidRPr="00560632">
              <w:rPr>
                <w:rFonts w:ascii="Times New Roman" w:hAnsi="Times New Roman" w:cs="Times New Roman"/>
                <w:sz w:val="24"/>
                <w:szCs w:val="24"/>
              </w:rPr>
              <w:t>обоснованием принятия или отклонения)</w:t>
            </w:r>
          </w:p>
        </w:tc>
      </w:tr>
      <w:tr w:rsidR="006A3BCD" w:rsidRPr="00560632" w:rsidTr="006A3BCD">
        <w:trPr>
          <w:trHeight w:val="280"/>
        </w:trPr>
        <w:tc>
          <w:tcPr>
            <w:tcW w:w="378" w:type="pct"/>
            <w:tcBorders>
              <w:top w:val="single" w:sz="4" w:space="0" w:color="000000"/>
            </w:tcBorders>
          </w:tcPr>
          <w:p w:rsidR="00543470" w:rsidRPr="00560632" w:rsidRDefault="00543470" w:rsidP="0056063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833"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Астахов Семен Олегович</w:t>
            </w:r>
          </w:p>
        </w:tc>
        <w:tc>
          <w:tcPr>
            <w:tcW w:w="1078"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Pr>
                <w:rFonts w:ascii="Times New Roman" w:hAnsi="Times New Roman" w:cs="Times New Roman"/>
                <w:sz w:val="24"/>
                <w:szCs w:val="24"/>
              </w:rPr>
              <w:t xml:space="preserve">ОАО «Детский мир», </w:t>
            </w:r>
            <w:r w:rsidRPr="00AA1D77">
              <w:rPr>
                <w:rFonts w:ascii="Times New Roman" w:hAnsi="Times New Roman" w:cs="Times New Roman"/>
                <w:sz w:val="24"/>
                <w:szCs w:val="24"/>
              </w:rPr>
              <w:t>Начальник управления подбора и развития персонала</w:t>
            </w:r>
          </w:p>
        </w:tc>
        <w:tc>
          <w:tcPr>
            <w:tcW w:w="1494" w:type="pct"/>
            <w:tcBorders>
              <w:top w:val="single" w:sz="4" w:space="0" w:color="000000"/>
            </w:tcBorders>
          </w:tcPr>
          <w:p w:rsidR="00A417D2" w:rsidRPr="00560632" w:rsidRDefault="008B0915" w:rsidP="004F294F">
            <w:pPr>
              <w:spacing w:line="360" w:lineRule="auto"/>
              <w:ind w:right="22"/>
              <w:rPr>
                <w:rFonts w:ascii="Times New Roman" w:hAnsi="Times New Roman" w:cs="Times New Roman"/>
                <w:sz w:val="24"/>
                <w:szCs w:val="24"/>
              </w:rPr>
            </w:pPr>
            <w:r>
              <w:rPr>
                <w:rFonts w:ascii="Times New Roman" w:hAnsi="Times New Roman" w:cs="Times New Roman"/>
                <w:sz w:val="24"/>
                <w:szCs w:val="24"/>
              </w:rPr>
              <w:t>Добавить в список возможных наименований должностей «Руководитель подразделения по подбору персонала»</w:t>
            </w:r>
          </w:p>
        </w:tc>
        <w:tc>
          <w:tcPr>
            <w:tcW w:w="1217" w:type="pct"/>
            <w:tcBorders>
              <w:top w:val="single" w:sz="4" w:space="0" w:color="000000"/>
            </w:tcBorders>
          </w:tcPr>
          <w:p w:rsidR="00A417D2" w:rsidRPr="00560632" w:rsidRDefault="008B0915" w:rsidP="008B0915">
            <w:pPr>
              <w:spacing w:line="360" w:lineRule="auto"/>
              <w:ind w:right="22"/>
              <w:rPr>
                <w:rFonts w:ascii="Times New Roman" w:hAnsi="Times New Roman" w:cs="Times New Roman"/>
                <w:sz w:val="24"/>
                <w:szCs w:val="24"/>
              </w:rPr>
            </w:pPr>
            <w:r>
              <w:rPr>
                <w:rFonts w:ascii="Times New Roman" w:hAnsi="Times New Roman" w:cs="Times New Roman"/>
                <w:sz w:val="24"/>
                <w:szCs w:val="24"/>
              </w:rPr>
              <w:t>Принято. Такое название используется во многих компаниях</w:t>
            </w:r>
          </w:p>
        </w:tc>
      </w:tr>
      <w:tr w:rsidR="006A3BCD" w:rsidRPr="00560632" w:rsidTr="006A3BCD">
        <w:trPr>
          <w:trHeight w:val="280"/>
        </w:trPr>
        <w:tc>
          <w:tcPr>
            <w:tcW w:w="378" w:type="pct"/>
            <w:tcBorders>
              <w:top w:val="single" w:sz="4" w:space="0" w:color="000000"/>
            </w:tcBorders>
          </w:tcPr>
          <w:p w:rsidR="00A417D2" w:rsidRPr="00560632" w:rsidRDefault="00543470" w:rsidP="0056063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833"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Астахов Семен Олегович</w:t>
            </w:r>
          </w:p>
        </w:tc>
        <w:tc>
          <w:tcPr>
            <w:tcW w:w="1078"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ОАО «Детский мир», Начальник управления подбора и развития персонала</w:t>
            </w:r>
          </w:p>
        </w:tc>
        <w:tc>
          <w:tcPr>
            <w:tcW w:w="1494" w:type="pct"/>
            <w:tcBorders>
              <w:top w:val="single" w:sz="4" w:space="0" w:color="000000"/>
            </w:tcBorders>
          </w:tcPr>
          <w:p w:rsidR="00A417D2" w:rsidRPr="00560632" w:rsidRDefault="004F294F" w:rsidP="00560632">
            <w:pPr>
              <w:spacing w:line="360" w:lineRule="auto"/>
              <w:ind w:right="22"/>
              <w:rPr>
                <w:rFonts w:ascii="Times New Roman" w:hAnsi="Times New Roman" w:cs="Times New Roman"/>
                <w:sz w:val="24"/>
                <w:szCs w:val="24"/>
              </w:rPr>
            </w:pPr>
            <w:r>
              <w:rPr>
                <w:rFonts w:ascii="Times New Roman" w:hAnsi="Times New Roman" w:cs="Times New Roman"/>
                <w:sz w:val="24"/>
                <w:szCs w:val="24"/>
              </w:rPr>
              <w:t>Измени</w:t>
            </w:r>
            <w:r w:rsidR="00FC598A">
              <w:rPr>
                <w:rFonts w:ascii="Times New Roman" w:hAnsi="Times New Roman" w:cs="Times New Roman"/>
                <w:sz w:val="24"/>
                <w:szCs w:val="24"/>
              </w:rPr>
              <w:t>ть уровень квалификации с 6 на 3</w:t>
            </w:r>
          </w:p>
        </w:tc>
        <w:tc>
          <w:tcPr>
            <w:tcW w:w="1217" w:type="pct"/>
            <w:tcBorders>
              <w:top w:val="single" w:sz="4" w:space="0" w:color="000000"/>
            </w:tcBorders>
          </w:tcPr>
          <w:p w:rsidR="00A417D2" w:rsidRPr="00560632" w:rsidRDefault="004F294F" w:rsidP="004F294F">
            <w:pPr>
              <w:spacing w:line="360" w:lineRule="auto"/>
              <w:ind w:right="22"/>
              <w:rPr>
                <w:rFonts w:ascii="Times New Roman" w:hAnsi="Times New Roman" w:cs="Times New Roman"/>
                <w:sz w:val="24"/>
                <w:szCs w:val="24"/>
              </w:rPr>
            </w:pPr>
            <w:r>
              <w:rPr>
                <w:rFonts w:ascii="Times New Roman" w:hAnsi="Times New Roman" w:cs="Times New Roman"/>
                <w:sz w:val="24"/>
                <w:szCs w:val="24"/>
              </w:rPr>
              <w:t>Отклонено, т.к.</w:t>
            </w:r>
            <w:r>
              <w:t xml:space="preserve"> </w:t>
            </w:r>
            <w:r>
              <w:rPr>
                <w:rFonts w:ascii="Times New Roman" w:hAnsi="Times New Roman" w:cs="Times New Roman"/>
                <w:sz w:val="24"/>
                <w:szCs w:val="24"/>
              </w:rPr>
              <w:t>в</w:t>
            </w:r>
            <w:r w:rsidRPr="004F294F">
              <w:rPr>
                <w:rFonts w:ascii="Times New Roman" w:hAnsi="Times New Roman" w:cs="Times New Roman"/>
                <w:sz w:val="24"/>
                <w:szCs w:val="24"/>
              </w:rPr>
              <w:t>ыполнение обобщенной трудовой функции «Подбор персонала» предполагает самостоятельную деятельность специалиста по подбору персонала, предполагающую определение задач собственной работы и/или подчиненных по достижению цели.</w:t>
            </w:r>
          </w:p>
        </w:tc>
      </w:tr>
      <w:tr w:rsidR="008B0915" w:rsidRPr="00560632" w:rsidTr="008B0915">
        <w:trPr>
          <w:trHeight w:val="280"/>
        </w:trPr>
        <w:tc>
          <w:tcPr>
            <w:tcW w:w="378" w:type="pct"/>
            <w:tcBorders>
              <w:top w:val="single" w:sz="4" w:space="0" w:color="000000"/>
            </w:tcBorders>
          </w:tcPr>
          <w:p w:rsidR="008B0915" w:rsidRPr="00560632" w:rsidRDefault="00CF14A0" w:rsidP="008B0915">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833" w:type="pct"/>
            <w:tcBorders>
              <w:top w:val="single" w:sz="4" w:space="0" w:color="000000"/>
            </w:tcBorders>
          </w:tcPr>
          <w:p w:rsidR="008B0915" w:rsidRPr="00560632" w:rsidRDefault="008B0915" w:rsidP="008B0915">
            <w:pPr>
              <w:spacing w:line="360" w:lineRule="auto"/>
              <w:rPr>
                <w:rFonts w:ascii="Times New Roman" w:hAnsi="Times New Roman" w:cs="Times New Roman"/>
                <w:sz w:val="24"/>
                <w:szCs w:val="24"/>
              </w:rPr>
            </w:pPr>
            <w:r w:rsidRPr="00AA1D77">
              <w:rPr>
                <w:rFonts w:ascii="Times New Roman" w:hAnsi="Times New Roman" w:cs="Times New Roman"/>
                <w:sz w:val="24"/>
                <w:szCs w:val="24"/>
              </w:rPr>
              <w:t>Васильева Ирина Николаевна</w:t>
            </w:r>
          </w:p>
        </w:tc>
        <w:tc>
          <w:tcPr>
            <w:tcW w:w="1078" w:type="pct"/>
            <w:tcBorders>
              <w:top w:val="single" w:sz="4" w:space="0" w:color="000000"/>
            </w:tcBorders>
          </w:tcPr>
          <w:p w:rsidR="008B0915" w:rsidRPr="00560632" w:rsidRDefault="008B0915" w:rsidP="008B0915">
            <w:pPr>
              <w:spacing w:line="360" w:lineRule="auto"/>
              <w:rPr>
                <w:rFonts w:ascii="Times New Roman" w:hAnsi="Times New Roman" w:cs="Times New Roman"/>
                <w:sz w:val="24"/>
                <w:szCs w:val="24"/>
              </w:rPr>
            </w:pPr>
            <w:r w:rsidRPr="00AA1D77">
              <w:rPr>
                <w:rFonts w:ascii="Times New Roman" w:hAnsi="Times New Roman" w:cs="Times New Roman"/>
                <w:sz w:val="24"/>
                <w:szCs w:val="24"/>
              </w:rPr>
              <w:t>ООО «</w:t>
            </w:r>
            <w:proofErr w:type="spellStart"/>
            <w:r w:rsidRPr="00AA1D77">
              <w:rPr>
                <w:rFonts w:ascii="Times New Roman" w:hAnsi="Times New Roman" w:cs="Times New Roman"/>
                <w:sz w:val="24"/>
                <w:szCs w:val="24"/>
              </w:rPr>
              <w:t>Линзмастер</w:t>
            </w:r>
            <w:proofErr w:type="spellEnd"/>
            <w:r w:rsidRPr="00AA1D77">
              <w:rPr>
                <w:rFonts w:ascii="Times New Roman" w:hAnsi="Times New Roman" w:cs="Times New Roman"/>
                <w:sz w:val="24"/>
                <w:szCs w:val="24"/>
              </w:rPr>
              <w:t>», Директор департамента по управлению персоналом</w:t>
            </w:r>
          </w:p>
        </w:tc>
        <w:tc>
          <w:tcPr>
            <w:tcW w:w="1494" w:type="pct"/>
            <w:tcBorders>
              <w:top w:val="single" w:sz="4" w:space="0" w:color="000000"/>
            </w:tcBorders>
          </w:tcPr>
          <w:p w:rsidR="008B0915" w:rsidRPr="00560632" w:rsidRDefault="008B0915" w:rsidP="008B0915">
            <w:pPr>
              <w:spacing w:line="360" w:lineRule="auto"/>
              <w:ind w:right="22"/>
              <w:rPr>
                <w:rFonts w:ascii="Times New Roman" w:hAnsi="Times New Roman" w:cs="Times New Roman"/>
                <w:sz w:val="24"/>
                <w:szCs w:val="24"/>
              </w:rPr>
            </w:pPr>
            <w:r>
              <w:rPr>
                <w:rFonts w:ascii="Times New Roman" w:hAnsi="Times New Roman" w:cs="Times New Roman"/>
                <w:sz w:val="24"/>
                <w:szCs w:val="24"/>
              </w:rPr>
              <w:t>Предложение: изложить основную</w:t>
            </w:r>
            <w:r w:rsidRPr="006A3BCD">
              <w:rPr>
                <w:rFonts w:ascii="Times New Roman" w:hAnsi="Times New Roman" w:cs="Times New Roman"/>
                <w:sz w:val="24"/>
                <w:szCs w:val="24"/>
              </w:rPr>
              <w:t xml:space="preserve"> цель вида профессиональной деятельности </w:t>
            </w:r>
            <w:r>
              <w:rPr>
                <w:rFonts w:ascii="Times New Roman" w:hAnsi="Times New Roman" w:cs="Times New Roman"/>
                <w:sz w:val="24"/>
                <w:szCs w:val="24"/>
              </w:rPr>
              <w:t>в редакции: «</w:t>
            </w:r>
            <w:r w:rsidRPr="006A3BCD">
              <w:rPr>
                <w:rFonts w:ascii="Times New Roman" w:hAnsi="Times New Roman" w:cs="Times New Roman"/>
                <w:sz w:val="24"/>
                <w:szCs w:val="24"/>
              </w:rPr>
              <w:t>Обеспечение потребности работодателей в трудовых ресурсах путем поиска, привлечения и подбора персонала на пос</w:t>
            </w:r>
            <w:r>
              <w:rPr>
                <w:rFonts w:ascii="Times New Roman" w:hAnsi="Times New Roman" w:cs="Times New Roman"/>
                <w:sz w:val="24"/>
                <w:szCs w:val="24"/>
              </w:rPr>
              <w:t>тоянную или временную занятостью»</w:t>
            </w:r>
          </w:p>
        </w:tc>
        <w:tc>
          <w:tcPr>
            <w:tcW w:w="1217" w:type="pct"/>
            <w:tcBorders>
              <w:top w:val="single" w:sz="4" w:space="0" w:color="000000"/>
            </w:tcBorders>
          </w:tcPr>
          <w:p w:rsidR="008B0915" w:rsidRPr="00560632" w:rsidRDefault="008B0915" w:rsidP="008B0915">
            <w:pPr>
              <w:spacing w:line="360" w:lineRule="auto"/>
              <w:ind w:right="22"/>
              <w:rPr>
                <w:rFonts w:ascii="Times New Roman" w:hAnsi="Times New Roman" w:cs="Times New Roman"/>
                <w:sz w:val="24"/>
                <w:szCs w:val="24"/>
              </w:rPr>
            </w:pPr>
            <w:r>
              <w:rPr>
                <w:rFonts w:ascii="Times New Roman" w:hAnsi="Times New Roman" w:cs="Times New Roman"/>
                <w:sz w:val="24"/>
                <w:szCs w:val="24"/>
              </w:rPr>
              <w:t>Отклонено, т.к. поиск и привлечение персонала не являются обобщенными трудовыми функциями. Они являются трудовыми действиями.</w:t>
            </w:r>
          </w:p>
        </w:tc>
      </w:tr>
      <w:tr w:rsidR="006A3BCD" w:rsidRPr="00560632" w:rsidTr="006A3BCD">
        <w:trPr>
          <w:trHeight w:val="280"/>
        </w:trPr>
        <w:tc>
          <w:tcPr>
            <w:tcW w:w="378" w:type="pct"/>
            <w:tcBorders>
              <w:top w:val="single" w:sz="4" w:space="0" w:color="000000"/>
            </w:tcBorders>
          </w:tcPr>
          <w:p w:rsidR="00A417D2" w:rsidRPr="00560632" w:rsidRDefault="00CF14A0" w:rsidP="0056063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833"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Васильева Ирина Николаевна</w:t>
            </w:r>
          </w:p>
        </w:tc>
        <w:tc>
          <w:tcPr>
            <w:tcW w:w="1078"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ООО «</w:t>
            </w:r>
            <w:proofErr w:type="spellStart"/>
            <w:r w:rsidRPr="00AA1D77">
              <w:rPr>
                <w:rFonts w:ascii="Times New Roman" w:hAnsi="Times New Roman" w:cs="Times New Roman"/>
                <w:sz w:val="24"/>
                <w:szCs w:val="24"/>
              </w:rPr>
              <w:t>Линзмастер</w:t>
            </w:r>
            <w:proofErr w:type="spellEnd"/>
            <w:r w:rsidRPr="00AA1D77">
              <w:rPr>
                <w:rFonts w:ascii="Times New Roman" w:hAnsi="Times New Roman" w:cs="Times New Roman"/>
                <w:sz w:val="24"/>
                <w:szCs w:val="24"/>
              </w:rPr>
              <w:t>»</w:t>
            </w:r>
            <w:r>
              <w:rPr>
                <w:rFonts w:ascii="Times New Roman" w:hAnsi="Times New Roman" w:cs="Times New Roman"/>
                <w:sz w:val="24"/>
                <w:szCs w:val="24"/>
              </w:rPr>
              <w:t xml:space="preserve">, </w:t>
            </w:r>
            <w:r w:rsidRPr="00AA1D77">
              <w:rPr>
                <w:rFonts w:ascii="Times New Roman" w:hAnsi="Times New Roman" w:cs="Times New Roman"/>
                <w:sz w:val="24"/>
                <w:szCs w:val="24"/>
              </w:rPr>
              <w:t>Директор департамента по управлению персоналом</w:t>
            </w:r>
          </w:p>
        </w:tc>
        <w:tc>
          <w:tcPr>
            <w:tcW w:w="1494" w:type="pct"/>
            <w:tcBorders>
              <w:top w:val="single" w:sz="4" w:space="0" w:color="000000"/>
            </w:tcBorders>
          </w:tcPr>
          <w:p w:rsidR="00A417D2" w:rsidRPr="00560632" w:rsidRDefault="00C40FFB" w:rsidP="00560632">
            <w:pPr>
              <w:spacing w:line="360" w:lineRule="auto"/>
              <w:ind w:right="22"/>
              <w:rPr>
                <w:rFonts w:ascii="Times New Roman" w:hAnsi="Times New Roman" w:cs="Times New Roman"/>
                <w:sz w:val="24"/>
                <w:szCs w:val="24"/>
              </w:rPr>
            </w:pPr>
            <w:r w:rsidRPr="00C40FFB">
              <w:rPr>
                <w:rFonts w:ascii="Times New Roman" w:hAnsi="Times New Roman" w:cs="Times New Roman"/>
                <w:sz w:val="24"/>
                <w:szCs w:val="24"/>
              </w:rPr>
              <w:t>Исключить из трудовой функции 3.1.1. необходимые знания норм труда и расчета производительности труда</w:t>
            </w:r>
          </w:p>
        </w:tc>
        <w:tc>
          <w:tcPr>
            <w:tcW w:w="1217" w:type="pct"/>
            <w:tcBorders>
              <w:top w:val="single" w:sz="4" w:space="0" w:color="000000"/>
            </w:tcBorders>
          </w:tcPr>
          <w:p w:rsidR="00A417D2" w:rsidRPr="00560632" w:rsidRDefault="00C40FFB" w:rsidP="00AF4E78">
            <w:pPr>
              <w:spacing w:line="360" w:lineRule="auto"/>
              <w:ind w:right="22"/>
              <w:rPr>
                <w:rFonts w:ascii="Times New Roman" w:hAnsi="Times New Roman" w:cs="Times New Roman"/>
                <w:sz w:val="24"/>
                <w:szCs w:val="24"/>
              </w:rPr>
            </w:pPr>
            <w:r w:rsidRPr="00C40FFB">
              <w:rPr>
                <w:rFonts w:ascii="Times New Roman" w:hAnsi="Times New Roman" w:cs="Times New Roman"/>
                <w:sz w:val="24"/>
                <w:szCs w:val="24"/>
              </w:rPr>
              <w:t xml:space="preserve">Принято т.к. эти знания не являются необходимыми для обеспечения выполнения </w:t>
            </w:r>
            <w:r w:rsidR="00AF4E78">
              <w:rPr>
                <w:rFonts w:ascii="Times New Roman" w:hAnsi="Times New Roman" w:cs="Times New Roman"/>
                <w:sz w:val="24"/>
                <w:szCs w:val="24"/>
              </w:rPr>
              <w:t xml:space="preserve">соответствующих трудовых действий </w:t>
            </w:r>
          </w:p>
        </w:tc>
      </w:tr>
      <w:tr w:rsidR="006A3BCD" w:rsidRPr="00560632" w:rsidTr="006A3BCD">
        <w:trPr>
          <w:trHeight w:val="280"/>
        </w:trPr>
        <w:tc>
          <w:tcPr>
            <w:tcW w:w="378" w:type="pct"/>
            <w:tcBorders>
              <w:top w:val="single" w:sz="4" w:space="0" w:color="000000"/>
            </w:tcBorders>
          </w:tcPr>
          <w:p w:rsidR="00A417D2" w:rsidRPr="00560632" w:rsidRDefault="00CF14A0" w:rsidP="00560632">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833"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Васильева Ирина Николаевна</w:t>
            </w:r>
          </w:p>
        </w:tc>
        <w:tc>
          <w:tcPr>
            <w:tcW w:w="1078"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ООО «</w:t>
            </w:r>
            <w:proofErr w:type="spellStart"/>
            <w:r w:rsidRPr="00AA1D77">
              <w:rPr>
                <w:rFonts w:ascii="Times New Roman" w:hAnsi="Times New Roman" w:cs="Times New Roman"/>
                <w:sz w:val="24"/>
                <w:szCs w:val="24"/>
              </w:rPr>
              <w:t>Линзмастер</w:t>
            </w:r>
            <w:proofErr w:type="spellEnd"/>
            <w:r w:rsidRPr="00AA1D77">
              <w:rPr>
                <w:rFonts w:ascii="Times New Roman" w:hAnsi="Times New Roman" w:cs="Times New Roman"/>
                <w:sz w:val="24"/>
                <w:szCs w:val="24"/>
              </w:rPr>
              <w:t>», Директор департамента по управлению персоналом</w:t>
            </w:r>
          </w:p>
        </w:tc>
        <w:tc>
          <w:tcPr>
            <w:tcW w:w="1494" w:type="pct"/>
            <w:tcBorders>
              <w:top w:val="single" w:sz="4" w:space="0" w:color="000000"/>
            </w:tcBorders>
          </w:tcPr>
          <w:p w:rsidR="00A417D2" w:rsidRPr="00560632" w:rsidRDefault="008B0915" w:rsidP="008B0915">
            <w:pPr>
              <w:spacing w:line="360" w:lineRule="auto"/>
              <w:ind w:right="22"/>
              <w:rPr>
                <w:rFonts w:ascii="Times New Roman" w:hAnsi="Times New Roman" w:cs="Times New Roman"/>
                <w:sz w:val="24"/>
                <w:szCs w:val="24"/>
              </w:rPr>
            </w:pPr>
            <w:r>
              <w:rPr>
                <w:rFonts w:ascii="Times New Roman" w:hAnsi="Times New Roman" w:cs="Times New Roman"/>
                <w:sz w:val="24"/>
                <w:szCs w:val="24"/>
              </w:rPr>
              <w:t>Дополнить трудовую функцию 3.1.2 трудовым действием «Определение цели анализа рынка труда»</w:t>
            </w:r>
          </w:p>
        </w:tc>
        <w:tc>
          <w:tcPr>
            <w:tcW w:w="1217" w:type="pct"/>
            <w:tcBorders>
              <w:top w:val="single" w:sz="4" w:space="0" w:color="000000"/>
            </w:tcBorders>
          </w:tcPr>
          <w:p w:rsidR="00A417D2" w:rsidRPr="00560632" w:rsidRDefault="008B0915" w:rsidP="00560632">
            <w:pPr>
              <w:spacing w:line="360" w:lineRule="auto"/>
              <w:ind w:right="22"/>
              <w:rPr>
                <w:rFonts w:ascii="Times New Roman" w:hAnsi="Times New Roman" w:cs="Times New Roman"/>
                <w:sz w:val="24"/>
                <w:szCs w:val="24"/>
              </w:rPr>
            </w:pPr>
            <w:r>
              <w:rPr>
                <w:rFonts w:ascii="Times New Roman" w:hAnsi="Times New Roman" w:cs="Times New Roman"/>
                <w:sz w:val="24"/>
                <w:szCs w:val="24"/>
              </w:rPr>
              <w:t>Принято. Анализ в зависимости от типа вакансии может делаться с разными целями</w:t>
            </w:r>
          </w:p>
        </w:tc>
      </w:tr>
      <w:tr w:rsidR="006A3BCD" w:rsidRPr="00560632" w:rsidTr="006A3BCD">
        <w:trPr>
          <w:trHeight w:val="280"/>
        </w:trPr>
        <w:tc>
          <w:tcPr>
            <w:tcW w:w="378" w:type="pct"/>
            <w:tcBorders>
              <w:top w:val="single" w:sz="4" w:space="0" w:color="000000"/>
            </w:tcBorders>
          </w:tcPr>
          <w:p w:rsidR="00A417D2" w:rsidRPr="00560632" w:rsidRDefault="00CF14A0" w:rsidP="00560632">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833"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Васильева Ирина Николаевна</w:t>
            </w:r>
          </w:p>
        </w:tc>
        <w:tc>
          <w:tcPr>
            <w:tcW w:w="1078"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ООО «</w:t>
            </w:r>
            <w:proofErr w:type="spellStart"/>
            <w:r w:rsidRPr="00AA1D77">
              <w:rPr>
                <w:rFonts w:ascii="Times New Roman" w:hAnsi="Times New Roman" w:cs="Times New Roman"/>
                <w:sz w:val="24"/>
                <w:szCs w:val="24"/>
              </w:rPr>
              <w:t>Линзмастер</w:t>
            </w:r>
            <w:proofErr w:type="spellEnd"/>
            <w:r w:rsidRPr="00AA1D77">
              <w:rPr>
                <w:rFonts w:ascii="Times New Roman" w:hAnsi="Times New Roman" w:cs="Times New Roman"/>
                <w:sz w:val="24"/>
                <w:szCs w:val="24"/>
              </w:rPr>
              <w:t>», Директор департамента по управлению персоналом</w:t>
            </w:r>
          </w:p>
        </w:tc>
        <w:tc>
          <w:tcPr>
            <w:tcW w:w="1494" w:type="pct"/>
            <w:tcBorders>
              <w:top w:val="single" w:sz="4" w:space="0" w:color="000000"/>
            </w:tcBorders>
          </w:tcPr>
          <w:p w:rsidR="00A417D2" w:rsidRPr="00560632" w:rsidRDefault="008B0915" w:rsidP="006449DC">
            <w:pPr>
              <w:spacing w:line="360" w:lineRule="auto"/>
              <w:ind w:right="22"/>
              <w:rPr>
                <w:rFonts w:ascii="Times New Roman" w:hAnsi="Times New Roman" w:cs="Times New Roman"/>
                <w:sz w:val="24"/>
                <w:szCs w:val="24"/>
              </w:rPr>
            </w:pPr>
            <w:r>
              <w:rPr>
                <w:rFonts w:ascii="Times New Roman" w:hAnsi="Times New Roman" w:cs="Times New Roman"/>
                <w:sz w:val="24"/>
                <w:szCs w:val="24"/>
              </w:rPr>
              <w:t>Дополнить трудовую функцию 3.1.3. трудовым действием «определение источников и составления плана поиска кандидатов»</w:t>
            </w:r>
          </w:p>
        </w:tc>
        <w:tc>
          <w:tcPr>
            <w:tcW w:w="1217" w:type="pct"/>
            <w:tcBorders>
              <w:top w:val="single" w:sz="4" w:space="0" w:color="000000"/>
            </w:tcBorders>
          </w:tcPr>
          <w:p w:rsidR="00A417D2" w:rsidRPr="00560632" w:rsidRDefault="008B0915" w:rsidP="008B0915">
            <w:pPr>
              <w:spacing w:line="360" w:lineRule="auto"/>
              <w:ind w:right="22"/>
              <w:rPr>
                <w:rFonts w:ascii="Times New Roman" w:hAnsi="Times New Roman" w:cs="Times New Roman"/>
                <w:sz w:val="24"/>
                <w:szCs w:val="24"/>
              </w:rPr>
            </w:pPr>
            <w:r>
              <w:rPr>
                <w:rFonts w:ascii="Times New Roman" w:hAnsi="Times New Roman" w:cs="Times New Roman"/>
                <w:sz w:val="24"/>
                <w:szCs w:val="24"/>
              </w:rPr>
              <w:t>Принято, так как план поиска кандидатов и источников определяется уровнем вакансии: руководитель высшего звена, среднего звена или специалист</w:t>
            </w:r>
          </w:p>
        </w:tc>
      </w:tr>
      <w:tr w:rsidR="006A3BCD" w:rsidRPr="00560632" w:rsidTr="006A3BCD">
        <w:trPr>
          <w:trHeight w:val="280"/>
        </w:trPr>
        <w:tc>
          <w:tcPr>
            <w:tcW w:w="378" w:type="pct"/>
            <w:tcBorders>
              <w:top w:val="single" w:sz="4" w:space="0" w:color="000000"/>
            </w:tcBorders>
          </w:tcPr>
          <w:p w:rsidR="00A417D2" w:rsidRPr="00560632" w:rsidRDefault="00CF14A0" w:rsidP="00560632">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833"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Краснова Светлана Рудольфовна</w:t>
            </w:r>
          </w:p>
        </w:tc>
        <w:tc>
          <w:tcPr>
            <w:tcW w:w="1078"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Цеппелин Интернационал АГ, Директор по управлению персоналом</w:t>
            </w:r>
          </w:p>
        </w:tc>
        <w:tc>
          <w:tcPr>
            <w:tcW w:w="1494" w:type="pct"/>
            <w:tcBorders>
              <w:top w:val="single" w:sz="4" w:space="0" w:color="000000"/>
            </w:tcBorders>
          </w:tcPr>
          <w:p w:rsidR="00A417D2" w:rsidRPr="00560632" w:rsidRDefault="00FC598A" w:rsidP="00560632">
            <w:pPr>
              <w:spacing w:line="360" w:lineRule="auto"/>
              <w:ind w:right="22"/>
              <w:rPr>
                <w:rFonts w:ascii="Times New Roman" w:hAnsi="Times New Roman" w:cs="Times New Roman"/>
                <w:sz w:val="24"/>
                <w:szCs w:val="24"/>
              </w:rPr>
            </w:pPr>
            <w:r w:rsidRPr="00FC598A">
              <w:rPr>
                <w:rFonts w:ascii="Times New Roman" w:hAnsi="Times New Roman" w:cs="Times New Roman"/>
                <w:sz w:val="24"/>
                <w:szCs w:val="24"/>
              </w:rPr>
              <w:t>В трудовых действиях, умениях и знаниях в п. 3.1.4. использовать вместо термина «интервью» термин «собеседование»</w:t>
            </w:r>
          </w:p>
        </w:tc>
        <w:tc>
          <w:tcPr>
            <w:tcW w:w="1217" w:type="pct"/>
            <w:tcBorders>
              <w:top w:val="single" w:sz="4" w:space="0" w:color="000000"/>
            </w:tcBorders>
          </w:tcPr>
          <w:p w:rsidR="00A417D2" w:rsidRPr="00560632" w:rsidRDefault="00FC598A" w:rsidP="00560632">
            <w:pPr>
              <w:spacing w:line="360" w:lineRule="auto"/>
              <w:ind w:right="22"/>
              <w:rPr>
                <w:rFonts w:ascii="Times New Roman" w:hAnsi="Times New Roman" w:cs="Times New Roman"/>
                <w:sz w:val="24"/>
                <w:szCs w:val="24"/>
              </w:rPr>
            </w:pPr>
            <w:r w:rsidRPr="00FC598A">
              <w:rPr>
                <w:rFonts w:ascii="Times New Roman" w:hAnsi="Times New Roman" w:cs="Times New Roman"/>
                <w:sz w:val="24"/>
                <w:szCs w:val="24"/>
              </w:rPr>
              <w:t>Принято, т.к. «собеседование» - наиболее точно отражает суть трудового действия</w:t>
            </w:r>
          </w:p>
        </w:tc>
      </w:tr>
      <w:tr w:rsidR="006A3BCD" w:rsidRPr="00560632" w:rsidTr="006A3BCD">
        <w:trPr>
          <w:trHeight w:val="280"/>
        </w:trPr>
        <w:tc>
          <w:tcPr>
            <w:tcW w:w="378" w:type="pct"/>
            <w:tcBorders>
              <w:top w:val="single" w:sz="4" w:space="0" w:color="000000"/>
            </w:tcBorders>
          </w:tcPr>
          <w:p w:rsidR="00A417D2" w:rsidRPr="00560632" w:rsidRDefault="00543470" w:rsidP="00560632">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833"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Прокудина Наталья Викторовна</w:t>
            </w:r>
          </w:p>
        </w:tc>
        <w:tc>
          <w:tcPr>
            <w:tcW w:w="1078" w:type="pct"/>
            <w:tcBorders>
              <w:top w:val="single" w:sz="4" w:space="0" w:color="000000"/>
            </w:tcBorders>
          </w:tcPr>
          <w:p w:rsidR="00A417D2" w:rsidRPr="00560632" w:rsidRDefault="00AA1D77" w:rsidP="00AA1D77">
            <w:pPr>
              <w:spacing w:line="360" w:lineRule="auto"/>
              <w:rPr>
                <w:rFonts w:ascii="Times New Roman" w:hAnsi="Times New Roman" w:cs="Times New Roman"/>
                <w:sz w:val="24"/>
                <w:szCs w:val="24"/>
              </w:rPr>
            </w:pPr>
            <w:r w:rsidRPr="00AA1D77">
              <w:rPr>
                <w:rFonts w:ascii="Times New Roman" w:hAnsi="Times New Roman" w:cs="Times New Roman"/>
                <w:sz w:val="24"/>
                <w:szCs w:val="24"/>
              </w:rPr>
              <w:t>ООО «Агентство «Афина-Столица», Генеральный директор</w:t>
            </w:r>
          </w:p>
        </w:tc>
        <w:tc>
          <w:tcPr>
            <w:tcW w:w="1494" w:type="pct"/>
            <w:tcBorders>
              <w:top w:val="single" w:sz="4" w:space="0" w:color="000000"/>
            </w:tcBorders>
          </w:tcPr>
          <w:p w:rsidR="00A417D2" w:rsidRPr="00560632" w:rsidRDefault="008B0915" w:rsidP="00560632">
            <w:pPr>
              <w:spacing w:line="360" w:lineRule="auto"/>
              <w:ind w:right="22"/>
              <w:rPr>
                <w:rFonts w:ascii="Times New Roman" w:hAnsi="Times New Roman" w:cs="Times New Roman"/>
                <w:sz w:val="24"/>
                <w:szCs w:val="24"/>
              </w:rPr>
            </w:pPr>
            <w:r>
              <w:rPr>
                <w:rFonts w:ascii="Times New Roman" w:hAnsi="Times New Roman" w:cs="Times New Roman"/>
                <w:sz w:val="24"/>
                <w:szCs w:val="24"/>
              </w:rPr>
              <w:t xml:space="preserve">Дополнить трудовую функцию 3.1.5. трудовым действием «Предоставление кандидатам обратной </w:t>
            </w:r>
            <w:r>
              <w:rPr>
                <w:rFonts w:ascii="Times New Roman" w:hAnsi="Times New Roman" w:cs="Times New Roman"/>
                <w:sz w:val="24"/>
                <w:szCs w:val="24"/>
              </w:rPr>
              <w:lastRenderedPageBreak/>
              <w:t>связи по итогам собеседований с работодателем, заказчиком</w:t>
            </w:r>
          </w:p>
        </w:tc>
        <w:tc>
          <w:tcPr>
            <w:tcW w:w="1217" w:type="pct"/>
            <w:tcBorders>
              <w:top w:val="single" w:sz="4" w:space="0" w:color="000000"/>
            </w:tcBorders>
          </w:tcPr>
          <w:p w:rsidR="00A417D2" w:rsidRPr="00560632" w:rsidRDefault="008B0915" w:rsidP="00CF14A0">
            <w:pPr>
              <w:spacing w:line="360" w:lineRule="auto"/>
              <w:ind w:right="22"/>
              <w:rPr>
                <w:rFonts w:ascii="Times New Roman" w:hAnsi="Times New Roman" w:cs="Times New Roman"/>
                <w:sz w:val="24"/>
                <w:szCs w:val="24"/>
              </w:rPr>
            </w:pPr>
            <w:r>
              <w:rPr>
                <w:rFonts w:ascii="Times New Roman" w:hAnsi="Times New Roman" w:cs="Times New Roman"/>
                <w:sz w:val="24"/>
                <w:szCs w:val="24"/>
              </w:rPr>
              <w:lastRenderedPageBreak/>
              <w:t xml:space="preserve">Принято, т.к. в кадровых агентствах, придерживающихся в своей работе </w:t>
            </w:r>
            <w:r w:rsidR="00CF14A0">
              <w:rPr>
                <w:rFonts w:ascii="Times New Roman" w:hAnsi="Times New Roman" w:cs="Times New Roman"/>
                <w:sz w:val="24"/>
                <w:szCs w:val="24"/>
              </w:rPr>
              <w:lastRenderedPageBreak/>
              <w:t xml:space="preserve">морально – этического кодекса, </w:t>
            </w:r>
            <w:r>
              <w:rPr>
                <w:rFonts w:ascii="Times New Roman" w:hAnsi="Times New Roman" w:cs="Times New Roman"/>
                <w:sz w:val="24"/>
                <w:szCs w:val="24"/>
              </w:rPr>
              <w:t>это трудовое действие</w:t>
            </w:r>
            <w:r w:rsidR="00CF14A0">
              <w:rPr>
                <w:rFonts w:ascii="Times New Roman" w:hAnsi="Times New Roman" w:cs="Times New Roman"/>
                <w:sz w:val="24"/>
                <w:szCs w:val="24"/>
              </w:rPr>
              <w:t xml:space="preserve"> является обязательным</w:t>
            </w:r>
          </w:p>
        </w:tc>
      </w:tr>
      <w:tr w:rsidR="006A3BCD" w:rsidRPr="00560632" w:rsidTr="006A3BCD">
        <w:trPr>
          <w:trHeight w:val="280"/>
        </w:trPr>
        <w:tc>
          <w:tcPr>
            <w:tcW w:w="378" w:type="pct"/>
            <w:tcBorders>
              <w:top w:val="single" w:sz="4" w:space="0" w:color="000000"/>
            </w:tcBorders>
          </w:tcPr>
          <w:p w:rsidR="00A417D2" w:rsidRPr="00560632" w:rsidRDefault="00543470" w:rsidP="0056063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833" w:type="pct"/>
            <w:tcBorders>
              <w:top w:val="single" w:sz="4" w:space="0" w:color="000000"/>
            </w:tcBorders>
          </w:tcPr>
          <w:p w:rsidR="00A417D2" w:rsidRPr="00560632" w:rsidRDefault="00CB433F" w:rsidP="00CB433F">
            <w:pPr>
              <w:spacing w:line="360" w:lineRule="auto"/>
              <w:rPr>
                <w:rFonts w:ascii="Times New Roman" w:hAnsi="Times New Roman" w:cs="Times New Roman"/>
                <w:sz w:val="24"/>
                <w:szCs w:val="24"/>
              </w:rPr>
            </w:pPr>
            <w:r w:rsidRPr="00CB433F">
              <w:rPr>
                <w:rFonts w:ascii="Times New Roman" w:hAnsi="Times New Roman" w:cs="Times New Roman"/>
                <w:sz w:val="24"/>
                <w:szCs w:val="24"/>
              </w:rPr>
              <w:t>Петрова Ольга Николаевна</w:t>
            </w:r>
          </w:p>
        </w:tc>
        <w:tc>
          <w:tcPr>
            <w:tcW w:w="1078" w:type="pct"/>
            <w:tcBorders>
              <w:top w:val="single" w:sz="4" w:space="0" w:color="000000"/>
            </w:tcBorders>
          </w:tcPr>
          <w:p w:rsidR="00A417D2" w:rsidRPr="00560632" w:rsidRDefault="00CB433F" w:rsidP="00560632">
            <w:pPr>
              <w:spacing w:line="360" w:lineRule="auto"/>
              <w:rPr>
                <w:rFonts w:ascii="Times New Roman" w:hAnsi="Times New Roman" w:cs="Times New Roman"/>
                <w:sz w:val="24"/>
                <w:szCs w:val="24"/>
              </w:rPr>
            </w:pPr>
            <w:r w:rsidRPr="00CB433F">
              <w:rPr>
                <w:rFonts w:ascii="Times New Roman" w:hAnsi="Times New Roman" w:cs="Times New Roman"/>
                <w:sz w:val="24"/>
                <w:szCs w:val="24"/>
              </w:rPr>
              <w:t xml:space="preserve">Кадровое агентство «ВИЗАВИ </w:t>
            </w:r>
            <w:proofErr w:type="spellStart"/>
            <w:r w:rsidRPr="00CB433F">
              <w:rPr>
                <w:rFonts w:ascii="Times New Roman" w:hAnsi="Times New Roman" w:cs="Times New Roman"/>
                <w:sz w:val="24"/>
                <w:szCs w:val="24"/>
              </w:rPr>
              <w:t>консалт</w:t>
            </w:r>
            <w:proofErr w:type="spellEnd"/>
            <w:r w:rsidRPr="00CB433F">
              <w:rPr>
                <w:rFonts w:ascii="Times New Roman" w:hAnsi="Times New Roman" w:cs="Times New Roman"/>
                <w:sz w:val="24"/>
                <w:szCs w:val="24"/>
              </w:rPr>
              <w:t>», Генеральный директор</w:t>
            </w:r>
          </w:p>
        </w:tc>
        <w:tc>
          <w:tcPr>
            <w:tcW w:w="1494" w:type="pct"/>
            <w:tcBorders>
              <w:top w:val="single" w:sz="4" w:space="0" w:color="000000"/>
            </w:tcBorders>
          </w:tcPr>
          <w:p w:rsidR="00A417D2" w:rsidRPr="00560632" w:rsidRDefault="00CF14A0" w:rsidP="00CF14A0">
            <w:pPr>
              <w:spacing w:line="360" w:lineRule="auto"/>
              <w:ind w:right="22"/>
              <w:rPr>
                <w:rFonts w:ascii="Times New Roman" w:hAnsi="Times New Roman" w:cs="Times New Roman"/>
                <w:sz w:val="24"/>
                <w:szCs w:val="24"/>
              </w:rPr>
            </w:pPr>
            <w:r>
              <w:rPr>
                <w:rFonts w:ascii="Times New Roman" w:hAnsi="Times New Roman" w:cs="Times New Roman"/>
                <w:sz w:val="24"/>
                <w:szCs w:val="24"/>
              </w:rPr>
              <w:t>Добавить в трудовую функцию 3.1.6. трудовое действие «Организация собеседования у работодателя, заказчика</w:t>
            </w:r>
          </w:p>
        </w:tc>
        <w:tc>
          <w:tcPr>
            <w:tcW w:w="1217" w:type="pct"/>
            <w:tcBorders>
              <w:top w:val="single" w:sz="4" w:space="0" w:color="000000"/>
            </w:tcBorders>
          </w:tcPr>
          <w:p w:rsidR="00A417D2" w:rsidRPr="00560632" w:rsidRDefault="00CF14A0" w:rsidP="00560632">
            <w:pPr>
              <w:spacing w:line="360" w:lineRule="auto"/>
              <w:ind w:right="22"/>
              <w:rPr>
                <w:rFonts w:ascii="Times New Roman" w:hAnsi="Times New Roman" w:cs="Times New Roman"/>
                <w:sz w:val="24"/>
                <w:szCs w:val="24"/>
              </w:rPr>
            </w:pPr>
            <w:r>
              <w:rPr>
                <w:rFonts w:ascii="Times New Roman" w:hAnsi="Times New Roman" w:cs="Times New Roman"/>
                <w:sz w:val="24"/>
                <w:szCs w:val="24"/>
              </w:rPr>
              <w:t>Принято, т.к. это общепринятое действие в КА и в службах по подбору персонала компаний</w:t>
            </w:r>
          </w:p>
        </w:tc>
      </w:tr>
      <w:tr w:rsidR="006A3BCD" w:rsidRPr="00560632" w:rsidTr="006A3BCD">
        <w:trPr>
          <w:trHeight w:val="280"/>
        </w:trPr>
        <w:tc>
          <w:tcPr>
            <w:tcW w:w="378" w:type="pct"/>
            <w:tcBorders>
              <w:top w:val="single" w:sz="4" w:space="0" w:color="000000"/>
            </w:tcBorders>
          </w:tcPr>
          <w:p w:rsidR="00A417D2" w:rsidRPr="00560632" w:rsidRDefault="00543470" w:rsidP="00560632">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833" w:type="pct"/>
            <w:tcBorders>
              <w:top w:val="single" w:sz="4" w:space="0" w:color="000000"/>
            </w:tcBorders>
          </w:tcPr>
          <w:p w:rsidR="00A417D2" w:rsidRPr="00560632" w:rsidRDefault="00CB433F" w:rsidP="00560632">
            <w:pPr>
              <w:spacing w:line="360" w:lineRule="auto"/>
              <w:rPr>
                <w:rFonts w:ascii="Times New Roman" w:hAnsi="Times New Roman" w:cs="Times New Roman"/>
                <w:sz w:val="24"/>
                <w:szCs w:val="24"/>
              </w:rPr>
            </w:pPr>
            <w:proofErr w:type="spellStart"/>
            <w:r w:rsidRPr="00CB433F">
              <w:rPr>
                <w:rFonts w:ascii="Times New Roman" w:hAnsi="Times New Roman" w:cs="Times New Roman"/>
                <w:sz w:val="24"/>
                <w:szCs w:val="24"/>
              </w:rPr>
              <w:t>Разумова</w:t>
            </w:r>
            <w:proofErr w:type="spellEnd"/>
            <w:r w:rsidRPr="00CB433F">
              <w:rPr>
                <w:rFonts w:ascii="Times New Roman" w:hAnsi="Times New Roman" w:cs="Times New Roman"/>
                <w:sz w:val="24"/>
                <w:szCs w:val="24"/>
              </w:rPr>
              <w:t xml:space="preserve"> Елена Вячеславовна</w:t>
            </w:r>
          </w:p>
        </w:tc>
        <w:tc>
          <w:tcPr>
            <w:tcW w:w="1078" w:type="pct"/>
            <w:tcBorders>
              <w:top w:val="single" w:sz="4" w:space="0" w:color="000000"/>
            </w:tcBorders>
          </w:tcPr>
          <w:p w:rsidR="00A417D2" w:rsidRPr="00560632" w:rsidRDefault="00CB433F"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ООО «Ст</w:t>
            </w:r>
            <w:r>
              <w:rPr>
                <w:rFonts w:ascii="Times New Roman" w:hAnsi="Times New Roman" w:cs="Times New Roman"/>
                <w:sz w:val="24"/>
                <w:szCs w:val="24"/>
              </w:rPr>
              <w:t xml:space="preserve">удия </w:t>
            </w:r>
            <w:proofErr w:type="spellStart"/>
            <w:r>
              <w:rPr>
                <w:rFonts w:ascii="Times New Roman" w:hAnsi="Times New Roman" w:cs="Times New Roman"/>
                <w:sz w:val="24"/>
                <w:szCs w:val="24"/>
              </w:rPr>
              <w:t>рекрутиинга</w:t>
            </w:r>
            <w:proofErr w:type="spellEnd"/>
            <w:r>
              <w:rPr>
                <w:rFonts w:ascii="Times New Roman" w:hAnsi="Times New Roman" w:cs="Times New Roman"/>
                <w:sz w:val="24"/>
                <w:szCs w:val="24"/>
              </w:rPr>
              <w:t xml:space="preserve"> и консалтинга», </w:t>
            </w:r>
            <w:r w:rsidRPr="00AA1D77">
              <w:rPr>
                <w:rFonts w:ascii="Times New Roman" w:hAnsi="Times New Roman" w:cs="Times New Roman"/>
                <w:sz w:val="24"/>
                <w:szCs w:val="24"/>
              </w:rPr>
              <w:t>Генеральный директор</w:t>
            </w:r>
          </w:p>
        </w:tc>
        <w:tc>
          <w:tcPr>
            <w:tcW w:w="1494" w:type="pct"/>
            <w:tcBorders>
              <w:top w:val="single" w:sz="4" w:space="0" w:color="000000"/>
            </w:tcBorders>
          </w:tcPr>
          <w:p w:rsidR="00A417D2" w:rsidRPr="00560632" w:rsidRDefault="00CF14A0" w:rsidP="00560632">
            <w:pPr>
              <w:spacing w:line="360" w:lineRule="auto"/>
              <w:ind w:right="22"/>
              <w:rPr>
                <w:rFonts w:ascii="Times New Roman" w:hAnsi="Times New Roman" w:cs="Times New Roman"/>
                <w:sz w:val="24"/>
                <w:szCs w:val="24"/>
              </w:rPr>
            </w:pPr>
            <w:r>
              <w:rPr>
                <w:rFonts w:ascii="Times New Roman" w:hAnsi="Times New Roman" w:cs="Times New Roman"/>
                <w:sz w:val="24"/>
                <w:szCs w:val="24"/>
              </w:rPr>
              <w:t>Изложить трудовую функцию 3.1.7 в редакции: «Сопровождение кандидатов в процессе адаптации в течение срока испытания при приеме на работу»</w:t>
            </w:r>
          </w:p>
        </w:tc>
        <w:tc>
          <w:tcPr>
            <w:tcW w:w="1217" w:type="pct"/>
            <w:tcBorders>
              <w:top w:val="single" w:sz="4" w:space="0" w:color="000000"/>
            </w:tcBorders>
          </w:tcPr>
          <w:p w:rsidR="00A417D2" w:rsidRPr="00560632" w:rsidRDefault="00CF14A0" w:rsidP="00560632">
            <w:pPr>
              <w:spacing w:line="360" w:lineRule="auto"/>
              <w:ind w:right="22"/>
              <w:rPr>
                <w:rFonts w:ascii="Times New Roman" w:hAnsi="Times New Roman" w:cs="Times New Roman"/>
                <w:sz w:val="24"/>
                <w:szCs w:val="24"/>
              </w:rPr>
            </w:pPr>
            <w:r>
              <w:rPr>
                <w:rFonts w:ascii="Times New Roman" w:hAnsi="Times New Roman" w:cs="Times New Roman"/>
                <w:sz w:val="24"/>
                <w:szCs w:val="24"/>
              </w:rPr>
              <w:t xml:space="preserve">Принято, т.к. предложенная формулировка наиболее точно отражает смысл трудовой функции </w:t>
            </w:r>
          </w:p>
        </w:tc>
      </w:tr>
      <w:tr w:rsidR="006A3BCD" w:rsidRPr="00560632" w:rsidTr="006A3BCD">
        <w:trPr>
          <w:trHeight w:val="280"/>
        </w:trPr>
        <w:tc>
          <w:tcPr>
            <w:tcW w:w="378" w:type="pct"/>
            <w:tcBorders>
              <w:top w:val="single" w:sz="4" w:space="0" w:color="000000"/>
            </w:tcBorders>
          </w:tcPr>
          <w:p w:rsidR="00A417D2" w:rsidRPr="00560632" w:rsidRDefault="00543470" w:rsidP="00560632">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833"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Смирнова Светлана Викторовна</w:t>
            </w:r>
          </w:p>
        </w:tc>
        <w:tc>
          <w:tcPr>
            <w:tcW w:w="1078"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Pr>
                <w:rFonts w:ascii="Times New Roman" w:hAnsi="Times New Roman" w:cs="Times New Roman"/>
                <w:sz w:val="24"/>
                <w:szCs w:val="24"/>
              </w:rPr>
              <w:t xml:space="preserve">ООО «Будь здоров», </w:t>
            </w:r>
            <w:r w:rsidRPr="00AA1D77">
              <w:rPr>
                <w:rFonts w:ascii="Times New Roman" w:hAnsi="Times New Roman" w:cs="Times New Roman"/>
                <w:sz w:val="24"/>
                <w:szCs w:val="24"/>
              </w:rPr>
              <w:t>Начальник отдела подбора и оценки персонала</w:t>
            </w:r>
          </w:p>
        </w:tc>
        <w:tc>
          <w:tcPr>
            <w:tcW w:w="1494" w:type="pct"/>
            <w:tcBorders>
              <w:top w:val="single" w:sz="4" w:space="0" w:color="000000"/>
            </w:tcBorders>
          </w:tcPr>
          <w:p w:rsidR="00A417D2" w:rsidRPr="00560632" w:rsidRDefault="00FC598A" w:rsidP="00560632">
            <w:pPr>
              <w:spacing w:line="360" w:lineRule="auto"/>
              <w:ind w:right="22"/>
              <w:rPr>
                <w:rFonts w:ascii="Times New Roman" w:hAnsi="Times New Roman" w:cs="Times New Roman"/>
                <w:sz w:val="24"/>
                <w:szCs w:val="24"/>
              </w:rPr>
            </w:pPr>
            <w:r w:rsidRPr="00FC598A">
              <w:rPr>
                <w:rFonts w:ascii="Times New Roman" w:hAnsi="Times New Roman" w:cs="Times New Roman"/>
                <w:sz w:val="24"/>
                <w:szCs w:val="24"/>
              </w:rPr>
              <w:t>В трудовые действия п. 3.1.7. добавить «Обеспечение выхода кандидата на работу»</w:t>
            </w:r>
          </w:p>
        </w:tc>
        <w:tc>
          <w:tcPr>
            <w:tcW w:w="1217" w:type="pct"/>
            <w:tcBorders>
              <w:top w:val="single" w:sz="4" w:space="0" w:color="000000"/>
            </w:tcBorders>
          </w:tcPr>
          <w:p w:rsidR="00A417D2" w:rsidRPr="00560632" w:rsidRDefault="00FC598A" w:rsidP="00560632">
            <w:pPr>
              <w:spacing w:line="360" w:lineRule="auto"/>
              <w:ind w:right="22"/>
              <w:rPr>
                <w:rFonts w:ascii="Times New Roman" w:hAnsi="Times New Roman" w:cs="Times New Roman"/>
                <w:sz w:val="24"/>
                <w:szCs w:val="24"/>
              </w:rPr>
            </w:pPr>
            <w:r w:rsidRPr="00FC598A">
              <w:rPr>
                <w:rFonts w:ascii="Times New Roman" w:hAnsi="Times New Roman" w:cs="Times New Roman"/>
                <w:sz w:val="24"/>
                <w:szCs w:val="24"/>
              </w:rPr>
              <w:t>Принято, т.к. данная формулировка является неотъемлемой составляющей трудовой функции 3.1.7.</w:t>
            </w:r>
          </w:p>
        </w:tc>
      </w:tr>
      <w:tr w:rsidR="006A3BCD" w:rsidRPr="00560632" w:rsidTr="006A3BCD">
        <w:trPr>
          <w:trHeight w:val="280"/>
        </w:trPr>
        <w:tc>
          <w:tcPr>
            <w:tcW w:w="378" w:type="pct"/>
            <w:tcBorders>
              <w:top w:val="single" w:sz="4" w:space="0" w:color="000000"/>
            </w:tcBorders>
          </w:tcPr>
          <w:p w:rsidR="00A417D2" w:rsidRPr="00560632" w:rsidRDefault="00543470" w:rsidP="00560632">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833"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sidRPr="00AA1D77">
              <w:rPr>
                <w:rFonts w:ascii="Times New Roman" w:hAnsi="Times New Roman" w:cs="Times New Roman"/>
                <w:sz w:val="24"/>
                <w:szCs w:val="24"/>
              </w:rPr>
              <w:t xml:space="preserve">Чугунова </w:t>
            </w:r>
            <w:proofErr w:type="spellStart"/>
            <w:r w:rsidRPr="00AA1D77">
              <w:rPr>
                <w:rFonts w:ascii="Times New Roman" w:hAnsi="Times New Roman" w:cs="Times New Roman"/>
                <w:sz w:val="24"/>
                <w:szCs w:val="24"/>
              </w:rPr>
              <w:t>Натэла</w:t>
            </w:r>
            <w:proofErr w:type="spellEnd"/>
            <w:r w:rsidRPr="00AA1D77">
              <w:rPr>
                <w:rFonts w:ascii="Times New Roman" w:hAnsi="Times New Roman" w:cs="Times New Roman"/>
                <w:sz w:val="24"/>
                <w:szCs w:val="24"/>
              </w:rPr>
              <w:t xml:space="preserve"> Георгиевна</w:t>
            </w:r>
          </w:p>
        </w:tc>
        <w:tc>
          <w:tcPr>
            <w:tcW w:w="1078" w:type="pct"/>
            <w:tcBorders>
              <w:top w:val="single" w:sz="4" w:space="0" w:color="000000"/>
            </w:tcBorders>
          </w:tcPr>
          <w:p w:rsidR="00A417D2" w:rsidRPr="00560632" w:rsidRDefault="00AA1D77" w:rsidP="00560632">
            <w:pPr>
              <w:spacing w:line="360" w:lineRule="auto"/>
              <w:rPr>
                <w:rFonts w:ascii="Times New Roman" w:hAnsi="Times New Roman" w:cs="Times New Roman"/>
                <w:sz w:val="24"/>
                <w:szCs w:val="24"/>
              </w:rPr>
            </w:pPr>
            <w:r>
              <w:rPr>
                <w:rFonts w:ascii="Times New Roman" w:hAnsi="Times New Roman" w:cs="Times New Roman"/>
                <w:sz w:val="24"/>
                <w:szCs w:val="24"/>
              </w:rPr>
              <w:t xml:space="preserve">ООО «Выбор Кадровое агентство», </w:t>
            </w:r>
            <w:r w:rsidRPr="00AA1D77">
              <w:rPr>
                <w:rFonts w:ascii="Times New Roman" w:hAnsi="Times New Roman" w:cs="Times New Roman"/>
                <w:sz w:val="24"/>
                <w:szCs w:val="24"/>
              </w:rPr>
              <w:t>Генеральный директор</w:t>
            </w:r>
          </w:p>
        </w:tc>
        <w:tc>
          <w:tcPr>
            <w:tcW w:w="1494" w:type="pct"/>
            <w:tcBorders>
              <w:top w:val="single" w:sz="4" w:space="0" w:color="000000"/>
            </w:tcBorders>
          </w:tcPr>
          <w:p w:rsidR="00A417D2" w:rsidRPr="00560632" w:rsidRDefault="006D685E" w:rsidP="006D685E">
            <w:pPr>
              <w:spacing w:line="360" w:lineRule="auto"/>
              <w:ind w:right="22"/>
              <w:rPr>
                <w:rFonts w:ascii="Times New Roman" w:hAnsi="Times New Roman" w:cs="Times New Roman"/>
                <w:sz w:val="24"/>
                <w:szCs w:val="24"/>
              </w:rPr>
            </w:pPr>
            <w:r>
              <w:rPr>
                <w:rFonts w:ascii="Times New Roman" w:hAnsi="Times New Roman" w:cs="Times New Roman"/>
                <w:sz w:val="24"/>
                <w:szCs w:val="24"/>
              </w:rPr>
              <w:t xml:space="preserve">Дополнить группу занятий кодом </w:t>
            </w:r>
            <w:r w:rsidRPr="006D685E">
              <w:rPr>
                <w:rFonts w:ascii="Times New Roman" w:hAnsi="Times New Roman" w:cs="Times New Roman"/>
                <w:sz w:val="24"/>
                <w:szCs w:val="24"/>
              </w:rPr>
              <w:t>2419</w:t>
            </w:r>
            <w:r w:rsidR="002F3FD0">
              <w:rPr>
                <w:rFonts w:ascii="Times New Roman" w:hAnsi="Times New Roman" w:cs="Times New Roman"/>
                <w:sz w:val="24"/>
                <w:szCs w:val="24"/>
              </w:rPr>
              <w:t xml:space="preserve"> </w:t>
            </w:r>
            <w:r>
              <w:rPr>
                <w:rFonts w:ascii="Times New Roman" w:hAnsi="Times New Roman" w:cs="Times New Roman"/>
                <w:sz w:val="24"/>
                <w:szCs w:val="24"/>
              </w:rPr>
              <w:t>из ОКЗ «</w:t>
            </w:r>
            <w:r w:rsidRPr="006D685E">
              <w:rPr>
                <w:rFonts w:ascii="Times New Roman" w:hAnsi="Times New Roman" w:cs="Times New Roman"/>
                <w:sz w:val="24"/>
                <w:szCs w:val="24"/>
              </w:rPr>
              <w:t>Специалисты по предпринимательской деятельности и кадрам, не вошедшие в другие группы</w:t>
            </w:r>
            <w:r>
              <w:rPr>
                <w:rFonts w:ascii="Times New Roman" w:hAnsi="Times New Roman" w:cs="Times New Roman"/>
                <w:sz w:val="24"/>
                <w:szCs w:val="24"/>
              </w:rPr>
              <w:t>»</w:t>
            </w:r>
          </w:p>
        </w:tc>
        <w:tc>
          <w:tcPr>
            <w:tcW w:w="1217" w:type="pct"/>
            <w:tcBorders>
              <w:top w:val="single" w:sz="4" w:space="0" w:color="000000"/>
            </w:tcBorders>
          </w:tcPr>
          <w:p w:rsidR="00A417D2" w:rsidRPr="00560632" w:rsidRDefault="006D685E" w:rsidP="00560632">
            <w:pPr>
              <w:spacing w:line="360" w:lineRule="auto"/>
              <w:ind w:right="22"/>
              <w:rPr>
                <w:rFonts w:ascii="Times New Roman" w:hAnsi="Times New Roman" w:cs="Times New Roman"/>
                <w:sz w:val="24"/>
                <w:szCs w:val="24"/>
              </w:rPr>
            </w:pPr>
            <w:r>
              <w:rPr>
                <w:rFonts w:ascii="Times New Roman" w:hAnsi="Times New Roman" w:cs="Times New Roman"/>
                <w:sz w:val="24"/>
                <w:szCs w:val="24"/>
              </w:rPr>
              <w:t>Принято, т.к. под это наименования могут попадать ИП, оказывающие услуги по подбору персонала</w:t>
            </w:r>
          </w:p>
        </w:tc>
      </w:tr>
    </w:tbl>
    <w:p w:rsidR="00F207ED" w:rsidRPr="00BD7742" w:rsidRDefault="00093400" w:rsidP="00560632">
      <w:pPr>
        <w:tabs>
          <w:tab w:val="left" w:pos="993"/>
        </w:tabs>
        <w:spacing w:line="360" w:lineRule="auto"/>
        <w:jc w:val="both"/>
        <w:rPr>
          <w:rFonts w:ascii="Times New Roman" w:hAnsi="Times New Roman" w:cs="Times New Roman"/>
          <w:sz w:val="28"/>
          <w:szCs w:val="28"/>
        </w:rPr>
      </w:pPr>
      <w:r w:rsidRPr="00BD7742">
        <w:rPr>
          <w:rFonts w:ascii="Times New Roman" w:hAnsi="Times New Roman" w:cs="Times New Roman"/>
          <w:b/>
          <w:sz w:val="28"/>
          <w:szCs w:val="28"/>
        </w:rPr>
        <w:lastRenderedPageBreak/>
        <w:t xml:space="preserve">4. </w:t>
      </w:r>
      <w:r w:rsidR="006A38E7" w:rsidRPr="00BD7742">
        <w:rPr>
          <w:rFonts w:ascii="Times New Roman" w:hAnsi="Times New Roman" w:cs="Times New Roman"/>
          <w:b/>
          <w:sz w:val="28"/>
          <w:szCs w:val="28"/>
        </w:rPr>
        <w:t>Согласование проекта профессионального с</w:t>
      </w:r>
      <w:r w:rsidRPr="00BD7742">
        <w:rPr>
          <w:rFonts w:ascii="Times New Roman" w:hAnsi="Times New Roman" w:cs="Times New Roman"/>
          <w:b/>
          <w:sz w:val="28"/>
          <w:szCs w:val="28"/>
        </w:rPr>
        <w:t>тандарта «Специалист по подбору персонала (рекрутер)»</w:t>
      </w:r>
    </w:p>
    <w:p w:rsidR="00093400" w:rsidRPr="005455C7" w:rsidRDefault="00093400" w:rsidP="00560632">
      <w:pPr>
        <w:tabs>
          <w:tab w:val="left" w:pos="993"/>
        </w:tabs>
        <w:spacing w:line="360" w:lineRule="auto"/>
        <w:jc w:val="both"/>
        <w:rPr>
          <w:rFonts w:ascii="Times New Roman" w:hAnsi="Times New Roman" w:cs="Times New Roman"/>
          <w:sz w:val="24"/>
          <w:szCs w:val="24"/>
        </w:rPr>
      </w:pPr>
    </w:p>
    <w:p w:rsidR="000F0D04" w:rsidRDefault="00093400" w:rsidP="00093400">
      <w:pPr>
        <w:tabs>
          <w:tab w:val="left" w:pos="993"/>
        </w:tabs>
        <w:spacing w:line="360" w:lineRule="auto"/>
        <w:jc w:val="both"/>
        <w:rPr>
          <w:rFonts w:ascii="Times New Roman" w:hAnsi="Times New Roman" w:cs="Times New Roman"/>
          <w:sz w:val="24"/>
          <w:szCs w:val="24"/>
        </w:rPr>
      </w:pPr>
      <w:r>
        <w:rPr>
          <w:rFonts w:ascii="Times New Roman" w:hAnsi="Times New Roman" w:cs="Times New Roman"/>
          <w:color w:val="00B050"/>
          <w:sz w:val="24"/>
          <w:szCs w:val="24"/>
        </w:rPr>
        <w:tab/>
      </w:r>
      <w:r w:rsidR="00713011" w:rsidRPr="00BD7742">
        <w:rPr>
          <w:rFonts w:ascii="Times New Roman" w:hAnsi="Times New Roman" w:cs="Times New Roman"/>
          <w:sz w:val="24"/>
          <w:szCs w:val="24"/>
        </w:rPr>
        <w:t>В проекте профессионального стандарта отсутствуют трудовые функции</w:t>
      </w:r>
      <w:r w:rsidR="00FE3F84" w:rsidRPr="00BD7742">
        <w:rPr>
          <w:rFonts w:ascii="Times New Roman" w:hAnsi="Times New Roman" w:cs="Times New Roman"/>
        </w:rPr>
        <w:t xml:space="preserve"> </w:t>
      </w:r>
      <w:r w:rsidR="00FE3F84" w:rsidRPr="00BD7742">
        <w:rPr>
          <w:rFonts w:ascii="Times New Roman" w:hAnsi="Times New Roman" w:cs="Times New Roman"/>
          <w:sz w:val="24"/>
          <w:szCs w:val="24"/>
        </w:rPr>
        <w:t>по подбору персонала</w:t>
      </w:r>
      <w:r w:rsidR="00713011" w:rsidRPr="00BD7742">
        <w:rPr>
          <w:rFonts w:ascii="Times New Roman" w:hAnsi="Times New Roman" w:cs="Times New Roman"/>
          <w:sz w:val="24"/>
          <w:szCs w:val="24"/>
        </w:rPr>
        <w:t xml:space="preserve">, особо регулируемые законодательством. В этой связи согласования в органах и организациях, контролирующих выполнение </w:t>
      </w:r>
      <w:r w:rsidR="00FE3F84" w:rsidRPr="00BD7742">
        <w:rPr>
          <w:rFonts w:ascii="Times New Roman" w:hAnsi="Times New Roman" w:cs="Times New Roman"/>
          <w:sz w:val="24"/>
          <w:szCs w:val="24"/>
        </w:rPr>
        <w:t>особо регулируемых законодательством трудовых функций, не проводились.</w:t>
      </w:r>
    </w:p>
    <w:p w:rsidR="00093400" w:rsidRPr="005455C7" w:rsidRDefault="00093400" w:rsidP="00093400">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093400" w:rsidRPr="00B26DE0" w:rsidRDefault="00B26DE0" w:rsidP="00093400">
      <w:pPr>
        <w:tabs>
          <w:tab w:val="left" w:pos="-426"/>
        </w:tabs>
        <w:jc w:val="right"/>
        <w:rPr>
          <w:rFonts w:ascii="Times New Roman" w:hAnsi="Times New Roman" w:cs="Times New Roman"/>
          <w:sz w:val="24"/>
          <w:szCs w:val="24"/>
          <w:u w:val="single"/>
        </w:rPr>
      </w:pPr>
      <w:r w:rsidRPr="00B26DE0">
        <w:rPr>
          <w:rFonts w:ascii="Times New Roman" w:hAnsi="Times New Roman" w:cs="Times New Roman"/>
          <w:sz w:val="24"/>
          <w:szCs w:val="24"/>
          <w:u w:val="single"/>
        </w:rPr>
        <w:lastRenderedPageBreak/>
        <w:t>Приложение №</w:t>
      </w:r>
      <w:r w:rsidR="00543470">
        <w:rPr>
          <w:rFonts w:ascii="Times New Roman" w:hAnsi="Times New Roman" w:cs="Times New Roman"/>
          <w:sz w:val="24"/>
          <w:szCs w:val="24"/>
          <w:u w:val="single"/>
        </w:rPr>
        <w:t>4</w:t>
      </w:r>
    </w:p>
    <w:p w:rsidR="00093400" w:rsidRDefault="00093400" w:rsidP="00093400">
      <w:pPr>
        <w:tabs>
          <w:tab w:val="left" w:pos="-426"/>
        </w:tabs>
        <w:jc w:val="right"/>
      </w:pPr>
    </w:p>
    <w:p w:rsidR="00093400" w:rsidRDefault="00093400" w:rsidP="00093400">
      <w:pPr>
        <w:ind w:right="-284"/>
        <w:rPr>
          <w:rFonts w:ascii="Verdana" w:hAnsi="Verdana"/>
          <w:b/>
          <w:sz w:val="18"/>
          <w:szCs w:val="18"/>
        </w:rPr>
      </w:pPr>
      <w:r>
        <w:rPr>
          <w:rFonts w:ascii="Verdana" w:hAnsi="Verdana"/>
          <w:b/>
          <w:sz w:val="18"/>
          <w:szCs w:val="18"/>
        </w:rPr>
        <w:t xml:space="preserve">Ассоциация консультантов                                             </w:t>
      </w:r>
      <w:r w:rsidRPr="004C4500">
        <w:rPr>
          <w:rFonts w:ascii="Verdana" w:hAnsi="Verdana"/>
          <w:b/>
          <w:sz w:val="18"/>
          <w:szCs w:val="18"/>
        </w:rPr>
        <w:t>Некоммерческое партнерство</w:t>
      </w:r>
    </w:p>
    <w:p w:rsidR="00093400" w:rsidRDefault="00093400" w:rsidP="00093400">
      <w:pPr>
        <w:ind w:right="-284"/>
        <w:rPr>
          <w:rFonts w:ascii="Garamond" w:hAnsi="Garamond"/>
          <w:b/>
        </w:rPr>
      </w:pPr>
      <w:r>
        <w:rPr>
          <w:rFonts w:ascii="Verdana" w:hAnsi="Verdana"/>
          <w:b/>
          <w:sz w:val="18"/>
          <w:szCs w:val="18"/>
        </w:rPr>
        <w:t xml:space="preserve">по подбору персонала                             </w:t>
      </w:r>
      <w:r w:rsidRPr="004C4500">
        <w:rPr>
          <w:rFonts w:ascii="Verdana" w:hAnsi="Verdana"/>
          <w:b/>
          <w:sz w:val="18"/>
          <w:szCs w:val="18"/>
        </w:rPr>
        <w:t>содействия ускорению развития экономики</w:t>
      </w:r>
      <w:r w:rsidRPr="004C4500">
        <w:rPr>
          <w:rFonts w:ascii="Garamond" w:hAnsi="Garamond"/>
          <w:b/>
        </w:rPr>
        <w:t xml:space="preserve"> </w:t>
      </w:r>
    </w:p>
    <w:p w:rsidR="00093400" w:rsidRPr="006836F3" w:rsidRDefault="00093400" w:rsidP="00093400">
      <w:pPr>
        <w:ind w:right="-284"/>
        <w:rPr>
          <w:rFonts w:ascii="Verdana" w:hAnsi="Verdana"/>
          <w:sz w:val="18"/>
          <w:szCs w:val="18"/>
        </w:rPr>
      </w:pPr>
    </w:p>
    <w:p w:rsidR="00093400" w:rsidRPr="00206855" w:rsidRDefault="00093400" w:rsidP="00093400">
      <w:pPr>
        <w:jc w:val="center"/>
        <w:rPr>
          <w:rFonts w:ascii="Verdana" w:hAnsi="Verdana" w:cs="Verdana"/>
          <w:b/>
          <w:bCs/>
          <w:color w:val="BFBFBF"/>
          <w:sz w:val="20"/>
          <w:szCs w:val="20"/>
        </w:rPr>
      </w:pPr>
      <w:r w:rsidRPr="00206855">
        <w:rPr>
          <w:rFonts w:ascii="Verdana" w:hAnsi="Verdana" w:cs="Verdana"/>
          <w:b/>
          <w:bCs/>
          <w:color w:val="BFBFBF"/>
          <w:sz w:val="20"/>
          <w:szCs w:val="20"/>
        </w:rPr>
        <w:t>_____________________________________________</w:t>
      </w:r>
    </w:p>
    <w:p w:rsidR="00093400" w:rsidRPr="00FF7A3C" w:rsidRDefault="00093400" w:rsidP="00093400">
      <w:r>
        <w:rPr>
          <w:noProof/>
          <w:lang w:eastAsia="ru-RU"/>
        </w:rPr>
        <w:drawing>
          <wp:anchor distT="0" distB="0" distL="114300" distR="114300" simplePos="0" relativeHeight="251660288" behindDoc="1" locked="0" layoutInCell="1" allowOverlap="1" wp14:anchorId="2EA66DE6" wp14:editId="41D2E094">
            <wp:simplePos x="0" y="0"/>
            <wp:positionH relativeFrom="column">
              <wp:posOffset>-118110</wp:posOffset>
            </wp:positionH>
            <wp:positionV relativeFrom="paragraph">
              <wp:posOffset>51435</wp:posOffset>
            </wp:positionV>
            <wp:extent cx="1104900" cy="1104900"/>
            <wp:effectExtent l="0" t="0" r="0" b="0"/>
            <wp:wrapTight wrapText="bothSides">
              <wp:wrapPolygon edited="0">
                <wp:start x="0" y="0"/>
                <wp:lineTo x="0" y="21228"/>
                <wp:lineTo x="21228" y="21228"/>
                <wp:lineTo x="21228" y="0"/>
                <wp:lineTo x="0" y="0"/>
              </wp:wrapPolygon>
            </wp:wrapTight>
            <wp:docPr id="2" name="Рисунок 2" descr="logo_apsc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apsc_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page">
              <wp14:pctWidth>0</wp14:pctWidth>
            </wp14:sizeRelH>
            <wp14:sizeRelV relativeFrom="page">
              <wp14:pctHeight>0</wp14:pctHeight>
            </wp14:sizeRelV>
          </wp:anchor>
        </w:drawing>
      </w:r>
      <w:r w:rsidRPr="00206855">
        <w:rPr>
          <w:noProof/>
          <w:color w:val="262626"/>
          <w:lang w:eastAsia="ru-RU"/>
        </w:rPr>
        <w:drawing>
          <wp:anchor distT="0" distB="0" distL="114300" distR="114300" simplePos="0" relativeHeight="251659264" behindDoc="1" locked="0" layoutInCell="1" allowOverlap="1" wp14:anchorId="0980D353" wp14:editId="2E37C9F5">
            <wp:simplePos x="0" y="0"/>
            <wp:positionH relativeFrom="column">
              <wp:posOffset>4460240</wp:posOffset>
            </wp:positionH>
            <wp:positionV relativeFrom="paragraph">
              <wp:posOffset>95885</wp:posOffset>
            </wp:positionV>
            <wp:extent cx="1649095" cy="885825"/>
            <wp:effectExtent l="0" t="0" r="8255" b="9525"/>
            <wp:wrapTight wrapText="bothSides">
              <wp:wrapPolygon edited="0">
                <wp:start x="0" y="0"/>
                <wp:lineTo x="0" y="21368"/>
                <wp:lineTo x="21459" y="21368"/>
                <wp:lineTo x="21459" y="0"/>
                <wp:lineTo x="0" y="0"/>
              </wp:wrapPolygon>
            </wp:wrapTight>
            <wp:docPr id="1" name="Рисунок 1" descr="Лого_РЧК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_РЧК_1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9095" cy="885825"/>
                    </a:xfrm>
                    <a:prstGeom prst="rect">
                      <a:avLst/>
                    </a:prstGeom>
                    <a:noFill/>
                  </pic:spPr>
                </pic:pic>
              </a:graphicData>
            </a:graphic>
            <wp14:sizeRelH relativeFrom="page">
              <wp14:pctWidth>0</wp14:pctWidth>
            </wp14:sizeRelH>
            <wp14:sizeRelV relativeFrom="page">
              <wp14:pctHeight>0</wp14:pctHeight>
            </wp14:sizeRelV>
          </wp:anchor>
        </w:drawing>
      </w:r>
    </w:p>
    <w:p w:rsidR="00093400" w:rsidRPr="00206855" w:rsidRDefault="00093400" w:rsidP="00093400">
      <w:pPr>
        <w:jc w:val="center"/>
        <w:rPr>
          <w:rFonts w:ascii="Verdana" w:hAnsi="Verdana" w:cs="Verdana"/>
          <w:b/>
          <w:bCs/>
          <w:color w:val="262626"/>
          <w:sz w:val="16"/>
          <w:szCs w:val="16"/>
        </w:rPr>
      </w:pPr>
      <w:r w:rsidRPr="00206855">
        <w:rPr>
          <w:rFonts w:ascii="Verdana" w:hAnsi="Verdana" w:cs="Verdana"/>
          <w:b/>
          <w:bCs/>
          <w:color w:val="262626"/>
          <w:sz w:val="16"/>
          <w:szCs w:val="16"/>
        </w:rPr>
        <w:t xml:space="preserve">При поддержке </w:t>
      </w:r>
    </w:p>
    <w:p w:rsidR="00093400" w:rsidRDefault="00093400" w:rsidP="00093400">
      <w:pPr>
        <w:jc w:val="center"/>
        <w:rPr>
          <w:rFonts w:ascii="Verdana" w:hAnsi="Verdana" w:cs="Verdana"/>
          <w:b/>
          <w:bCs/>
          <w:color w:val="262626"/>
          <w:sz w:val="16"/>
          <w:szCs w:val="16"/>
        </w:rPr>
      </w:pPr>
      <w:r w:rsidRPr="00206855">
        <w:rPr>
          <w:rFonts w:ascii="Verdana" w:hAnsi="Verdana" w:cs="Verdana"/>
          <w:b/>
          <w:bCs/>
          <w:color w:val="262626"/>
          <w:sz w:val="16"/>
          <w:szCs w:val="16"/>
        </w:rPr>
        <w:t>Агентства стратегических инициатив (АСИ)</w:t>
      </w:r>
    </w:p>
    <w:p w:rsidR="00093400" w:rsidRPr="00206855" w:rsidRDefault="00093400" w:rsidP="00093400">
      <w:pPr>
        <w:jc w:val="center"/>
        <w:rPr>
          <w:rFonts w:ascii="Verdana" w:hAnsi="Verdana" w:cs="Verdana"/>
          <w:color w:val="262626"/>
          <w:sz w:val="16"/>
          <w:szCs w:val="16"/>
        </w:rPr>
      </w:pPr>
      <w:r w:rsidRPr="00206855">
        <w:rPr>
          <w:rFonts w:ascii="Verdana" w:hAnsi="Verdana" w:cs="Verdana"/>
          <w:color w:val="262626"/>
          <w:sz w:val="16"/>
          <w:szCs w:val="16"/>
        </w:rPr>
        <w:t xml:space="preserve"> И</w:t>
      </w:r>
      <w:r>
        <w:rPr>
          <w:rFonts w:ascii="Verdana" w:hAnsi="Verdana" w:cs="Verdana"/>
          <w:color w:val="262626"/>
          <w:sz w:val="16"/>
          <w:szCs w:val="16"/>
        </w:rPr>
        <w:t xml:space="preserve"> </w:t>
      </w:r>
      <w:r w:rsidRPr="00206855">
        <w:rPr>
          <w:rFonts w:ascii="Verdana" w:hAnsi="Verdana" w:cs="Verdana"/>
          <w:color w:val="262626"/>
          <w:sz w:val="16"/>
          <w:szCs w:val="16"/>
        </w:rPr>
        <w:t>Московского городского отделения Общероссийской общественной организации малого и среднего</w:t>
      </w:r>
    </w:p>
    <w:p w:rsidR="00093400" w:rsidRPr="00206855" w:rsidRDefault="00093400" w:rsidP="00093400">
      <w:pPr>
        <w:rPr>
          <w:rFonts w:ascii="Verdana" w:hAnsi="Verdana" w:cs="Verdana"/>
          <w:b/>
          <w:bCs/>
          <w:color w:val="262626"/>
          <w:sz w:val="20"/>
          <w:szCs w:val="20"/>
        </w:rPr>
      </w:pPr>
      <w:r w:rsidRPr="00206855">
        <w:rPr>
          <w:rFonts w:ascii="Verdana" w:hAnsi="Verdana" w:cs="Verdana"/>
          <w:color w:val="262626"/>
          <w:sz w:val="16"/>
          <w:szCs w:val="16"/>
        </w:rPr>
        <w:t xml:space="preserve">              предпринимательства </w:t>
      </w:r>
      <w:r>
        <w:rPr>
          <w:rFonts w:ascii="Verdana" w:hAnsi="Verdana" w:cs="Verdana"/>
          <w:b/>
          <w:bCs/>
          <w:color w:val="262626"/>
          <w:sz w:val="16"/>
          <w:szCs w:val="16"/>
        </w:rPr>
        <w:t>«ОПОРА РОССИИ</w:t>
      </w:r>
      <w:r w:rsidRPr="00206855">
        <w:rPr>
          <w:rFonts w:ascii="Verdana" w:hAnsi="Verdana" w:cs="Verdana"/>
          <w:b/>
          <w:bCs/>
          <w:color w:val="262626"/>
          <w:sz w:val="16"/>
          <w:szCs w:val="16"/>
        </w:rPr>
        <w:t>»</w:t>
      </w:r>
    </w:p>
    <w:p w:rsidR="00093400" w:rsidRPr="00206855" w:rsidRDefault="00093400" w:rsidP="00093400">
      <w:pPr>
        <w:rPr>
          <w:rFonts w:ascii="Verdana" w:hAnsi="Verdana" w:cs="Verdana"/>
          <w:b/>
          <w:bCs/>
          <w:color w:val="BFBFBF"/>
          <w:sz w:val="20"/>
          <w:szCs w:val="20"/>
        </w:rPr>
      </w:pPr>
      <w:r w:rsidRPr="00206855">
        <w:rPr>
          <w:rFonts w:ascii="Verdana" w:hAnsi="Verdana" w:cs="Verdana"/>
          <w:b/>
          <w:bCs/>
          <w:color w:val="BFBFBF"/>
          <w:sz w:val="20"/>
          <w:szCs w:val="20"/>
        </w:rPr>
        <w:t>_____________________________________________</w:t>
      </w:r>
    </w:p>
    <w:p w:rsidR="00093400" w:rsidRDefault="00093400" w:rsidP="00093400">
      <w:pPr>
        <w:ind w:firstLine="360"/>
        <w:jc w:val="center"/>
        <w:rPr>
          <w:rFonts w:ascii="Verdana" w:hAnsi="Verdana" w:cs="Verdana"/>
          <w:b/>
          <w:bCs/>
          <w:color w:val="404040"/>
          <w:sz w:val="20"/>
          <w:szCs w:val="20"/>
        </w:rPr>
      </w:pPr>
    </w:p>
    <w:p w:rsidR="00093400" w:rsidRPr="00542AE7" w:rsidRDefault="00093400" w:rsidP="00093400">
      <w:pPr>
        <w:ind w:left="-284" w:firstLine="568"/>
        <w:jc w:val="center"/>
        <w:rPr>
          <w:rFonts w:ascii="Verdana" w:hAnsi="Verdana" w:cs="Verdana"/>
          <w:b/>
          <w:bCs/>
          <w:color w:val="404040"/>
          <w:sz w:val="22"/>
          <w:szCs w:val="22"/>
        </w:rPr>
      </w:pPr>
      <w:r w:rsidRPr="00542AE7">
        <w:rPr>
          <w:rFonts w:ascii="Verdana" w:hAnsi="Verdana" w:cs="Verdana"/>
          <w:b/>
          <w:bCs/>
          <w:color w:val="404040"/>
          <w:sz w:val="22"/>
          <w:szCs w:val="22"/>
        </w:rPr>
        <w:t>Пост-релиз</w:t>
      </w:r>
    </w:p>
    <w:p w:rsidR="00093400" w:rsidRPr="007C193F" w:rsidRDefault="00093400" w:rsidP="00093400">
      <w:pPr>
        <w:ind w:left="-284" w:firstLine="568"/>
        <w:jc w:val="center"/>
        <w:rPr>
          <w:rFonts w:ascii="Verdana" w:hAnsi="Verdana" w:cs="Verdana"/>
          <w:b/>
          <w:bCs/>
          <w:color w:val="262626"/>
          <w:sz w:val="18"/>
          <w:szCs w:val="18"/>
        </w:rPr>
      </w:pPr>
      <w:r>
        <w:rPr>
          <w:rFonts w:ascii="Verdana" w:hAnsi="Verdana" w:cs="Verdana"/>
          <w:b/>
          <w:bCs/>
          <w:color w:val="404040"/>
          <w:sz w:val="20"/>
          <w:szCs w:val="20"/>
        </w:rPr>
        <w:t>по итогам р</w:t>
      </w:r>
      <w:r>
        <w:rPr>
          <w:rFonts w:ascii="Verdana" w:hAnsi="Verdana" w:cs="Verdana"/>
          <w:b/>
          <w:bCs/>
          <w:color w:val="262626"/>
          <w:sz w:val="20"/>
          <w:szCs w:val="20"/>
        </w:rPr>
        <w:t>абочей встречи</w:t>
      </w:r>
      <w:r w:rsidRPr="00206855">
        <w:rPr>
          <w:rFonts w:ascii="Verdana" w:hAnsi="Verdana" w:cs="Verdana"/>
          <w:b/>
          <w:bCs/>
          <w:color w:val="262626"/>
          <w:sz w:val="20"/>
          <w:szCs w:val="20"/>
        </w:rPr>
        <w:t xml:space="preserve"> руководителей рекрутинговых компаний</w:t>
      </w:r>
      <w:r>
        <w:rPr>
          <w:rFonts w:ascii="Verdana" w:hAnsi="Verdana" w:cs="Verdana"/>
          <w:b/>
          <w:bCs/>
          <w:color w:val="262626"/>
          <w:sz w:val="20"/>
          <w:szCs w:val="20"/>
        </w:rPr>
        <w:t xml:space="preserve"> </w:t>
      </w:r>
      <w:r w:rsidRPr="007C193F">
        <w:rPr>
          <w:rFonts w:ascii="Verdana" w:hAnsi="Verdana" w:cs="Verdana"/>
          <w:b/>
          <w:bCs/>
          <w:color w:val="262626"/>
          <w:sz w:val="18"/>
          <w:szCs w:val="18"/>
        </w:rPr>
        <w:t xml:space="preserve">«Российский </w:t>
      </w:r>
      <w:proofErr w:type="spellStart"/>
      <w:r w:rsidRPr="007C193F">
        <w:rPr>
          <w:rFonts w:ascii="Verdana" w:hAnsi="Verdana" w:cs="Verdana"/>
          <w:b/>
          <w:bCs/>
          <w:color w:val="262626"/>
          <w:sz w:val="18"/>
          <w:szCs w:val="18"/>
        </w:rPr>
        <w:t>рекрутмент</w:t>
      </w:r>
      <w:proofErr w:type="spellEnd"/>
      <w:r w:rsidRPr="007C193F">
        <w:rPr>
          <w:rFonts w:ascii="Verdana" w:hAnsi="Verdana" w:cs="Verdana"/>
          <w:b/>
          <w:bCs/>
          <w:color w:val="262626"/>
          <w:sz w:val="18"/>
          <w:szCs w:val="18"/>
        </w:rPr>
        <w:t>. Перспективы отрасли и стандарты профессии»</w:t>
      </w:r>
    </w:p>
    <w:p w:rsidR="00093400" w:rsidRPr="00206855" w:rsidRDefault="00093400" w:rsidP="00093400">
      <w:pPr>
        <w:ind w:left="-284" w:firstLine="568"/>
        <w:rPr>
          <w:rFonts w:ascii="Verdana" w:hAnsi="Verdana" w:cs="Arial"/>
          <w:b/>
          <w:color w:val="262626"/>
          <w:sz w:val="18"/>
          <w:szCs w:val="18"/>
        </w:rPr>
      </w:pPr>
    </w:p>
    <w:p w:rsidR="00093400" w:rsidRPr="00206855" w:rsidRDefault="00093400" w:rsidP="00093400">
      <w:pPr>
        <w:ind w:left="-284" w:firstLine="568"/>
        <w:jc w:val="right"/>
        <w:rPr>
          <w:rFonts w:ascii="Verdana" w:hAnsi="Verdana" w:cs="Arial"/>
          <w:b/>
          <w:color w:val="262626"/>
          <w:sz w:val="16"/>
          <w:szCs w:val="16"/>
        </w:rPr>
      </w:pPr>
      <w:r w:rsidRPr="00206855">
        <w:rPr>
          <w:rFonts w:ascii="Verdana" w:hAnsi="Verdana" w:cs="Arial"/>
          <w:b/>
          <w:color w:val="262626"/>
          <w:sz w:val="16"/>
          <w:szCs w:val="16"/>
        </w:rPr>
        <w:t xml:space="preserve">26 июня 2013 </w:t>
      </w:r>
    </w:p>
    <w:p w:rsidR="00093400" w:rsidRDefault="00093400" w:rsidP="00093400">
      <w:pPr>
        <w:ind w:left="-284" w:firstLine="568"/>
        <w:jc w:val="right"/>
        <w:rPr>
          <w:rFonts w:ascii="Verdana" w:hAnsi="Verdana" w:cs="Verdana"/>
          <w:bCs/>
          <w:iCs/>
          <w:color w:val="262626"/>
          <w:sz w:val="16"/>
          <w:szCs w:val="16"/>
        </w:rPr>
      </w:pPr>
      <w:r w:rsidRPr="00206855">
        <w:rPr>
          <w:rFonts w:ascii="Verdana" w:hAnsi="Verdana" w:cs="Arial"/>
          <w:color w:val="262626"/>
          <w:sz w:val="16"/>
          <w:szCs w:val="16"/>
        </w:rPr>
        <w:t xml:space="preserve">г. Москва, </w:t>
      </w:r>
      <w:r w:rsidRPr="00206855">
        <w:rPr>
          <w:rFonts w:ascii="Verdana" w:hAnsi="Verdana" w:cs="Verdana"/>
          <w:bCs/>
          <w:iCs/>
          <w:color w:val="262626"/>
          <w:sz w:val="16"/>
          <w:szCs w:val="16"/>
        </w:rPr>
        <w:t>Центральный Дом Предпринимателя</w:t>
      </w:r>
    </w:p>
    <w:p w:rsidR="00093400" w:rsidRDefault="00093400" w:rsidP="00093400">
      <w:pPr>
        <w:ind w:left="-284" w:firstLine="568"/>
        <w:jc w:val="both"/>
        <w:rPr>
          <w:rFonts w:ascii="Verdana" w:hAnsi="Verdana" w:cs="Verdana"/>
          <w:bCs/>
          <w:iCs/>
          <w:color w:val="262626"/>
          <w:sz w:val="16"/>
          <w:szCs w:val="16"/>
        </w:rPr>
      </w:pPr>
    </w:p>
    <w:p w:rsidR="00093400" w:rsidRDefault="00093400" w:rsidP="00093400">
      <w:pPr>
        <w:ind w:left="-284" w:firstLine="568"/>
        <w:jc w:val="both"/>
        <w:rPr>
          <w:rFonts w:ascii="Verdana" w:hAnsi="Verdana" w:cs="Verdana"/>
          <w:bCs/>
          <w:iCs/>
          <w:color w:val="262626"/>
          <w:sz w:val="16"/>
          <w:szCs w:val="16"/>
        </w:rPr>
      </w:pPr>
      <w:r>
        <w:rPr>
          <w:rFonts w:ascii="Verdana" w:hAnsi="Verdana" w:cs="Verdana"/>
          <w:bCs/>
          <w:iCs/>
          <w:color w:val="262626"/>
          <w:sz w:val="16"/>
          <w:szCs w:val="16"/>
        </w:rPr>
        <w:t xml:space="preserve">Сегодня 26 июня состоялась рабочая встреча </w:t>
      </w:r>
      <w:r w:rsidRPr="007C193F">
        <w:rPr>
          <w:rFonts w:ascii="Verdana" w:hAnsi="Verdana" w:cs="Verdana"/>
          <w:bCs/>
          <w:iCs/>
          <w:color w:val="262626"/>
          <w:sz w:val="16"/>
          <w:szCs w:val="16"/>
        </w:rPr>
        <w:t>руководителей рекрутинговых компаний</w:t>
      </w:r>
      <w:r>
        <w:rPr>
          <w:rFonts w:ascii="Verdana" w:hAnsi="Verdana" w:cs="Verdana"/>
          <w:bCs/>
          <w:iCs/>
          <w:color w:val="262626"/>
          <w:sz w:val="16"/>
          <w:szCs w:val="16"/>
        </w:rPr>
        <w:t xml:space="preserve"> </w:t>
      </w:r>
      <w:r w:rsidRPr="00AC2C50">
        <w:rPr>
          <w:rFonts w:ascii="Verdana" w:hAnsi="Verdana" w:cs="Verdana"/>
          <w:b/>
          <w:bCs/>
          <w:iCs/>
          <w:color w:val="262626"/>
          <w:sz w:val="16"/>
          <w:szCs w:val="16"/>
        </w:rPr>
        <w:t xml:space="preserve">«Российский </w:t>
      </w:r>
      <w:proofErr w:type="spellStart"/>
      <w:r w:rsidRPr="00AC2C50">
        <w:rPr>
          <w:rFonts w:ascii="Verdana" w:hAnsi="Verdana" w:cs="Verdana"/>
          <w:b/>
          <w:bCs/>
          <w:iCs/>
          <w:color w:val="262626"/>
          <w:sz w:val="16"/>
          <w:szCs w:val="16"/>
        </w:rPr>
        <w:t>рекрутмент</w:t>
      </w:r>
      <w:proofErr w:type="spellEnd"/>
      <w:r w:rsidRPr="00AC2C50">
        <w:rPr>
          <w:rFonts w:ascii="Verdana" w:hAnsi="Verdana" w:cs="Verdana"/>
          <w:b/>
          <w:bCs/>
          <w:iCs/>
          <w:color w:val="262626"/>
          <w:sz w:val="16"/>
          <w:szCs w:val="16"/>
        </w:rPr>
        <w:t>. Перспективы отрасли и стандарты профессии»</w:t>
      </w:r>
      <w:r>
        <w:rPr>
          <w:rFonts w:ascii="Verdana" w:hAnsi="Verdana" w:cs="Verdana"/>
          <w:bCs/>
          <w:iCs/>
          <w:color w:val="262626"/>
          <w:sz w:val="16"/>
          <w:szCs w:val="16"/>
        </w:rPr>
        <w:t xml:space="preserve">, организованная двумя профильными профессиональными </w:t>
      </w:r>
      <w:r>
        <w:rPr>
          <w:rFonts w:ascii="Verdana" w:hAnsi="Verdana" w:cs="Verdana"/>
          <w:bCs/>
          <w:iCs/>
          <w:color w:val="262626"/>
          <w:sz w:val="16"/>
          <w:szCs w:val="16"/>
          <w:lang w:val="en-US"/>
        </w:rPr>
        <w:t>HR</w:t>
      </w:r>
      <w:r>
        <w:rPr>
          <w:rFonts w:ascii="Verdana" w:hAnsi="Verdana" w:cs="Verdana"/>
          <w:bCs/>
          <w:iCs/>
          <w:color w:val="262626"/>
          <w:sz w:val="16"/>
          <w:szCs w:val="16"/>
        </w:rPr>
        <w:t>-сообществами - Ассоциацией</w:t>
      </w:r>
      <w:r w:rsidRPr="007C193F">
        <w:rPr>
          <w:rFonts w:ascii="Verdana" w:hAnsi="Verdana" w:cs="Verdana"/>
          <w:bCs/>
          <w:iCs/>
          <w:color w:val="262626"/>
          <w:sz w:val="16"/>
          <w:szCs w:val="16"/>
        </w:rPr>
        <w:t xml:space="preserve"> консультантов по подбору персонала (АКПП) и Национ</w:t>
      </w:r>
      <w:r>
        <w:rPr>
          <w:rFonts w:ascii="Verdana" w:hAnsi="Verdana" w:cs="Verdana"/>
          <w:bCs/>
          <w:iCs/>
          <w:color w:val="262626"/>
          <w:sz w:val="16"/>
          <w:szCs w:val="16"/>
        </w:rPr>
        <w:t>альной конфедерацией</w:t>
      </w:r>
      <w:r w:rsidRPr="007C193F">
        <w:rPr>
          <w:rFonts w:ascii="Verdana" w:hAnsi="Verdana" w:cs="Verdana"/>
          <w:bCs/>
          <w:iCs/>
          <w:color w:val="262626"/>
          <w:sz w:val="16"/>
          <w:szCs w:val="16"/>
        </w:rPr>
        <w:t xml:space="preserve"> «Развитие человеческого капитала» (НК РЧК</w:t>
      </w:r>
      <w:r>
        <w:rPr>
          <w:rFonts w:ascii="Verdana" w:hAnsi="Verdana" w:cs="Verdana"/>
          <w:bCs/>
          <w:iCs/>
          <w:color w:val="262626"/>
          <w:sz w:val="16"/>
          <w:szCs w:val="16"/>
        </w:rPr>
        <w:t xml:space="preserve">). </w:t>
      </w:r>
    </w:p>
    <w:p w:rsidR="00093400" w:rsidRDefault="00093400" w:rsidP="00093400">
      <w:pPr>
        <w:ind w:left="-284" w:firstLine="568"/>
        <w:jc w:val="both"/>
        <w:rPr>
          <w:rFonts w:ascii="Verdana" w:hAnsi="Verdana" w:cs="Verdana"/>
          <w:bCs/>
          <w:iCs/>
          <w:color w:val="262626"/>
          <w:sz w:val="16"/>
          <w:szCs w:val="16"/>
        </w:rPr>
      </w:pPr>
      <w:r>
        <w:rPr>
          <w:rFonts w:ascii="Verdana" w:hAnsi="Verdana" w:cs="Verdana"/>
          <w:bCs/>
          <w:iCs/>
          <w:color w:val="262626"/>
          <w:sz w:val="16"/>
          <w:szCs w:val="16"/>
        </w:rPr>
        <w:t xml:space="preserve">Во встрече приняли участие более 60 рекрутеров из Москвы, Санкт-Петербурга, Сочи, Казани, Тулы Чебоксар и других городов России. </w:t>
      </w:r>
    </w:p>
    <w:p w:rsidR="00093400" w:rsidRDefault="00093400" w:rsidP="00093400">
      <w:pPr>
        <w:ind w:left="-284" w:firstLine="568"/>
        <w:jc w:val="both"/>
        <w:rPr>
          <w:rFonts w:ascii="Verdana" w:hAnsi="Verdana" w:cs="Verdana"/>
          <w:bCs/>
          <w:iCs/>
          <w:color w:val="262626"/>
          <w:sz w:val="16"/>
          <w:szCs w:val="16"/>
        </w:rPr>
      </w:pPr>
      <w:r>
        <w:rPr>
          <w:rFonts w:ascii="Verdana" w:hAnsi="Verdana" w:cs="Verdana"/>
          <w:bCs/>
          <w:iCs/>
          <w:color w:val="262626"/>
          <w:sz w:val="16"/>
          <w:szCs w:val="16"/>
        </w:rPr>
        <w:t>Основными вопросами обсуждения участников стали:</w:t>
      </w:r>
    </w:p>
    <w:p w:rsidR="00093400" w:rsidRDefault="00093400" w:rsidP="00093400">
      <w:pPr>
        <w:numPr>
          <w:ilvl w:val="0"/>
          <w:numId w:val="3"/>
        </w:numPr>
        <w:spacing w:after="0" w:line="240" w:lineRule="auto"/>
        <w:jc w:val="both"/>
        <w:rPr>
          <w:rFonts w:ascii="Verdana" w:hAnsi="Verdana" w:cs="Verdana"/>
          <w:bCs/>
          <w:iCs/>
          <w:color w:val="262626"/>
          <w:sz w:val="16"/>
          <w:szCs w:val="16"/>
        </w:rPr>
      </w:pPr>
      <w:r>
        <w:rPr>
          <w:rFonts w:ascii="Verdana" w:hAnsi="Verdana" w:cs="Verdana"/>
          <w:bCs/>
          <w:iCs/>
          <w:color w:val="262626"/>
          <w:sz w:val="16"/>
          <w:szCs w:val="16"/>
        </w:rPr>
        <w:t>обсуждение с</w:t>
      </w:r>
      <w:r w:rsidRPr="00913F35">
        <w:rPr>
          <w:rFonts w:ascii="Verdana" w:hAnsi="Verdana" w:cs="Verdana"/>
          <w:bCs/>
          <w:iCs/>
          <w:color w:val="262626"/>
          <w:sz w:val="16"/>
          <w:szCs w:val="16"/>
        </w:rPr>
        <w:t>остояни</w:t>
      </w:r>
      <w:r>
        <w:rPr>
          <w:rFonts w:ascii="Verdana" w:hAnsi="Verdana" w:cs="Verdana"/>
          <w:bCs/>
          <w:iCs/>
          <w:color w:val="262626"/>
          <w:sz w:val="16"/>
          <w:szCs w:val="16"/>
        </w:rPr>
        <w:t>я</w:t>
      </w:r>
      <w:r w:rsidRPr="00913F35">
        <w:rPr>
          <w:rFonts w:ascii="Verdana" w:hAnsi="Verdana" w:cs="Verdana"/>
          <w:bCs/>
          <w:iCs/>
          <w:color w:val="262626"/>
          <w:sz w:val="16"/>
          <w:szCs w:val="16"/>
        </w:rPr>
        <w:t xml:space="preserve"> и перспектив рынка </w:t>
      </w:r>
      <w:proofErr w:type="spellStart"/>
      <w:r w:rsidRPr="00913F35">
        <w:rPr>
          <w:rFonts w:ascii="Verdana" w:hAnsi="Verdana" w:cs="Verdana"/>
          <w:bCs/>
          <w:iCs/>
          <w:color w:val="262626"/>
          <w:sz w:val="16"/>
          <w:szCs w:val="16"/>
        </w:rPr>
        <w:t>рекрутмента</w:t>
      </w:r>
      <w:proofErr w:type="spellEnd"/>
      <w:r w:rsidRPr="00913F35">
        <w:rPr>
          <w:rFonts w:ascii="Verdana" w:hAnsi="Verdana" w:cs="Verdana"/>
          <w:bCs/>
          <w:iCs/>
          <w:color w:val="262626"/>
          <w:sz w:val="16"/>
          <w:szCs w:val="16"/>
        </w:rPr>
        <w:t xml:space="preserve"> в России</w:t>
      </w:r>
      <w:r>
        <w:rPr>
          <w:rFonts w:ascii="Verdana" w:hAnsi="Verdana" w:cs="Verdana"/>
          <w:bCs/>
          <w:iCs/>
          <w:color w:val="262626"/>
          <w:sz w:val="16"/>
          <w:szCs w:val="16"/>
        </w:rPr>
        <w:t>;</w:t>
      </w:r>
    </w:p>
    <w:p w:rsidR="00093400" w:rsidRDefault="00093400" w:rsidP="00093400">
      <w:pPr>
        <w:numPr>
          <w:ilvl w:val="0"/>
          <w:numId w:val="3"/>
        </w:numPr>
        <w:spacing w:after="0" w:line="240" w:lineRule="auto"/>
        <w:jc w:val="both"/>
        <w:rPr>
          <w:rFonts w:ascii="Verdana" w:hAnsi="Verdana" w:cs="Verdana"/>
          <w:bCs/>
          <w:iCs/>
          <w:color w:val="262626"/>
          <w:sz w:val="16"/>
          <w:szCs w:val="16"/>
        </w:rPr>
      </w:pPr>
      <w:r>
        <w:rPr>
          <w:rFonts w:ascii="Verdana" w:hAnsi="Verdana" w:cs="Verdana"/>
          <w:bCs/>
          <w:iCs/>
          <w:color w:val="262626"/>
          <w:sz w:val="16"/>
          <w:szCs w:val="16"/>
        </w:rPr>
        <w:t xml:space="preserve">создание профессионального стандарта </w:t>
      </w:r>
      <w:r w:rsidRPr="003333A4">
        <w:rPr>
          <w:rFonts w:ascii="Verdana" w:hAnsi="Verdana" w:cs="Verdana"/>
          <w:bCs/>
          <w:iCs/>
          <w:color w:val="262626"/>
          <w:sz w:val="16"/>
          <w:szCs w:val="16"/>
        </w:rPr>
        <w:t>«Специалист по подбору персонала»</w:t>
      </w:r>
      <w:r>
        <w:rPr>
          <w:rFonts w:ascii="Verdana" w:hAnsi="Verdana" w:cs="Verdana"/>
          <w:bCs/>
          <w:iCs/>
          <w:color w:val="262626"/>
          <w:sz w:val="16"/>
          <w:szCs w:val="16"/>
        </w:rPr>
        <w:t xml:space="preserve">, уведомление о создании которого подано </w:t>
      </w:r>
      <w:proofErr w:type="gramStart"/>
      <w:r>
        <w:rPr>
          <w:rFonts w:ascii="Verdana" w:hAnsi="Verdana" w:cs="Verdana"/>
          <w:bCs/>
          <w:iCs/>
          <w:color w:val="262626"/>
          <w:sz w:val="16"/>
          <w:szCs w:val="16"/>
        </w:rPr>
        <w:t>АКПП  в</w:t>
      </w:r>
      <w:proofErr w:type="gramEnd"/>
      <w:r>
        <w:rPr>
          <w:rFonts w:ascii="Verdana" w:hAnsi="Verdana" w:cs="Verdana"/>
          <w:bCs/>
          <w:iCs/>
          <w:color w:val="262626"/>
          <w:sz w:val="16"/>
          <w:szCs w:val="16"/>
        </w:rPr>
        <w:t xml:space="preserve"> Министерство</w:t>
      </w:r>
      <w:r w:rsidRPr="003333A4">
        <w:rPr>
          <w:rFonts w:ascii="Verdana" w:hAnsi="Verdana" w:cs="Verdana"/>
          <w:bCs/>
          <w:iCs/>
          <w:color w:val="262626"/>
          <w:sz w:val="16"/>
          <w:szCs w:val="16"/>
        </w:rPr>
        <w:t xml:space="preserve"> труда и соцзащиты РФ</w:t>
      </w:r>
      <w:r>
        <w:rPr>
          <w:rFonts w:ascii="Verdana" w:hAnsi="Verdana" w:cs="Verdana"/>
          <w:bCs/>
          <w:iCs/>
          <w:color w:val="262626"/>
          <w:sz w:val="16"/>
          <w:szCs w:val="16"/>
        </w:rPr>
        <w:t>;</w:t>
      </w:r>
    </w:p>
    <w:p w:rsidR="00093400" w:rsidRDefault="00093400" w:rsidP="00093400">
      <w:pPr>
        <w:numPr>
          <w:ilvl w:val="0"/>
          <w:numId w:val="3"/>
        </w:numPr>
        <w:spacing w:after="0" w:line="240" w:lineRule="auto"/>
        <w:jc w:val="both"/>
        <w:rPr>
          <w:rFonts w:ascii="Verdana" w:hAnsi="Verdana" w:cs="Verdana"/>
          <w:bCs/>
          <w:iCs/>
          <w:color w:val="262626"/>
          <w:sz w:val="16"/>
          <w:szCs w:val="16"/>
        </w:rPr>
      </w:pPr>
      <w:r>
        <w:rPr>
          <w:rFonts w:ascii="Verdana" w:hAnsi="Verdana"/>
          <w:color w:val="262626"/>
          <w:sz w:val="16"/>
          <w:szCs w:val="16"/>
        </w:rPr>
        <w:t>проведение в</w:t>
      </w:r>
      <w:r w:rsidRPr="0045482C">
        <w:rPr>
          <w:rFonts w:ascii="Verdana" w:hAnsi="Verdana"/>
          <w:color w:val="262626"/>
          <w:sz w:val="16"/>
          <w:szCs w:val="16"/>
        </w:rPr>
        <w:t xml:space="preserve"> сентябр</w:t>
      </w:r>
      <w:r>
        <w:rPr>
          <w:rFonts w:ascii="Verdana" w:hAnsi="Verdana"/>
          <w:color w:val="262626"/>
          <w:sz w:val="16"/>
          <w:szCs w:val="16"/>
        </w:rPr>
        <w:t>е</w:t>
      </w:r>
      <w:r w:rsidRPr="0045482C">
        <w:rPr>
          <w:rFonts w:ascii="Verdana" w:hAnsi="Verdana"/>
          <w:color w:val="262626"/>
          <w:sz w:val="16"/>
          <w:szCs w:val="16"/>
        </w:rPr>
        <w:t xml:space="preserve"> 2013 года</w:t>
      </w:r>
      <w:r>
        <w:rPr>
          <w:rFonts w:ascii="Verdana" w:hAnsi="Verdana"/>
          <w:color w:val="262626"/>
          <w:sz w:val="16"/>
          <w:szCs w:val="16"/>
        </w:rPr>
        <w:t xml:space="preserve"> профессионального </w:t>
      </w:r>
      <w:r w:rsidRPr="0045482C">
        <w:rPr>
          <w:rFonts w:ascii="Verdana" w:hAnsi="Verdana"/>
          <w:color w:val="262626"/>
          <w:sz w:val="16"/>
          <w:szCs w:val="16"/>
        </w:rPr>
        <w:t>праздн</w:t>
      </w:r>
      <w:r>
        <w:rPr>
          <w:rFonts w:ascii="Verdana" w:hAnsi="Verdana"/>
          <w:color w:val="262626"/>
          <w:sz w:val="16"/>
          <w:szCs w:val="16"/>
        </w:rPr>
        <w:t>ика</w:t>
      </w:r>
      <w:r w:rsidRPr="0045482C">
        <w:rPr>
          <w:rFonts w:ascii="Verdana" w:hAnsi="Verdana"/>
          <w:color w:val="262626"/>
          <w:sz w:val="16"/>
          <w:szCs w:val="16"/>
        </w:rPr>
        <w:t xml:space="preserve"> «Д</w:t>
      </w:r>
      <w:r>
        <w:rPr>
          <w:rFonts w:ascii="Verdana" w:hAnsi="Verdana"/>
          <w:color w:val="262626"/>
          <w:sz w:val="16"/>
          <w:szCs w:val="16"/>
        </w:rPr>
        <w:t>ень</w:t>
      </w:r>
      <w:r w:rsidRPr="0045482C">
        <w:rPr>
          <w:rFonts w:ascii="Verdana" w:hAnsi="Verdana"/>
          <w:color w:val="262626"/>
          <w:sz w:val="16"/>
          <w:szCs w:val="16"/>
        </w:rPr>
        <w:t xml:space="preserve"> Рекрутера»</w:t>
      </w:r>
      <w:r>
        <w:rPr>
          <w:rFonts w:ascii="Verdana" w:hAnsi="Verdana" w:cs="Verdana"/>
          <w:bCs/>
          <w:iCs/>
          <w:color w:val="262626"/>
          <w:sz w:val="16"/>
          <w:szCs w:val="16"/>
        </w:rPr>
        <w:t>.</w:t>
      </w:r>
    </w:p>
    <w:p w:rsidR="00093400" w:rsidRDefault="00093400" w:rsidP="00093400">
      <w:pPr>
        <w:ind w:left="-284" w:firstLine="568"/>
        <w:jc w:val="both"/>
        <w:rPr>
          <w:rFonts w:ascii="Verdana" w:hAnsi="Verdana" w:cs="Arial"/>
          <w:color w:val="262626"/>
          <w:sz w:val="16"/>
          <w:szCs w:val="16"/>
        </w:rPr>
      </w:pPr>
      <w:r>
        <w:rPr>
          <w:rFonts w:ascii="Verdana" w:hAnsi="Verdana" w:cs="Arial"/>
          <w:color w:val="262626"/>
          <w:sz w:val="16"/>
          <w:szCs w:val="16"/>
        </w:rPr>
        <w:t xml:space="preserve">Вели встречу </w:t>
      </w:r>
      <w:r w:rsidRPr="007B39B9">
        <w:rPr>
          <w:rFonts w:ascii="Verdana" w:hAnsi="Verdana" w:cs="Arial"/>
          <w:color w:val="262626"/>
          <w:sz w:val="16"/>
          <w:szCs w:val="16"/>
        </w:rPr>
        <w:t xml:space="preserve">Валерий Поляков, Президент АКПП </w:t>
      </w:r>
      <w:r>
        <w:rPr>
          <w:rFonts w:ascii="Verdana" w:hAnsi="Verdana" w:cs="Arial"/>
          <w:color w:val="262626"/>
          <w:sz w:val="16"/>
          <w:szCs w:val="16"/>
        </w:rPr>
        <w:t>и Татьяна</w:t>
      </w:r>
      <w:r w:rsidRPr="008E385B">
        <w:rPr>
          <w:rFonts w:ascii="Verdana" w:hAnsi="Verdana" w:cs="Arial"/>
          <w:color w:val="262626"/>
          <w:sz w:val="16"/>
          <w:szCs w:val="16"/>
        </w:rPr>
        <w:t xml:space="preserve"> </w:t>
      </w:r>
      <w:proofErr w:type="spellStart"/>
      <w:r>
        <w:rPr>
          <w:rFonts w:ascii="Verdana" w:hAnsi="Verdana" w:cs="Arial"/>
          <w:color w:val="262626"/>
          <w:sz w:val="16"/>
          <w:szCs w:val="16"/>
        </w:rPr>
        <w:t>Баскина</w:t>
      </w:r>
      <w:proofErr w:type="spellEnd"/>
      <w:r>
        <w:rPr>
          <w:rFonts w:ascii="Verdana" w:hAnsi="Verdana" w:cs="Arial"/>
          <w:color w:val="262626"/>
          <w:sz w:val="16"/>
          <w:szCs w:val="16"/>
        </w:rPr>
        <w:t xml:space="preserve">, </w:t>
      </w:r>
      <w:r w:rsidRPr="007B39B9">
        <w:rPr>
          <w:rFonts w:ascii="Verdana" w:hAnsi="Verdana" w:cs="Arial"/>
          <w:color w:val="262626"/>
          <w:sz w:val="16"/>
          <w:szCs w:val="16"/>
        </w:rPr>
        <w:t>Заместитель генерального директора по работе с профессиональным сообществом Кадрового Холдинга «АНКОР»</w:t>
      </w:r>
      <w:r>
        <w:rPr>
          <w:rFonts w:ascii="Verdana" w:hAnsi="Verdana" w:cs="Arial"/>
          <w:color w:val="262626"/>
          <w:sz w:val="16"/>
          <w:szCs w:val="16"/>
        </w:rPr>
        <w:t>.</w:t>
      </w:r>
    </w:p>
    <w:p w:rsidR="00093400" w:rsidRPr="000E0F0F" w:rsidRDefault="00093400" w:rsidP="00093400">
      <w:pPr>
        <w:ind w:left="-284" w:firstLine="568"/>
        <w:jc w:val="both"/>
        <w:rPr>
          <w:rFonts w:ascii="Verdana" w:hAnsi="Verdana" w:cs="Verdana"/>
          <w:bCs/>
          <w:iCs/>
          <w:color w:val="000000"/>
          <w:sz w:val="16"/>
          <w:szCs w:val="16"/>
        </w:rPr>
      </w:pPr>
      <w:r w:rsidRPr="000E0F0F">
        <w:rPr>
          <w:rFonts w:ascii="Verdana" w:hAnsi="Verdana" w:cs="Verdana"/>
          <w:bCs/>
          <w:iCs/>
          <w:color w:val="000000"/>
          <w:sz w:val="16"/>
          <w:szCs w:val="16"/>
        </w:rPr>
        <w:t xml:space="preserve">В ходе панельной дискуссии, докладов и обсуждения тем встречи выступили: Сергей </w:t>
      </w:r>
      <w:proofErr w:type="spellStart"/>
      <w:r w:rsidRPr="000E0F0F">
        <w:rPr>
          <w:rFonts w:ascii="Verdana" w:hAnsi="Verdana" w:cs="Verdana"/>
          <w:bCs/>
          <w:iCs/>
          <w:color w:val="000000"/>
          <w:sz w:val="16"/>
          <w:szCs w:val="16"/>
        </w:rPr>
        <w:t>Саликов</w:t>
      </w:r>
      <w:proofErr w:type="spellEnd"/>
      <w:r w:rsidRPr="000E0F0F">
        <w:rPr>
          <w:rFonts w:ascii="Verdana" w:hAnsi="Verdana" w:cs="Verdana"/>
          <w:bCs/>
          <w:iCs/>
          <w:color w:val="000000"/>
          <w:sz w:val="16"/>
          <w:szCs w:val="16"/>
        </w:rPr>
        <w:t xml:space="preserve">, Генеральный директор Кадрового Холдинга «АНКОР»; Михаил Богданов, Председатель Правления CONSORT </w:t>
      </w:r>
      <w:proofErr w:type="spellStart"/>
      <w:r w:rsidRPr="000E0F0F">
        <w:rPr>
          <w:rFonts w:ascii="Verdana" w:hAnsi="Verdana" w:cs="Verdana"/>
          <w:bCs/>
          <w:iCs/>
          <w:color w:val="000000"/>
          <w:sz w:val="16"/>
          <w:szCs w:val="16"/>
        </w:rPr>
        <w:t>Group</w:t>
      </w:r>
      <w:proofErr w:type="spellEnd"/>
      <w:r w:rsidRPr="000E0F0F">
        <w:rPr>
          <w:rFonts w:ascii="Verdana" w:hAnsi="Verdana" w:cs="Verdana"/>
          <w:bCs/>
          <w:iCs/>
          <w:color w:val="000000"/>
          <w:sz w:val="16"/>
          <w:szCs w:val="16"/>
        </w:rPr>
        <w:t>; Волошина Ирина, Директор по развитию системы профессиональных стандартов НИИ труда и социального</w:t>
      </w:r>
      <w:r w:rsidRPr="000E0F0F">
        <w:rPr>
          <w:color w:val="000000"/>
        </w:rPr>
        <w:t xml:space="preserve"> </w:t>
      </w:r>
      <w:r w:rsidRPr="000E0F0F">
        <w:rPr>
          <w:rFonts w:ascii="Verdana" w:hAnsi="Verdana" w:cs="Verdana"/>
          <w:bCs/>
          <w:iCs/>
          <w:color w:val="000000"/>
          <w:sz w:val="16"/>
          <w:szCs w:val="16"/>
        </w:rPr>
        <w:t xml:space="preserve">страхования; Валерий Оськин, Председатель правления НК РЧК; Владимир </w:t>
      </w:r>
      <w:proofErr w:type="spellStart"/>
      <w:r w:rsidRPr="000E0F0F">
        <w:rPr>
          <w:rFonts w:ascii="Verdana" w:hAnsi="Verdana" w:cs="Verdana"/>
          <w:bCs/>
          <w:iCs/>
          <w:color w:val="000000"/>
          <w:sz w:val="16"/>
          <w:szCs w:val="16"/>
        </w:rPr>
        <w:t>Вашенцев</w:t>
      </w:r>
      <w:proofErr w:type="spellEnd"/>
      <w:r w:rsidRPr="000E0F0F">
        <w:rPr>
          <w:rFonts w:ascii="Verdana" w:hAnsi="Verdana" w:cs="Verdana"/>
          <w:bCs/>
          <w:iCs/>
          <w:color w:val="000000"/>
          <w:sz w:val="16"/>
          <w:szCs w:val="16"/>
        </w:rPr>
        <w:t xml:space="preserve">, </w:t>
      </w:r>
      <w:r>
        <w:rPr>
          <w:rFonts w:ascii="Verdana" w:hAnsi="Verdana" w:cs="Verdana"/>
          <w:bCs/>
          <w:iCs/>
          <w:color w:val="000000"/>
          <w:sz w:val="16"/>
          <w:szCs w:val="16"/>
        </w:rPr>
        <w:t xml:space="preserve">исполнительный </w:t>
      </w:r>
      <w:r w:rsidRPr="000E0F0F">
        <w:rPr>
          <w:rFonts w:ascii="Verdana" w:hAnsi="Verdana" w:cs="Verdana"/>
          <w:bCs/>
          <w:iCs/>
          <w:color w:val="000000"/>
          <w:sz w:val="16"/>
          <w:szCs w:val="16"/>
        </w:rPr>
        <w:t xml:space="preserve">директор АКПП; Дмитрий Злобин, председатель комиссии АКПП по </w:t>
      </w:r>
      <w:proofErr w:type="spellStart"/>
      <w:r w:rsidRPr="000E0F0F">
        <w:rPr>
          <w:rFonts w:ascii="Verdana" w:hAnsi="Verdana" w:cs="Verdana"/>
          <w:bCs/>
          <w:iCs/>
          <w:color w:val="000000"/>
          <w:sz w:val="16"/>
          <w:szCs w:val="16"/>
        </w:rPr>
        <w:t>профстандартам</w:t>
      </w:r>
      <w:proofErr w:type="spellEnd"/>
      <w:r w:rsidRPr="000E0F0F">
        <w:rPr>
          <w:rFonts w:ascii="Verdana" w:hAnsi="Verdana" w:cs="Verdana"/>
          <w:bCs/>
          <w:iCs/>
          <w:color w:val="000000"/>
          <w:sz w:val="16"/>
          <w:szCs w:val="16"/>
        </w:rPr>
        <w:t xml:space="preserve">; Владислав </w:t>
      </w:r>
      <w:proofErr w:type="spellStart"/>
      <w:r w:rsidRPr="000E0F0F">
        <w:rPr>
          <w:rFonts w:ascii="Verdana" w:hAnsi="Verdana" w:cs="Verdana"/>
          <w:bCs/>
          <w:iCs/>
          <w:color w:val="000000"/>
          <w:sz w:val="16"/>
          <w:szCs w:val="16"/>
        </w:rPr>
        <w:t>Седленек</w:t>
      </w:r>
      <w:proofErr w:type="spellEnd"/>
      <w:r w:rsidRPr="000E0F0F">
        <w:rPr>
          <w:rFonts w:ascii="Verdana" w:hAnsi="Verdana" w:cs="Verdana"/>
          <w:bCs/>
          <w:iCs/>
          <w:color w:val="000000"/>
          <w:sz w:val="16"/>
          <w:szCs w:val="16"/>
        </w:rPr>
        <w:t xml:space="preserve">, </w:t>
      </w:r>
      <w:r>
        <w:rPr>
          <w:rFonts w:ascii="Verdana" w:hAnsi="Verdana" w:cs="Verdana"/>
          <w:bCs/>
          <w:iCs/>
          <w:color w:val="000000"/>
          <w:sz w:val="16"/>
          <w:szCs w:val="16"/>
        </w:rPr>
        <w:t>Председатель профильного комитета Московской Торгово-промышленной палаты</w:t>
      </w:r>
      <w:r w:rsidRPr="000E0F0F">
        <w:rPr>
          <w:rFonts w:ascii="Verdana" w:hAnsi="Verdana" w:cs="Verdana"/>
          <w:bCs/>
          <w:iCs/>
          <w:color w:val="000000"/>
          <w:sz w:val="16"/>
          <w:szCs w:val="16"/>
        </w:rPr>
        <w:t xml:space="preserve">; Леонид </w:t>
      </w:r>
      <w:proofErr w:type="spellStart"/>
      <w:r w:rsidRPr="000E0F0F">
        <w:rPr>
          <w:rFonts w:ascii="Verdana" w:hAnsi="Verdana" w:cs="Verdana"/>
          <w:bCs/>
          <w:iCs/>
          <w:color w:val="000000"/>
          <w:sz w:val="16"/>
          <w:szCs w:val="16"/>
        </w:rPr>
        <w:t>Стецовский</w:t>
      </w:r>
      <w:proofErr w:type="spellEnd"/>
      <w:r w:rsidRPr="000E0F0F">
        <w:rPr>
          <w:rFonts w:ascii="Verdana" w:hAnsi="Verdana" w:cs="Verdana"/>
          <w:bCs/>
          <w:iCs/>
          <w:color w:val="000000"/>
          <w:sz w:val="16"/>
          <w:szCs w:val="16"/>
        </w:rPr>
        <w:t>, директор кадровой компании «</w:t>
      </w:r>
      <w:r w:rsidRPr="000E0F0F">
        <w:rPr>
          <w:rFonts w:ascii="Verdana" w:hAnsi="Verdana" w:cs="Verdana"/>
          <w:bCs/>
          <w:iCs/>
          <w:color w:val="000000"/>
          <w:sz w:val="16"/>
          <w:szCs w:val="16"/>
          <w:lang w:val="en-US"/>
        </w:rPr>
        <w:t>Russian</w:t>
      </w:r>
      <w:r w:rsidRPr="000E0F0F">
        <w:rPr>
          <w:rFonts w:ascii="Verdana" w:hAnsi="Verdana" w:cs="Verdana"/>
          <w:bCs/>
          <w:iCs/>
          <w:color w:val="000000"/>
          <w:sz w:val="16"/>
          <w:szCs w:val="16"/>
        </w:rPr>
        <w:t xml:space="preserve"> </w:t>
      </w:r>
      <w:r w:rsidRPr="000E0F0F">
        <w:rPr>
          <w:rFonts w:ascii="Verdana" w:hAnsi="Verdana" w:cs="Verdana"/>
          <w:bCs/>
          <w:iCs/>
          <w:color w:val="000000"/>
          <w:sz w:val="16"/>
          <w:szCs w:val="16"/>
          <w:lang w:val="en-US"/>
        </w:rPr>
        <w:t>Connection</w:t>
      </w:r>
      <w:r w:rsidRPr="000E0F0F">
        <w:rPr>
          <w:rFonts w:ascii="Verdana" w:hAnsi="Verdana" w:cs="Verdana"/>
          <w:bCs/>
          <w:iCs/>
          <w:color w:val="000000"/>
          <w:sz w:val="16"/>
          <w:szCs w:val="16"/>
        </w:rPr>
        <w:t xml:space="preserve">»; Юрий Иванов, Генеральный директор ЦКТ-ОСТ; Наталья Канн, Начальник отдела подбора и адаптации персонала Международного аэропорта Шереметьево; Наталья </w:t>
      </w:r>
      <w:proofErr w:type="spellStart"/>
      <w:r w:rsidRPr="000E0F0F">
        <w:rPr>
          <w:rFonts w:ascii="Verdana" w:hAnsi="Verdana" w:cs="Verdana"/>
          <w:bCs/>
          <w:iCs/>
          <w:color w:val="000000"/>
          <w:sz w:val="16"/>
          <w:szCs w:val="16"/>
        </w:rPr>
        <w:t>Киршева</w:t>
      </w:r>
      <w:proofErr w:type="spellEnd"/>
      <w:r w:rsidRPr="000E0F0F">
        <w:rPr>
          <w:rFonts w:ascii="Verdana" w:hAnsi="Verdana" w:cs="Verdana"/>
          <w:bCs/>
          <w:iCs/>
          <w:color w:val="000000"/>
          <w:sz w:val="16"/>
          <w:szCs w:val="16"/>
        </w:rPr>
        <w:t>,  Генеральный директор компании «</w:t>
      </w:r>
      <w:r w:rsidRPr="000E0F0F">
        <w:rPr>
          <w:rFonts w:ascii="Verdana" w:hAnsi="Verdana" w:cs="Verdana"/>
          <w:bCs/>
          <w:iCs/>
          <w:color w:val="000000"/>
          <w:sz w:val="16"/>
          <w:szCs w:val="16"/>
          <w:lang w:val="en-US"/>
        </w:rPr>
        <w:t>Profiles</w:t>
      </w:r>
      <w:r w:rsidRPr="000E0F0F">
        <w:rPr>
          <w:rFonts w:ascii="Verdana" w:hAnsi="Verdana" w:cs="Verdana"/>
          <w:bCs/>
          <w:iCs/>
          <w:color w:val="000000"/>
          <w:sz w:val="16"/>
          <w:szCs w:val="16"/>
        </w:rPr>
        <w:t xml:space="preserve"> </w:t>
      </w:r>
      <w:r w:rsidRPr="000E0F0F">
        <w:rPr>
          <w:rFonts w:ascii="Verdana" w:hAnsi="Verdana" w:cs="Verdana"/>
          <w:bCs/>
          <w:iCs/>
          <w:color w:val="000000"/>
          <w:sz w:val="16"/>
          <w:szCs w:val="16"/>
          <w:lang w:val="en-US"/>
        </w:rPr>
        <w:t>International</w:t>
      </w:r>
      <w:r w:rsidRPr="000E0F0F">
        <w:rPr>
          <w:rFonts w:ascii="Verdana" w:hAnsi="Verdana" w:cs="Verdana"/>
          <w:bCs/>
          <w:iCs/>
          <w:color w:val="000000"/>
          <w:sz w:val="16"/>
          <w:szCs w:val="16"/>
        </w:rPr>
        <w:t xml:space="preserve"> </w:t>
      </w:r>
      <w:r w:rsidRPr="000E0F0F">
        <w:rPr>
          <w:rFonts w:ascii="Verdana" w:hAnsi="Verdana" w:cs="Verdana"/>
          <w:bCs/>
          <w:iCs/>
          <w:color w:val="000000"/>
          <w:sz w:val="16"/>
          <w:szCs w:val="16"/>
          <w:lang w:val="en-US"/>
        </w:rPr>
        <w:t>RUS</w:t>
      </w:r>
      <w:r w:rsidRPr="000E0F0F">
        <w:rPr>
          <w:rFonts w:ascii="Verdana" w:hAnsi="Verdana" w:cs="Verdana"/>
          <w:bCs/>
          <w:iCs/>
          <w:color w:val="000000"/>
          <w:sz w:val="16"/>
          <w:szCs w:val="16"/>
        </w:rPr>
        <w:t xml:space="preserve">» и другие </w:t>
      </w:r>
      <w:r w:rsidRPr="000E0F0F">
        <w:rPr>
          <w:rFonts w:ascii="Verdana" w:hAnsi="Verdana" w:cs="Verdana"/>
          <w:bCs/>
          <w:iCs/>
          <w:color w:val="000000"/>
          <w:sz w:val="16"/>
          <w:szCs w:val="16"/>
          <w:lang w:val="en-US"/>
        </w:rPr>
        <w:t>HR</w:t>
      </w:r>
      <w:r w:rsidRPr="000E0F0F">
        <w:rPr>
          <w:rFonts w:ascii="Verdana" w:hAnsi="Verdana" w:cs="Verdana"/>
          <w:bCs/>
          <w:iCs/>
          <w:color w:val="000000"/>
          <w:sz w:val="16"/>
          <w:szCs w:val="16"/>
        </w:rPr>
        <w:t>-профессионалы.</w:t>
      </w:r>
    </w:p>
    <w:p w:rsidR="00093400" w:rsidRPr="000E0F0F" w:rsidRDefault="00093400" w:rsidP="00093400">
      <w:pPr>
        <w:ind w:left="-284" w:firstLine="568"/>
        <w:jc w:val="both"/>
        <w:rPr>
          <w:rFonts w:ascii="Verdana" w:hAnsi="Verdana" w:cs="Arial"/>
          <w:color w:val="000000"/>
          <w:sz w:val="16"/>
          <w:szCs w:val="16"/>
        </w:rPr>
      </w:pPr>
      <w:r w:rsidRPr="000E0F0F">
        <w:rPr>
          <w:rFonts w:ascii="Verdana" w:hAnsi="Verdana" w:cs="Arial"/>
          <w:color w:val="000000"/>
          <w:sz w:val="16"/>
          <w:szCs w:val="16"/>
        </w:rPr>
        <w:t xml:space="preserve">Участники встречи активно высказывали свои мнения о влиянии на рынок </w:t>
      </w:r>
      <w:proofErr w:type="spellStart"/>
      <w:r w:rsidRPr="000E0F0F">
        <w:rPr>
          <w:rFonts w:ascii="Verdana" w:hAnsi="Verdana" w:cs="Arial"/>
          <w:color w:val="000000"/>
          <w:sz w:val="16"/>
          <w:szCs w:val="16"/>
        </w:rPr>
        <w:t>рекрутмента</w:t>
      </w:r>
      <w:proofErr w:type="spellEnd"/>
      <w:r w:rsidRPr="000E0F0F">
        <w:rPr>
          <w:rFonts w:ascii="Verdana" w:hAnsi="Verdana" w:cs="Arial"/>
          <w:color w:val="000000"/>
          <w:sz w:val="16"/>
          <w:szCs w:val="16"/>
        </w:rPr>
        <w:t xml:space="preserve">, актуальности, бизнес-пользе разработки стандарта. </w:t>
      </w:r>
    </w:p>
    <w:p w:rsidR="00093400" w:rsidRDefault="00093400" w:rsidP="00093400">
      <w:pPr>
        <w:ind w:left="-284" w:firstLine="568"/>
        <w:jc w:val="both"/>
        <w:rPr>
          <w:rFonts w:ascii="Verdana" w:hAnsi="Verdana" w:cs="Arial"/>
          <w:color w:val="000000"/>
          <w:sz w:val="16"/>
          <w:szCs w:val="16"/>
        </w:rPr>
      </w:pPr>
      <w:r>
        <w:rPr>
          <w:rFonts w:ascii="Verdana" w:hAnsi="Verdana" w:cs="Arial"/>
          <w:caps/>
          <w:color w:val="000000"/>
          <w:sz w:val="16"/>
          <w:szCs w:val="16"/>
        </w:rPr>
        <w:t>П</w:t>
      </w:r>
      <w:r>
        <w:rPr>
          <w:rFonts w:ascii="Verdana" w:hAnsi="Verdana" w:cs="Arial"/>
          <w:color w:val="000000"/>
          <w:sz w:val="16"/>
          <w:szCs w:val="16"/>
        </w:rPr>
        <w:t>редставители отраслевого и профессионального сообществ единогласно</w:t>
      </w:r>
      <w:r w:rsidRPr="000E0F0F">
        <w:rPr>
          <w:rFonts w:ascii="Verdana" w:hAnsi="Verdana" w:cs="Arial"/>
          <w:color w:val="000000"/>
          <w:sz w:val="16"/>
          <w:szCs w:val="16"/>
        </w:rPr>
        <w:t xml:space="preserve"> </w:t>
      </w:r>
      <w:r>
        <w:rPr>
          <w:rFonts w:ascii="Verdana" w:hAnsi="Verdana" w:cs="Arial"/>
          <w:color w:val="000000"/>
          <w:sz w:val="16"/>
          <w:szCs w:val="16"/>
        </w:rPr>
        <w:t>п</w:t>
      </w:r>
      <w:r w:rsidRPr="000E0F0F">
        <w:rPr>
          <w:rFonts w:ascii="Verdana" w:hAnsi="Verdana"/>
          <w:color w:val="000000"/>
          <w:sz w:val="16"/>
          <w:szCs w:val="16"/>
        </w:rPr>
        <w:t>оддержа</w:t>
      </w:r>
      <w:r>
        <w:rPr>
          <w:rFonts w:ascii="Verdana" w:hAnsi="Verdana"/>
          <w:color w:val="000000"/>
          <w:sz w:val="16"/>
          <w:szCs w:val="16"/>
        </w:rPr>
        <w:t>ли</w:t>
      </w:r>
      <w:r w:rsidRPr="000E0F0F">
        <w:rPr>
          <w:rFonts w:ascii="Verdana" w:hAnsi="Verdana"/>
          <w:color w:val="000000"/>
          <w:sz w:val="16"/>
          <w:szCs w:val="16"/>
        </w:rPr>
        <w:t xml:space="preserve"> инициативу АКПП и НК РЧК по разработке профессионального стандарта специалиста по подбору персонала</w:t>
      </w:r>
      <w:r w:rsidRPr="000E0F0F">
        <w:rPr>
          <w:rFonts w:ascii="Verdana" w:hAnsi="Verdana" w:cs="Arial"/>
          <w:color w:val="000000"/>
          <w:sz w:val="16"/>
          <w:szCs w:val="16"/>
        </w:rPr>
        <w:t>, как документа общественного согласия.</w:t>
      </w:r>
      <w:r>
        <w:rPr>
          <w:rFonts w:ascii="Verdana" w:hAnsi="Verdana" w:cs="Arial"/>
          <w:color w:val="000000"/>
          <w:sz w:val="16"/>
          <w:szCs w:val="16"/>
        </w:rPr>
        <w:t xml:space="preserve"> </w:t>
      </w:r>
    </w:p>
    <w:p w:rsidR="00093400" w:rsidRPr="000E0F0F" w:rsidRDefault="00093400" w:rsidP="00093400">
      <w:pPr>
        <w:ind w:left="-284" w:firstLine="568"/>
        <w:jc w:val="both"/>
        <w:rPr>
          <w:rStyle w:val="a8"/>
          <w:rFonts w:ascii="Verdana" w:hAnsi="Verdana" w:cs="Arial"/>
          <w:color w:val="000000"/>
          <w:sz w:val="16"/>
          <w:szCs w:val="16"/>
          <w:shd w:val="clear" w:color="auto" w:fill="FAFAFA"/>
        </w:rPr>
      </w:pPr>
      <w:r w:rsidRPr="000E0F0F">
        <w:rPr>
          <w:rFonts w:ascii="Verdana" w:hAnsi="Verdana"/>
          <w:color w:val="000000"/>
          <w:sz w:val="16"/>
          <w:szCs w:val="16"/>
        </w:rPr>
        <w:t>Итогом стали утверждение участниками встречи решения:</w:t>
      </w:r>
    </w:p>
    <w:p w:rsidR="00093400" w:rsidRPr="000E0F0F" w:rsidRDefault="00093400" w:rsidP="00093400">
      <w:pPr>
        <w:pStyle w:val="afa"/>
        <w:numPr>
          <w:ilvl w:val="0"/>
          <w:numId w:val="1"/>
        </w:numPr>
        <w:spacing w:after="0" w:line="240" w:lineRule="auto"/>
        <w:ind w:left="709" w:hanging="425"/>
        <w:jc w:val="both"/>
        <w:rPr>
          <w:rFonts w:ascii="Verdana" w:hAnsi="Verdana"/>
          <w:color w:val="000000"/>
          <w:sz w:val="16"/>
          <w:szCs w:val="16"/>
        </w:rPr>
      </w:pPr>
      <w:r w:rsidRPr="000E0F0F">
        <w:rPr>
          <w:rFonts w:ascii="Verdana" w:hAnsi="Verdana"/>
          <w:color w:val="000000"/>
          <w:sz w:val="16"/>
          <w:szCs w:val="16"/>
        </w:rPr>
        <w:t xml:space="preserve">Поручить АКПП и НК РЧК сформировать рабочую группу по разработке межотраслевого и отраслевого </w:t>
      </w:r>
      <w:proofErr w:type="spellStart"/>
      <w:r w:rsidRPr="000E0F0F">
        <w:rPr>
          <w:rFonts w:ascii="Verdana" w:hAnsi="Verdana"/>
          <w:color w:val="000000"/>
          <w:sz w:val="16"/>
          <w:szCs w:val="16"/>
        </w:rPr>
        <w:t>профстандартов</w:t>
      </w:r>
      <w:proofErr w:type="spellEnd"/>
      <w:r w:rsidRPr="000E0F0F">
        <w:rPr>
          <w:rFonts w:ascii="Verdana" w:hAnsi="Verdana"/>
          <w:color w:val="000000"/>
          <w:sz w:val="16"/>
          <w:szCs w:val="16"/>
        </w:rPr>
        <w:t xml:space="preserve"> «специалист по подбору персонала (рекрутер)»</w:t>
      </w:r>
      <w:r>
        <w:rPr>
          <w:rFonts w:ascii="Verdana" w:hAnsi="Verdana"/>
          <w:color w:val="000000"/>
          <w:sz w:val="16"/>
          <w:szCs w:val="16"/>
        </w:rPr>
        <w:t>,</w:t>
      </w:r>
      <w:r w:rsidRPr="000E0F0F">
        <w:rPr>
          <w:rFonts w:ascii="Verdana" w:hAnsi="Verdana"/>
          <w:color w:val="000000"/>
          <w:sz w:val="16"/>
          <w:szCs w:val="16"/>
        </w:rPr>
        <w:t xml:space="preserve"> разработать положение об «Отраслевом экспертном совете Рекрутеров»</w:t>
      </w:r>
      <w:r>
        <w:rPr>
          <w:rFonts w:ascii="Verdana" w:hAnsi="Verdana"/>
          <w:color w:val="000000"/>
          <w:sz w:val="16"/>
          <w:szCs w:val="16"/>
        </w:rPr>
        <w:t xml:space="preserve"> и о</w:t>
      </w:r>
      <w:r w:rsidRPr="000E0F0F">
        <w:rPr>
          <w:rFonts w:ascii="Verdana" w:hAnsi="Verdana"/>
          <w:color w:val="000000"/>
          <w:sz w:val="16"/>
          <w:szCs w:val="16"/>
        </w:rPr>
        <w:t>братиться к руководителям кадровых агентств России с просьбой:</w:t>
      </w:r>
    </w:p>
    <w:p w:rsidR="00093400" w:rsidRPr="000E0F0F" w:rsidRDefault="00093400" w:rsidP="00093400">
      <w:pPr>
        <w:pStyle w:val="afa"/>
        <w:numPr>
          <w:ilvl w:val="0"/>
          <w:numId w:val="2"/>
        </w:numPr>
        <w:tabs>
          <w:tab w:val="left" w:pos="1276"/>
          <w:tab w:val="left" w:pos="1309"/>
        </w:tabs>
        <w:spacing w:after="0" w:line="240" w:lineRule="auto"/>
        <w:ind w:left="1309" w:hanging="425"/>
        <w:jc w:val="both"/>
        <w:rPr>
          <w:rFonts w:ascii="Verdana" w:hAnsi="Verdana"/>
          <w:color w:val="000000"/>
          <w:sz w:val="16"/>
          <w:szCs w:val="16"/>
        </w:rPr>
      </w:pPr>
      <w:r w:rsidRPr="000E0F0F">
        <w:rPr>
          <w:rFonts w:ascii="Verdana" w:hAnsi="Verdana"/>
          <w:color w:val="000000"/>
          <w:sz w:val="16"/>
          <w:szCs w:val="16"/>
        </w:rPr>
        <w:lastRenderedPageBreak/>
        <w:t xml:space="preserve">принять активное участие в подготовке материалов для разработки профессионального стандарта через сайт </w:t>
      </w:r>
      <w:hyperlink r:id="rId19" w:history="1">
        <w:r w:rsidRPr="000E0F0F">
          <w:rPr>
            <w:rStyle w:val="af8"/>
            <w:rFonts w:ascii="Verdana" w:hAnsi="Verdana"/>
            <w:sz w:val="16"/>
            <w:szCs w:val="16"/>
            <w:lang w:val="en-US"/>
          </w:rPr>
          <w:t>www</w:t>
        </w:r>
        <w:r w:rsidRPr="000E0F0F">
          <w:rPr>
            <w:rStyle w:val="af8"/>
            <w:rFonts w:ascii="Verdana" w:hAnsi="Verdana"/>
            <w:sz w:val="16"/>
            <w:szCs w:val="16"/>
          </w:rPr>
          <w:t>.</w:t>
        </w:r>
        <w:proofErr w:type="spellStart"/>
        <w:r w:rsidRPr="000E0F0F">
          <w:rPr>
            <w:rStyle w:val="af8"/>
            <w:rFonts w:ascii="Verdana" w:hAnsi="Verdana"/>
            <w:sz w:val="16"/>
            <w:szCs w:val="16"/>
            <w:lang w:val="en-US"/>
          </w:rPr>
          <w:t>kstandart</w:t>
        </w:r>
        <w:proofErr w:type="spellEnd"/>
        <w:r w:rsidRPr="000E0F0F">
          <w:rPr>
            <w:rStyle w:val="af8"/>
            <w:rFonts w:ascii="Verdana" w:hAnsi="Verdana"/>
            <w:sz w:val="16"/>
            <w:szCs w:val="16"/>
          </w:rPr>
          <w:t>.</w:t>
        </w:r>
        <w:proofErr w:type="spellStart"/>
        <w:r w:rsidRPr="000E0F0F">
          <w:rPr>
            <w:rStyle w:val="af8"/>
            <w:rFonts w:ascii="Verdana" w:hAnsi="Verdana"/>
            <w:sz w:val="16"/>
            <w:szCs w:val="16"/>
            <w:lang w:val="en-US"/>
          </w:rPr>
          <w:t>ru</w:t>
        </w:r>
        <w:proofErr w:type="spellEnd"/>
      </w:hyperlink>
      <w:r>
        <w:rPr>
          <w:rFonts w:ascii="Verdana" w:hAnsi="Verdana"/>
          <w:color w:val="000000"/>
          <w:sz w:val="16"/>
          <w:szCs w:val="16"/>
        </w:rPr>
        <w:t>;</w:t>
      </w:r>
      <w:r w:rsidRPr="000E0F0F">
        <w:rPr>
          <w:rFonts w:ascii="Verdana" w:hAnsi="Verdana"/>
          <w:color w:val="000000"/>
          <w:sz w:val="16"/>
          <w:szCs w:val="16"/>
        </w:rPr>
        <w:t xml:space="preserve"> </w:t>
      </w:r>
    </w:p>
    <w:p w:rsidR="00093400" w:rsidRPr="000E0F0F" w:rsidRDefault="00093400" w:rsidP="00093400">
      <w:pPr>
        <w:pStyle w:val="afa"/>
        <w:numPr>
          <w:ilvl w:val="0"/>
          <w:numId w:val="2"/>
        </w:numPr>
        <w:tabs>
          <w:tab w:val="left" w:pos="1276"/>
          <w:tab w:val="left" w:pos="1309"/>
        </w:tabs>
        <w:spacing w:after="0" w:line="240" w:lineRule="auto"/>
        <w:ind w:left="1309" w:hanging="425"/>
        <w:jc w:val="both"/>
        <w:rPr>
          <w:rFonts w:ascii="Verdana" w:hAnsi="Verdana"/>
          <w:color w:val="000000"/>
          <w:sz w:val="16"/>
          <w:szCs w:val="16"/>
        </w:rPr>
      </w:pPr>
      <w:r w:rsidRPr="000E0F0F">
        <w:rPr>
          <w:rFonts w:ascii="Verdana" w:hAnsi="Verdana"/>
          <w:color w:val="000000"/>
          <w:sz w:val="16"/>
          <w:szCs w:val="16"/>
        </w:rPr>
        <w:t>предоставить описание корпоративных стандартов в компании</w:t>
      </w:r>
      <w:r>
        <w:rPr>
          <w:rFonts w:ascii="Verdana" w:hAnsi="Verdana"/>
          <w:color w:val="000000"/>
          <w:sz w:val="16"/>
          <w:szCs w:val="16"/>
        </w:rPr>
        <w:t>;</w:t>
      </w:r>
    </w:p>
    <w:p w:rsidR="00093400" w:rsidRPr="000E0F0F" w:rsidRDefault="00093400" w:rsidP="00093400">
      <w:pPr>
        <w:pStyle w:val="afa"/>
        <w:numPr>
          <w:ilvl w:val="0"/>
          <w:numId w:val="2"/>
        </w:numPr>
        <w:tabs>
          <w:tab w:val="left" w:pos="1276"/>
          <w:tab w:val="left" w:pos="1309"/>
        </w:tabs>
        <w:spacing w:after="0" w:line="240" w:lineRule="auto"/>
        <w:ind w:left="1309" w:hanging="425"/>
        <w:jc w:val="both"/>
        <w:rPr>
          <w:rFonts w:ascii="Verdana" w:hAnsi="Verdana"/>
          <w:color w:val="000000"/>
          <w:sz w:val="16"/>
          <w:szCs w:val="16"/>
        </w:rPr>
      </w:pPr>
      <w:r w:rsidRPr="000E0F0F">
        <w:rPr>
          <w:rFonts w:ascii="Verdana" w:hAnsi="Verdana"/>
          <w:color w:val="000000"/>
          <w:sz w:val="16"/>
          <w:szCs w:val="16"/>
        </w:rPr>
        <w:t>представить кандидатуры в рабоч</w:t>
      </w:r>
      <w:r>
        <w:rPr>
          <w:rFonts w:ascii="Verdana" w:hAnsi="Verdana"/>
          <w:color w:val="000000"/>
          <w:sz w:val="16"/>
          <w:szCs w:val="16"/>
        </w:rPr>
        <w:t>ую</w:t>
      </w:r>
      <w:r w:rsidRPr="000E0F0F">
        <w:rPr>
          <w:rFonts w:ascii="Verdana" w:hAnsi="Verdana"/>
          <w:color w:val="000000"/>
          <w:sz w:val="16"/>
          <w:szCs w:val="16"/>
        </w:rPr>
        <w:t xml:space="preserve"> группе по разработке </w:t>
      </w:r>
      <w:proofErr w:type="spellStart"/>
      <w:r w:rsidRPr="000E0F0F">
        <w:rPr>
          <w:rFonts w:ascii="Verdana" w:hAnsi="Verdana"/>
          <w:color w:val="000000"/>
          <w:sz w:val="16"/>
          <w:szCs w:val="16"/>
        </w:rPr>
        <w:t>профстандартов</w:t>
      </w:r>
      <w:proofErr w:type="spellEnd"/>
      <w:r w:rsidRPr="000E0F0F">
        <w:rPr>
          <w:rFonts w:ascii="Verdana" w:hAnsi="Verdana"/>
          <w:color w:val="000000"/>
          <w:sz w:val="16"/>
          <w:szCs w:val="16"/>
        </w:rPr>
        <w:t xml:space="preserve"> </w:t>
      </w:r>
      <w:r w:rsidR="00BD7742">
        <w:rPr>
          <w:rFonts w:ascii="Verdana" w:hAnsi="Verdana"/>
          <w:color w:val="000000"/>
          <w:sz w:val="16"/>
          <w:szCs w:val="16"/>
        </w:rPr>
        <w:t>и</w:t>
      </w:r>
      <w:r w:rsidR="00BD7742" w:rsidRPr="000E0F0F">
        <w:rPr>
          <w:rFonts w:ascii="Verdana" w:hAnsi="Verdana"/>
          <w:color w:val="000000"/>
          <w:sz w:val="16"/>
          <w:szCs w:val="16"/>
        </w:rPr>
        <w:t xml:space="preserve"> </w:t>
      </w:r>
      <w:r w:rsidRPr="000E0F0F">
        <w:rPr>
          <w:rFonts w:ascii="Verdana" w:hAnsi="Verdana"/>
          <w:color w:val="000000"/>
          <w:sz w:val="16"/>
          <w:szCs w:val="16"/>
        </w:rPr>
        <w:t>состав «Отраслевого экспертного совета Рекрутеров»</w:t>
      </w:r>
      <w:r>
        <w:rPr>
          <w:rFonts w:ascii="Verdana" w:hAnsi="Verdana"/>
          <w:color w:val="000000"/>
          <w:sz w:val="16"/>
          <w:szCs w:val="16"/>
        </w:rPr>
        <w:t>.</w:t>
      </w:r>
    </w:p>
    <w:p w:rsidR="00093400" w:rsidRPr="000E0F0F" w:rsidRDefault="00093400" w:rsidP="00093400">
      <w:pPr>
        <w:pStyle w:val="afa"/>
        <w:numPr>
          <w:ilvl w:val="0"/>
          <w:numId w:val="1"/>
        </w:numPr>
        <w:spacing w:after="0" w:line="240" w:lineRule="auto"/>
        <w:ind w:left="709" w:hanging="425"/>
        <w:jc w:val="both"/>
        <w:rPr>
          <w:rFonts w:ascii="Verdana" w:hAnsi="Verdana"/>
          <w:color w:val="000000"/>
          <w:sz w:val="16"/>
          <w:szCs w:val="16"/>
        </w:rPr>
      </w:pPr>
      <w:r w:rsidRPr="000E0F0F">
        <w:rPr>
          <w:rFonts w:ascii="Verdana" w:hAnsi="Verdana"/>
          <w:color w:val="000000"/>
          <w:sz w:val="16"/>
          <w:szCs w:val="16"/>
        </w:rPr>
        <w:t xml:space="preserve">Провести в конце 2013 года Всероссийское собрание кадровых агентств по утверждению проектов </w:t>
      </w:r>
      <w:proofErr w:type="spellStart"/>
      <w:r w:rsidRPr="000E0F0F">
        <w:rPr>
          <w:rFonts w:ascii="Verdana" w:hAnsi="Verdana"/>
          <w:color w:val="000000"/>
          <w:sz w:val="16"/>
          <w:szCs w:val="16"/>
        </w:rPr>
        <w:t>профстандартов</w:t>
      </w:r>
      <w:proofErr w:type="spellEnd"/>
      <w:r>
        <w:rPr>
          <w:rFonts w:ascii="Verdana" w:hAnsi="Verdana"/>
          <w:color w:val="000000"/>
          <w:sz w:val="16"/>
          <w:szCs w:val="16"/>
        </w:rPr>
        <w:t xml:space="preserve"> и</w:t>
      </w:r>
      <w:r w:rsidRPr="000E0F0F">
        <w:rPr>
          <w:rFonts w:ascii="Verdana" w:hAnsi="Verdana"/>
          <w:color w:val="000000"/>
          <w:sz w:val="16"/>
          <w:szCs w:val="16"/>
        </w:rPr>
        <w:t xml:space="preserve"> </w:t>
      </w:r>
      <w:r>
        <w:rPr>
          <w:rFonts w:ascii="Verdana" w:hAnsi="Verdana"/>
          <w:color w:val="000000"/>
          <w:sz w:val="16"/>
          <w:szCs w:val="16"/>
        </w:rPr>
        <w:t>состава</w:t>
      </w:r>
      <w:r w:rsidRPr="000E0F0F">
        <w:rPr>
          <w:rFonts w:ascii="Verdana" w:hAnsi="Verdana"/>
          <w:color w:val="000000"/>
          <w:sz w:val="16"/>
          <w:szCs w:val="16"/>
        </w:rPr>
        <w:t xml:space="preserve"> «Отраслево</w:t>
      </w:r>
      <w:r>
        <w:rPr>
          <w:rFonts w:ascii="Verdana" w:hAnsi="Verdana"/>
          <w:color w:val="000000"/>
          <w:sz w:val="16"/>
          <w:szCs w:val="16"/>
        </w:rPr>
        <w:t>го</w:t>
      </w:r>
      <w:r w:rsidRPr="000E0F0F">
        <w:rPr>
          <w:rFonts w:ascii="Verdana" w:hAnsi="Verdana"/>
          <w:color w:val="000000"/>
          <w:sz w:val="16"/>
          <w:szCs w:val="16"/>
        </w:rPr>
        <w:t xml:space="preserve"> экспертно</w:t>
      </w:r>
      <w:r>
        <w:rPr>
          <w:rFonts w:ascii="Verdana" w:hAnsi="Verdana"/>
          <w:color w:val="000000"/>
          <w:sz w:val="16"/>
          <w:szCs w:val="16"/>
        </w:rPr>
        <w:t>го</w:t>
      </w:r>
      <w:r w:rsidRPr="000E0F0F">
        <w:rPr>
          <w:rFonts w:ascii="Verdana" w:hAnsi="Verdana"/>
          <w:color w:val="000000"/>
          <w:sz w:val="16"/>
          <w:szCs w:val="16"/>
        </w:rPr>
        <w:t xml:space="preserve"> совет</w:t>
      </w:r>
      <w:r>
        <w:rPr>
          <w:rFonts w:ascii="Verdana" w:hAnsi="Verdana"/>
          <w:color w:val="000000"/>
          <w:sz w:val="16"/>
          <w:szCs w:val="16"/>
        </w:rPr>
        <w:t>а</w:t>
      </w:r>
      <w:r w:rsidRPr="000E0F0F">
        <w:rPr>
          <w:rFonts w:ascii="Verdana" w:hAnsi="Verdana"/>
          <w:color w:val="000000"/>
          <w:sz w:val="16"/>
          <w:szCs w:val="16"/>
        </w:rPr>
        <w:t xml:space="preserve"> рекрутеров»</w:t>
      </w:r>
      <w:r>
        <w:rPr>
          <w:rFonts w:ascii="Verdana" w:hAnsi="Verdana"/>
          <w:color w:val="000000"/>
          <w:sz w:val="16"/>
          <w:szCs w:val="16"/>
        </w:rPr>
        <w:t>.</w:t>
      </w:r>
    </w:p>
    <w:p w:rsidR="00093400" w:rsidRDefault="00093400" w:rsidP="00093400">
      <w:pPr>
        <w:pStyle w:val="afa"/>
        <w:numPr>
          <w:ilvl w:val="0"/>
          <w:numId w:val="1"/>
        </w:numPr>
        <w:spacing w:after="0" w:line="240" w:lineRule="auto"/>
        <w:ind w:left="709" w:hanging="425"/>
        <w:jc w:val="both"/>
        <w:rPr>
          <w:rFonts w:ascii="Verdana" w:hAnsi="Verdana"/>
          <w:color w:val="000000"/>
          <w:sz w:val="16"/>
          <w:szCs w:val="16"/>
        </w:rPr>
      </w:pPr>
      <w:r w:rsidRPr="000E0F0F">
        <w:rPr>
          <w:rFonts w:ascii="Verdana" w:hAnsi="Verdana"/>
          <w:color w:val="000000"/>
          <w:sz w:val="16"/>
          <w:szCs w:val="16"/>
        </w:rPr>
        <w:t xml:space="preserve">Поручить НК РЧК сформировать рабочую группу по профессиональному празднику «День Рекрутера» и подготовить </w:t>
      </w:r>
      <w:proofErr w:type="gramStart"/>
      <w:r w:rsidRPr="000E0F0F">
        <w:rPr>
          <w:rFonts w:ascii="Verdana" w:hAnsi="Verdana"/>
          <w:color w:val="000000"/>
          <w:sz w:val="16"/>
          <w:szCs w:val="16"/>
        </w:rPr>
        <w:t>план  мероприятий</w:t>
      </w:r>
      <w:proofErr w:type="gramEnd"/>
      <w:r w:rsidRPr="000E0F0F">
        <w:rPr>
          <w:rFonts w:ascii="Verdana" w:hAnsi="Verdana"/>
          <w:color w:val="000000"/>
          <w:sz w:val="16"/>
          <w:szCs w:val="16"/>
        </w:rPr>
        <w:t xml:space="preserve"> празднования.</w:t>
      </w:r>
    </w:p>
    <w:p w:rsidR="00093400" w:rsidRDefault="00093400" w:rsidP="00093400">
      <w:pPr>
        <w:ind w:left="-284" w:firstLine="471"/>
        <w:jc w:val="both"/>
        <w:rPr>
          <w:rFonts w:ascii="Verdana" w:hAnsi="Verdana" w:cs="Arial"/>
          <w:color w:val="000000"/>
          <w:sz w:val="16"/>
          <w:szCs w:val="16"/>
        </w:rPr>
      </w:pPr>
    </w:p>
    <w:p w:rsidR="00093400" w:rsidRPr="000E0F0F" w:rsidRDefault="00093400" w:rsidP="00093400">
      <w:pPr>
        <w:ind w:left="-284" w:firstLine="471"/>
        <w:jc w:val="both"/>
        <w:rPr>
          <w:rFonts w:ascii="Verdana" w:hAnsi="Verdana" w:cs="Arial"/>
          <w:color w:val="000000"/>
          <w:sz w:val="16"/>
          <w:szCs w:val="16"/>
        </w:rPr>
      </w:pPr>
      <w:r>
        <w:rPr>
          <w:rFonts w:ascii="Verdana" w:hAnsi="Verdana" w:cs="Arial"/>
          <w:color w:val="000000"/>
          <w:sz w:val="16"/>
          <w:szCs w:val="16"/>
        </w:rPr>
        <w:t xml:space="preserve">На встрече </w:t>
      </w:r>
      <w:r w:rsidRPr="000E0F0F">
        <w:rPr>
          <w:rFonts w:ascii="Verdana" w:hAnsi="Verdana" w:cs="Arial"/>
          <w:color w:val="000000"/>
          <w:sz w:val="16"/>
          <w:szCs w:val="16"/>
        </w:rPr>
        <w:t xml:space="preserve">НК РЧК и АКПП </w:t>
      </w:r>
      <w:r>
        <w:rPr>
          <w:rFonts w:ascii="Verdana" w:hAnsi="Verdana" w:cs="Arial"/>
          <w:color w:val="000000"/>
          <w:sz w:val="16"/>
          <w:szCs w:val="16"/>
        </w:rPr>
        <w:t xml:space="preserve">торжественно </w:t>
      </w:r>
      <w:r w:rsidRPr="000E0F0F">
        <w:rPr>
          <w:rFonts w:ascii="Verdana" w:hAnsi="Verdana" w:cs="Arial"/>
          <w:color w:val="000000"/>
          <w:sz w:val="16"/>
          <w:szCs w:val="16"/>
        </w:rPr>
        <w:t xml:space="preserve">подписали СОГЛАШЕНИЕ О </w:t>
      </w:r>
      <w:proofErr w:type="gramStart"/>
      <w:r w:rsidRPr="000E0F0F">
        <w:rPr>
          <w:rFonts w:ascii="Verdana" w:hAnsi="Verdana" w:cs="Arial"/>
          <w:color w:val="000000"/>
          <w:sz w:val="16"/>
          <w:szCs w:val="16"/>
        </w:rPr>
        <w:t>СОТРУДНИЧЕСТВЕ  по</w:t>
      </w:r>
      <w:proofErr w:type="gramEnd"/>
      <w:r w:rsidRPr="000E0F0F">
        <w:rPr>
          <w:rFonts w:ascii="Verdana" w:hAnsi="Verdana" w:cs="Arial"/>
          <w:color w:val="000000"/>
          <w:sz w:val="16"/>
          <w:szCs w:val="16"/>
        </w:rPr>
        <w:t xml:space="preserve"> развитию в России цивилизованного рынка востребованных услуг по подбору персонала. </w:t>
      </w:r>
    </w:p>
    <w:p w:rsidR="00093400" w:rsidRDefault="00093400" w:rsidP="00093400">
      <w:pPr>
        <w:pStyle w:val="afa"/>
        <w:spacing w:after="0" w:line="240" w:lineRule="auto"/>
        <w:ind w:left="0"/>
        <w:jc w:val="both"/>
        <w:rPr>
          <w:rFonts w:ascii="Verdana" w:hAnsi="Verdana" w:cs="Arial"/>
          <w:color w:val="000000"/>
          <w:sz w:val="16"/>
          <w:szCs w:val="16"/>
        </w:rPr>
      </w:pPr>
    </w:p>
    <w:p w:rsidR="00093400" w:rsidRDefault="00093400" w:rsidP="00093400">
      <w:pPr>
        <w:pStyle w:val="afa"/>
        <w:spacing w:after="0" w:line="240" w:lineRule="auto"/>
        <w:ind w:left="-374" w:firstLine="561"/>
        <w:jc w:val="both"/>
        <w:rPr>
          <w:rFonts w:ascii="Verdana" w:hAnsi="Verdana" w:cs="Arial"/>
          <w:color w:val="000000"/>
          <w:sz w:val="16"/>
          <w:szCs w:val="16"/>
        </w:rPr>
      </w:pPr>
      <w:r>
        <w:rPr>
          <w:rFonts w:ascii="Verdana" w:hAnsi="Verdana" w:cs="Arial"/>
          <w:color w:val="000000"/>
          <w:sz w:val="16"/>
          <w:szCs w:val="16"/>
        </w:rPr>
        <w:t>В завершение встречи у</w:t>
      </w:r>
      <w:r w:rsidRPr="000E0F0F">
        <w:rPr>
          <w:rFonts w:ascii="Verdana" w:hAnsi="Verdana" w:cs="Arial"/>
          <w:color w:val="000000"/>
          <w:sz w:val="16"/>
          <w:szCs w:val="16"/>
        </w:rPr>
        <w:t>частники в</w:t>
      </w:r>
      <w:r>
        <w:rPr>
          <w:rFonts w:ascii="Verdana" w:hAnsi="Verdana" w:cs="Arial"/>
          <w:color w:val="000000"/>
          <w:sz w:val="16"/>
          <w:szCs w:val="16"/>
        </w:rPr>
        <w:t xml:space="preserve">ыразили благодарность организаторам и надежду, что подобные деловые встречи профессиональных рекрутеров снова станут регулярными, как несколько лет назад. </w:t>
      </w:r>
    </w:p>
    <w:p w:rsidR="00093400" w:rsidRPr="000E0F0F" w:rsidRDefault="00093400" w:rsidP="00093400">
      <w:pPr>
        <w:pStyle w:val="afa"/>
        <w:spacing w:after="0" w:line="240" w:lineRule="auto"/>
        <w:ind w:left="-187"/>
        <w:jc w:val="both"/>
        <w:rPr>
          <w:rFonts w:ascii="Verdana" w:hAnsi="Verdana"/>
          <w:color w:val="000000"/>
          <w:sz w:val="16"/>
          <w:szCs w:val="16"/>
        </w:rPr>
      </w:pPr>
    </w:p>
    <w:p w:rsidR="00093400" w:rsidRPr="009D7E6F" w:rsidRDefault="00093400" w:rsidP="00093400">
      <w:pPr>
        <w:ind w:left="360"/>
        <w:jc w:val="center"/>
        <w:rPr>
          <w:rFonts w:ascii="Verdana" w:hAnsi="Verdana" w:cs="Verdana"/>
          <w:b/>
          <w:bCs/>
          <w:color w:val="BFBFBF"/>
          <w:sz w:val="20"/>
          <w:szCs w:val="20"/>
        </w:rPr>
      </w:pPr>
      <w:r w:rsidRPr="009D7E6F">
        <w:rPr>
          <w:rFonts w:ascii="Verdana" w:hAnsi="Verdana" w:cs="Verdana"/>
          <w:b/>
          <w:bCs/>
          <w:color w:val="BFBFBF"/>
          <w:sz w:val="20"/>
          <w:szCs w:val="20"/>
        </w:rPr>
        <w:t>_____________________________________________</w:t>
      </w:r>
    </w:p>
    <w:p w:rsidR="00093400" w:rsidRPr="00AC2C50" w:rsidRDefault="00093400" w:rsidP="00093400">
      <w:pPr>
        <w:tabs>
          <w:tab w:val="left" w:pos="-426"/>
        </w:tabs>
        <w:jc w:val="both"/>
        <w:rPr>
          <w:rFonts w:ascii="Verdana" w:hAnsi="Verdana"/>
          <w:b/>
          <w:color w:val="262626"/>
          <w:sz w:val="16"/>
          <w:szCs w:val="16"/>
        </w:rPr>
      </w:pPr>
      <w:r w:rsidRPr="00AC2C50">
        <w:rPr>
          <w:rFonts w:ascii="Verdana" w:hAnsi="Verdana"/>
          <w:b/>
          <w:color w:val="262626"/>
          <w:sz w:val="16"/>
          <w:szCs w:val="16"/>
        </w:rPr>
        <w:t>Дирекция АКПП</w:t>
      </w:r>
    </w:p>
    <w:p w:rsidR="00093400" w:rsidRPr="00AC2C50" w:rsidRDefault="00093400" w:rsidP="00093400">
      <w:pPr>
        <w:tabs>
          <w:tab w:val="left" w:pos="-426"/>
        </w:tabs>
        <w:jc w:val="both"/>
        <w:rPr>
          <w:rFonts w:ascii="Verdana" w:hAnsi="Verdana"/>
          <w:b/>
          <w:color w:val="262626"/>
          <w:sz w:val="16"/>
          <w:szCs w:val="16"/>
        </w:rPr>
      </w:pPr>
      <w:r w:rsidRPr="00AC2C50">
        <w:rPr>
          <w:rFonts w:ascii="Verdana" w:hAnsi="Verdana"/>
          <w:b/>
          <w:color w:val="262626"/>
          <w:sz w:val="16"/>
          <w:szCs w:val="16"/>
        </w:rPr>
        <w:t>Дирекция НК РЧК</w:t>
      </w:r>
    </w:p>
    <w:sectPr w:rsidR="00093400" w:rsidRPr="00AC2C50" w:rsidSect="00C86E42">
      <w:headerReference w:type="default" r:id="rId20"/>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5F" w:rsidRDefault="000D105F" w:rsidP="004E0767">
      <w:pPr>
        <w:spacing w:after="0" w:line="240" w:lineRule="auto"/>
      </w:pPr>
      <w:r>
        <w:separator/>
      </w:r>
    </w:p>
  </w:endnote>
  <w:endnote w:type="continuationSeparator" w:id="0">
    <w:p w:rsidR="000D105F" w:rsidRDefault="000D105F" w:rsidP="004E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5F" w:rsidRDefault="000D105F" w:rsidP="004E0767">
      <w:pPr>
        <w:spacing w:after="0" w:line="240" w:lineRule="auto"/>
      </w:pPr>
      <w:r>
        <w:separator/>
      </w:r>
    </w:p>
  </w:footnote>
  <w:footnote w:type="continuationSeparator" w:id="0">
    <w:p w:rsidR="000D105F" w:rsidRDefault="000D105F" w:rsidP="004E0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20B" w:rsidRPr="004E0767" w:rsidRDefault="0070020B" w:rsidP="004E0767">
    <w:pPr>
      <w:pStyle w:val="af3"/>
      <w:tabs>
        <w:tab w:val="left" w:pos="5235"/>
      </w:tabs>
    </w:pPr>
    <w:r>
      <w:tab/>
    </w:r>
    <w:sdt>
      <w:sdtPr>
        <w:id w:val="16279077"/>
        <w:docPartObj>
          <w:docPartGallery w:val="Page Numbers (Top of Page)"/>
          <w:docPartUnique/>
        </w:docPartObj>
      </w:sdtPr>
      <w:sdtContent>
        <w:r w:rsidRPr="004E0767">
          <w:fldChar w:fldCharType="begin"/>
        </w:r>
        <w:r w:rsidRPr="004E0767">
          <w:instrText>PAGE   \* MERGEFORMAT</w:instrText>
        </w:r>
        <w:r w:rsidRPr="004E0767">
          <w:fldChar w:fldCharType="separate"/>
        </w:r>
        <w:r w:rsidR="000F0D04">
          <w:rPr>
            <w:noProof/>
          </w:rPr>
          <w:t>26</w:t>
        </w:r>
        <w:r w:rsidRPr="004E0767">
          <w:fldChar w:fldCharType="end"/>
        </w:r>
      </w:sdtContent>
    </w:sdt>
  </w:p>
  <w:p w:rsidR="0070020B" w:rsidRDefault="0070020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53DD3"/>
    <w:multiLevelType w:val="hybridMultilevel"/>
    <w:tmpl w:val="1A9C479C"/>
    <w:lvl w:ilvl="0" w:tplc="04190001">
      <w:start w:val="1"/>
      <w:numFmt w:val="bullet"/>
      <w:lvlText w:val=""/>
      <w:lvlJc w:val="left"/>
      <w:pPr>
        <w:ind w:left="1068" w:hanging="360"/>
      </w:pPr>
      <w:rPr>
        <w:rFonts w:ascii="Symbol" w:hAnsi="Symbol"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3A5572C"/>
    <w:multiLevelType w:val="hybridMultilevel"/>
    <w:tmpl w:val="112034A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4A9207F0"/>
    <w:multiLevelType w:val="hybridMultilevel"/>
    <w:tmpl w:val="6E2CFB92"/>
    <w:lvl w:ilvl="0" w:tplc="A4E2FF48">
      <w:start w:val="1"/>
      <w:numFmt w:val="decimal"/>
      <w:lvlText w:val="%1."/>
      <w:lvlJc w:val="left"/>
      <w:pPr>
        <w:ind w:left="720" w:hanging="360"/>
      </w:pPr>
      <w:rPr>
        <w:rFonts w:ascii="Arial" w:hAnsi="Arial" w:cs="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437F4D"/>
    <w:multiLevelType w:val="multilevel"/>
    <w:tmpl w:val="20EE8E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2403F1B"/>
    <w:multiLevelType w:val="hybridMultilevel"/>
    <w:tmpl w:val="CA025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D2"/>
    <w:rsid w:val="00012220"/>
    <w:rsid w:val="0002049C"/>
    <w:rsid w:val="00045A6C"/>
    <w:rsid w:val="0006341D"/>
    <w:rsid w:val="00093400"/>
    <w:rsid w:val="000B728F"/>
    <w:rsid w:val="000B72BD"/>
    <w:rsid w:val="000C7BE3"/>
    <w:rsid w:val="000D105F"/>
    <w:rsid w:val="000D16D6"/>
    <w:rsid w:val="000F0D04"/>
    <w:rsid w:val="0013204C"/>
    <w:rsid w:val="001449EB"/>
    <w:rsid w:val="00185631"/>
    <w:rsid w:val="001958AF"/>
    <w:rsid w:val="001C48A0"/>
    <w:rsid w:val="001D0877"/>
    <w:rsid w:val="001E2CD9"/>
    <w:rsid w:val="001E7759"/>
    <w:rsid w:val="00200417"/>
    <w:rsid w:val="002145E8"/>
    <w:rsid w:val="0022744F"/>
    <w:rsid w:val="002511F7"/>
    <w:rsid w:val="002667BC"/>
    <w:rsid w:val="00296593"/>
    <w:rsid w:val="002A19A8"/>
    <w:rsid w:val="002B009A"/>
    <w:rsid w:val="002C6B05"/>
    <w:rsid w:val="002D4AB3"/>
    <w:rsid w:val="002E7E1D"/>
    <w:rsid w:val="002F31F3"/>
    <w:rsid w:val="002F3FD0"/>
    <w:rsid w:val="003145FB"/>
    <w:rsid w:val="003756F4"/>
    <w:rsid w:val="003901DC"/>
    <w:rsid w:val="003931E5"/>
    <w:rsid w:val="003A0F8B"/>
    <w:rsid w:val="003A7BA5"/>
    <w:rsid w:val="003D7E3A"/>
    <w:rsid w:val="004169F8"/>
    <w:rsid w:val="004426C5"/>
    <w:rsid w:val="004802EC"/>
    <w:rsid w:val="004E0767"/>
    <w:rsid w:val="004E433F"/>
    <w:rsid w:val="004F294F"/>
    <w:rsid w:val="00521D46"/>
    <w:rsid w:val="00543470"/>
    <w:rsid w:val="005455C7"/>
    <w:rsid w:val="00560632"/>
    <w:rsid w:val="00560715"/>
    <w:rsid w:val="00562F40"/>
    <w:rsid w:val="00570B86"/>
    <w:rsid w:val="00573E0C"/>
    <w:rsid w:val="0058611C"/>
    <w:rsid w:val="005900EA"/>
    <w:rsid w:val="005A32FF"/>
    <w:rsid w:val="005A3CE9"/>
    <w:rsid w:val="005C20A6"/>
    <w:rsid w:val="005C424F"/>
    <w:rsid w:val="005E2FA0"/>
    <w:rsid w:val="006449DC"/>
    <w:rsid w:val="00647513"/>
    <w:rsid w:val="006559DF"/>
    <w:rsid w:val="006A38E7"/>
    <w:rsid w:val="006A3BCD"/>
    <w:rsid w:val="006B00E1"/>
    <w:rsid w:val="006B7D4E"/>
    <w:rsid w:val="006D685E"/>
    <w:rsid w:val="006E7DC7"/>
    <w:rsid w:val="006F2AA3"/>
    <w:rsid w:val="006F72AD"/>
    <w:rsid w:val="0070001B"/>
    <w:rsid w:val="0070020B"/>
    <w:rsid w:val="00713011"/>
    <w:rsid w:val="0072338D"/>
    <w:rsid w:val="00752880"/>
    <w:rsid w:val="007B384D"/>
    <w:rsid w:val="007C6C25"/>
    <w:rsid w:val="007F6F15"/>
    <w:rsid w:val="00801D8A"/>
    <w:rsid w:val="00803F8F"/>
    <w:rsid w:val="00812B80"/>
    <w:rsid w:val="00821384"/>
    <w:rsid w:val="008270C7"/>
    <w:rsid w:val="00840B12"/>
    <w:rsid w:val="00850965"/>
    <w:rsid w:val="00867D72"/>
    <w:rsid w:val="008703ED"/>
    <w:rsid w:val="00877042"/>
    <w:rsid w:val="0088686E"/>
    <w:rsid w:val="008B0915"/>
    <w:rsid w:val="008E4AB3"/>
    <w:rsid w:val="008E765A"/>
    <w:rsid w:val="00912629"/>
    <w:rsid w:val="00955D9B"/>
    <w:rsid w:val="009A4446"/>
    <w:rsid w:val="009B3421"/>
    <w:rsid w:val="00A16540"/>
    <w:rsid w:val="00A367FE"/>
    <w:rsid w:val="00A417D2"/>
    <w:rsid w:val="00A52568"/>
    <w:rsid w:val="00A80966"/>
    <w:rsid w:val="00A91E3F"/>
    <w:rsid w:val="00AA19D0"/>
    <w:rsid w:val="00AA1D77"/>
    <w:rsid w:val="00AA7AC6"/>
    <w:rsid w:val="00AC35BC"/>
    <w:rsid w:val="00AD21B8"/>
    <w:rsid w:val="00AE204C"/>
    <w:rsid w:val="00AE5DBC"/>
    <w:rsid w:val="00AF09FD"/>
    <w:rsid w:val="00AF4E78"/>
    <w:rsid w:val="00B17185"/>
    <w:rsid w:val="00B17890"/>
    <w:rsid w:val="00B26DE0"/>
    <w:rsid w:val="00BA3615"/>
    <w:rsid w:val="00BC040F"/>
    <w:rsid w:val="00BC0BDA"/>
    <w:rsid w:val="00BD7742"/>
    <w:rsid w:val="00BE59D2"/>
    <w:rsid w:val="00C40FFB"/>
    <w:rsid w:val="00C444B1"/>
    <w:rsid w:val="00C463B6"/>
    <w:rsid w:val="00C51227"/>
    <w:rsid w:val="00C60F24"/>
    <w:rsid w:val="00C86E42"/>
    <w:rsid w:val="00CA3C06"/>
    <w:rsid w:val="00CA6487"/>
    <w:rsid w:val="00CB433F"/>
    <w:rsid w:val="00CD6E63"/>
    <w:rsid w:val="00CF14A0"/>
    <w:rsid w:val="00D22A6D"/>
    <w:rsid w:val="00D24BDB"/>
    <w:rsid w:val="00D66008"/>
    <w:rsid w:val="00D724BC"/>
    <w:rsid w:val="00D76396"/>
    <w:rsid w:val="00D82F52"/>
    <w:rsid w:val="00DB61B6"/>
    <w:rsid w:val="00E031BC"/>
    <w:rsid w:val="00E06395"/>
    <w:rsid w:val="00E2527E"/>
    <w:rsid w:val="00E52BC5"/>
    <w:rsid w:val="00E53335"/>
    <w:rsid w:val="00EA34B2"/>
    <w:rsid w:val="00EA7CCD"/>
    <w:rsid w:val="00EF77E3"/>
    <w:rsid w:val="00F0042C"/>
    <w:rsid w:val="00F141EE"/>
    <w:rsid w:val="00F207ED"/>
    <w:rsid w:val="00F27EC9"/>
    <w:rsid w:val="00F45AE9"/>
    <w:rsid w:val="00F52F9E"/>
    <w:rsid w:val="00F54911"/>
    <w:rsid w:val="00F7774A"/>
    <w:rsid w:val="00F82710"/>
    <w:rsid w:val="00F842B3"/>
    <w:rsid w:val="00F90007"/>
    <w:rsid w:val="00F9205A"/>
    <w:rsid w:val="00FA705D"/>
    <w:rsid w:val="00FB7252"/>
    <w:rsid w:val="00FC598A"/>
    <w:rsid w:val="00FD6904"/>
    <w:rsid w:val="00FE2FB9"/>
    <w:rsid w:val="00FE3F84"/>
    <w:rsid w:val="00FF2B6D"/>
    <w:rsid w:val="00FF3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23E29A-B192-4D52-9192-39D9936D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767"/>
  </w:style>
  <w:style w:type="paragraph" w:styleId="1">
    <w:name w:val="heading 1"/>
    <w:basedOn w:val="a"/>
    <w:next w:val="a"/>
    <w:link w:val="10"/>
    <w:uiPriority w:val="9"/>
    <w:qFormat/>
    <w:rsid w:val="004E076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4E076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4E076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4E0767"/>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4E0767"/>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4E0767"/>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4E0767"/>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4E076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4E076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0C7"/>
    <w:pPr>
      <w:widowControl w:val="0"/>
      <w:autoSpaceDE w:val="0"/>
      <w:autoSpaceDN w:val="0"/>
      <w:adjustRightInd w:val="0"/>
      <w:spacing w:after="0" w:line="240" w:lineRule="auto"/>
    </w:pPr>
    <w:rPr>
      <w:rFonts w:ascii="Arial" w:hAnsi="Arial" w:cs="Arial"/>
      <w:sz w:val="20"/>
      <w:szCs w:val="20"/>
      <w:lang w:eastAsia="ru-RU"/>
    </w:rPr>
  </w:style>
  <w:style w:type="character" w:customStyle="1" w:styleId="10">
    <w:name w:val="Заголовок 1 Знак"/>
    <w:basedOn w:val="a0"/>
    <w:link w:val="1"/>
    <w:uiPriority w:val="9"/>
    <w:rsid w:val="004E0767"/>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4E0767"/>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4E0767"/>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4E0767"/>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4E0767"/>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4E0767"/>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4E0767"/>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4E0767"/>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4E0767"/>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4E0767"/>
    <w:pPr>
      <w:spacing w:line="240" w:lineRule="auto"/>
    </w:pPr>
    <w:rPr>
      <w:b/>
      <w:bCs/>
      <w:color w:val="404040" w:themeColor="text1" w:themeTint="BF"/>
      <w:sz w:val="20"/>
      <w:szCs w:val="20"/>
    </w:rPr>
  </w:style>
  <w:style w:type="paragraph" w:styleId="a4">
    <w:name w:val="Title"/>
    <w:basedOn w:val="a"/>
    <w:next w:val="a"/>
    <w:link w:val="a5"/>
    <w:uiPriority w:val="10"/>
    <w:qFormat/>
    <w:rsid w:val="004E076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5">
    <w:name w:val="Название Знак"/>
    <w:basedOn w:val="a0"/>
    <w:link w:val="a4"/>
    <w:uiPriority w:val="10"/>
    <w:rsid w:val="004E0767"/>
    <w:rPr>
      <w:rFonts w:asciiTheme="majorHAnsi" w:eastAsiaTheme="majorEastAsia" w:hAnsiTheme="majorHAnsi" w:cstheme="majorBidi"/>
      <w:color w:val="2E74B5" w:themeColor="accent1" w:themeShade="BF"/>
      <w:spacing w:val="-7"/>
      <w:sz w:val="80"/>
      <w:szCs w:val="80"/>
    </w:rPr>
  </w:style>
  <w:style w:type="paragraph" w:styleId="a6">
    <w:name w:val="Subtitle"/>
    <w:basedOn w:val="a"/>
    <w:next w:val="a"/>
    <w:link w:val="a7"/>
    <w:uiPriority w:val="11"/>
    <w:qFormat/>
    <w:rsid w:val="004E076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4E0767"/>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4E0767"/>
    <w:rPr>
      <w:b/>
      <w:bCs/>
    </w:rPr>
  </w:style>
  <w:style w:type="character" w:styleId="a9">
    <w:name w:val="Emphasis"/>
    <w:basedOn w:val="a0"/>
    <w:uiPriority w:val="20"/>
    <w:qFormat/>
    <w:rsid w:val="004E0767"/>
    <w:rPr>
      <w:i/>
      <w:iCs/>
    </w:rPr>
  </w:style>
  <w:style w:type="paragraph" w:styleId="aa">
    <w:name w:val="No Spacing"/>
    <w:uiPriority w:val="1"/>
    <w:qFormat/>
    <w:rsid w:val="004E0767"/>
    <w:pPr>
      <w:spacing w:after="0" w:line="240" w:lineRule="auto"/>
    </w:pPr>
  </w:style>
  <w:style w:type="paragraph" w:styleId="21">
    <w:name w:val="Quote"/>
    <w:basedOn w:val="a"/>
    <w:next w:val="a"/>
    <w:link w:val="22"/>
    <w:uiPriority w:val="29"/>
    <w:qFormat/>
    <w:rsid w:val="004E0767"/>
    <w:pPr>
      <w:spacing w:before="240" w:after="240" w:line="252" w:lineRule="auto"/>
      <w:ind w:left="864" w:right="864"/>
      <w:jc w:val="center"/>
    </w:pPr>
    <w:rPr>
      <w:i/>
      <w:iCs/>
    </w:rPr>
  </w:style>
  <w:style w:type="character" w:customStyle="1" w:styleId="22">
    <w:name w:val="Цитата 2 Знак"/>
    <w:basedOn w:val="a0"/>
    <w:link w:val="21"/>
    <w:uiPriority w:val="29"/>
    <w:rsid w:val="004E0767"/>
    <w:rPr>
      <w:i/>
      <w:iCs/>
    </w:rPr>
  </w:style>
  <w:style w:type="paragraph" w:styleId="ab">
    <w:name w:val="Intense Quote"/>
    <w:basedOn w:val="a"/>
    <w:next w:val="a"/>
    <w:link w:val="ac"/>
    <w:uiPriority w:val="30"/>
    <w:qFormat/>
    <w:rsid w:val="004E076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c">
    <w:name w:val="Выделенная цитата Знак"/>
    <w:basedOn w:val="a0"/>
    <w:link w:val="ab"/>
    <w:uiPriority w:val="30"/>
    <w:rsid w:val="004E0767"/>
    <w:rPr>
      <w:rFonts w:asciiTheme="majorHAnsi" w:eastAsiaTheme="majorEastAsia" w:hAnsiTheme="majorHAnsi" w:cstheme="majorBidi"/>
      <w:color w:val="5B9BD5" w:themeColor="accent1"/>
      <w:sz w:val="28"/>
      <w:szCs w:val="28"/>
    </w:rPr>
  </w:style>
  <w:style w:type="character" w:styleId="ad">
    <w:name w:val="Subtle Emphasis"/>
    <w:basedOn w:val="a0"/>
    <w:uiPriority w:val="19"/>
    <w:qFormat/>
    <w:rsid w:val="004E0767"/>
    <w:rPr>
      <w:i/>
      <w:iCs/>
      <w:color w:val="595959" w:themeColor="text1" w:themeTint="A6"/>
    </w:rPr>
  </w:style>
  <w:style w:type="character" w:styleId="ae">
    <w:name w:val="Intense Emphasis"/>
    <w:basedOn w:val="a0"/>
    <w:uiPriority w:val="21"/>
    <w:qFormat/>
    <w:rsid w:val="004E0767"/>
    <w:rPr>
      <w:b/>
      <w:bCs/>
      <w:i/>
      <w:iCs/>
    </w:rPr>
  </w:style>
  <w:style w:type="character" w:styleId="af">
    <w:name w:val="Subtle Reference"/>
    <w:basedOn w:val="a0"/>
    <w:uiPriority w:val="31"/>
    <w:qFormat/>
    <w:rsid w:val="004E0767"/>
    <w:rPr>
      <w:smallCaps/>
      <w:color w:val="404040" w:themeColor="text1" w:themeTint="BF"/>
    </w:rPr>
  </w:style>
  <w:style w:type="character" w:styleId="af0">
    <w:name w:val="Intense Reference"/>
    <w:basedOn w:val="a0"/>
    <w:uiPriority w:val="32"/>
    <w:qFormat/>
    <w:rsid w:val="004E0767"/>
    <w:rPr>
      <w:b/>
      <w:bCs/>
      <w:smallCaps/>
      <w:u w:val="single"/>
    </w:rPr>
  </w:style>
  <w:style w:type="character" w:styleId="af1">
    <w:name w:val="Book Title"/>
    <w:basedOn w:val="a0"/>
    <w:uiPriority w:val="33"/>
    <w:qFormat/>
    <w:rsid w:val="004E0767"/>
    <w:rPr>
      <w:b/>
      <w:bCs/>
      <w:smallCaps/>
    </w:rPr>
  </w:style>
  <w:style w:type="paragraph" w:styleId="af2">
    <w:name w:val="TOC Heading"/>
    <w:basedOn w:val="1"/>
    <w:next w:val="a"/>
    <w:uiPriority w:val="39"/>
    <w:semiHidden/>
    <w:unhideWhenUsed/>
    <w:qFormat/>
    <w:rsid w:val="004E0767"/>
    <w:pPr>
      <w:outlineLvl w:val="9"/>
    </w:pPr>
  </w:style>
  <w:style w:type="paragraph" w:styleId="af3">
    <w:name w:val="header"/>
    <w:basedOn w:val="a"/>
    <w:link w:val="af4"/>
    <w:uiPriority w:val="99"/>
    <w:unhideWhenUsed/>
    <w:rsid w:val="004E076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E0767"/>
  </w:style>
  <w:style w:type="paragraph" w:styleId="af5">
    <w:name w:val="footer"/>
    <w:basedOn w:val="a"/>
    <w:link w:val="af6"/>
    <w:uiPriority w:val="99"/>
    <w:unhideWhenUsed/>
    <w:rsid w:val="004E076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E0767"/>
  </w:style>
  <w:style w:type="table" w:styleId="af7">
    <w:name w:val="Table Grid"/>
    <w:basedOn w:val="a1"/>
    <w:uiPriority w:val="59"/>
    <w:rsid w:val="0001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6E7DC7"/>
    <w:rPr>
      <w:color w:val="0563C1" w:themeColor="hyperlink"/>
      <w:u w:val="single"/>
    </w:rPr>
  </w:style>
  <w:style w:type="paragraph" w:customStyle="1" w:styleId="af9">
    <w:name w:val="Знак Знак"/>
    <w:basedOn w:val="a"/>
    <w:rsid w:val="00093400"/>
    <w:pPr>
      <w:tabs>
        <w:tab w:val="num" w:pos="720"/>
      </w:tabs>
      <w:spacing w:after="160" w:line="240" w:lineRule="exact"/>
    </w:pPr>
    <w:rPr>
      <w:rFonts w:ascii="Times New Roman" w:eastAsia="MS Mincho" w:hAnsi="Times New Roman" w:cs="Times New Roman"/>
      <w:sz w:val="24"/>
      <w:szCs w:val="20"/>
      <w:lang w:val="en-US" w:eastAsia="ru-RU"/>
    </w:rPr>
  </w:style>
  <w:style w:type="paragraph" w:styleId="afa">
    <w:name w:val="List Paragraph"/>
    <w:basedOn w:val="a"/>
    <w:uiPriority w:val="34"/>
    <w:qFormat/>
    <w:rsid w:val="00093400"/>
    <w:pPr>
      <w:spacing w:after="200" w:line="276" w:lineRule="auto"/>
      <w:ind w:left="720"/>
      <w:contextualSpacing/>
    </w:pPr>
    <w:rPr>
      <w:rFonts w:ascii="Calibri" w:eastAsia="Calibri" w:hAnsi="Calibri" w:cs="Times New Roman"/>
      <w:sz w:val="22"/>
      <w:szCs w:val="22"/>
    </w:rPr>
  </w:style>
  <w:style w:type="character" w:styleId="afb">
    <w:name w:val="FollowedHyperlink"/>
    <w:basedOn w:val="a0"/>
    <w:uiPriority w:val="99"/>
    <w:semiHidden/>
    <w:unhideWhenUsed/>
    <w:rsid w:val="00B26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standart.rosmintrud.ru/web/ps136095" TargetMode="External"/><Relationship Id="rId13" Type="http://schemas.openxmlformats.org/officeDocument/2006/relationships/hyperlink" Target="http://apsc.ru/component/content/article/49-news/6352--l-q-l-2014r-23-24-2014-"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media/set/?set=a.556873494370559.1073741828"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apsc.ru/index.php?option=com_flexicontent&amp;view=items&amp;id=6356:-2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228565023997626/members/" TargetMode="External"/><Relationship Id="rId5" Type="http://schemas.openxmlformats.org/officeDocument/2006/relationships/webSettings" Target="webSettings.xml"/><Relationship Id="rId15" Type="http://schemas.openxmlformats.org/officeDocument/2006/relationships/hyperlink" Target="http://www.personal-moscow.ru/content/vystavka/personal_moskva_2014/programma/doklady_i_diskussii/index_rus.html" TargetMode="External"/><Relationship Id="rId10" Type="http://schemas.openxmlformats.org/officeDocument/2006/relationships/hyperlink" Target="https://www.facebook.com/groups/228565023997626/members/" TargetMode="External"/><Relationship Id="rId19" Type="http://schemas.openxmlformats.org/officeDocument/2006/relationships/hyperlink" Target="http://www.kstandart.ru" TargetMode="External"/><Relationship Id="rId4" Type="http://schemas.openxmlformats.org/officeDocument/2006/relationships/settings" Target="settings.xml"/><Relationship Id="rId9" Type="http://schemas.openxmlformats.org/officeDocument/2006/relationships/hyperlink" Target="http://www.apsc.ru" TargetMode="External"/><Relationship Id="rId14" Type="http://schemas.openxmlformats.org/officeDocument/2006/relationships/hyperlink" Target="http://apsc.ru/index.php?option=com_flexicontent&amp;view=items&amp;id=6353:23-24-10-l-2014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A37F-2458-477A-9101-1C55AE34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5518</Words>
  <Characters>31457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Добрин</dc:creator>
  <cp:keywords/>
  <dc:description/>
  <cp:lastModifiedBy>Дмитрий Добрин</cp:lastModifiedBy>
  <cp:revision>8</cp:revision>
  <dcterms:created xsi:type="dcterms:W3CDTF">2014-09-30T12:15:00Z</dcterms:created>
  <dcterms:modified xsi:type="dcterms:W3CDTF">2014-10-02T14:05:00Z</dcterms:modified>
</cp:coreProperties>
</file>