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0A" w:rsidRDefault="00B07F35" w:rsidP="00144DBC">
      <w:pPr>
        <w:spacing w:before="100" w:beforeAutospacing="1" w:after="100" w:afterAutospacing="1" w:line="240" w:lineRule="auto"/>
        <w:ind w:firstLine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У</w:t>
      </w:r>
      <w:r w:rsidR="000079CA" w:rsidRPr="00144DBC">
        <w:rPr>
          <w:rFonts w:eastAsia="Times New Roman"/>
          <w:b/>
          <w:bCs/>
          <w:lang w:eastAsia="ru-RU"/>
        </w:rPr>
        <w:t>частники встречи Председателя Правительства Российской Федерации Д.А. Медведева с членами Бюро Правления РСПП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Шохин Александр Николаевич, Президент Российского союза промышленников и предпринимателей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Березкин, Григорий Викторович, Председатель совета директоров Группы компаний ЕСН, Председатель Комиссии по электроэнергетике, сопредседатель Комитета по корпоративным отношениям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proofErr w:type="spellStart"/>
      <w:r w:rsidRPr="00144DBC">
        <w:rPr>
          <w:rFonts w:eastAsia="Times New Roman"/>
          <w:lang w:eastAsia="ru-RU"/>
        </w:rPr>
        <w:t>Бокарев</w:t>
      </w:r>
      <w:proofErr w:type="spellEnd"/>
      <w:r w:rsidRPr="00144DBC">
        <w:rPr>
          <w:rFonts w:eastAsia="Times New Roman"/>
          <w:lang w:eastAsia="ru-RU"/>
        </w:rPr>
        <w:t xml:space="preserve">, Андрей </w:t>
      </w:r>
      <w:proofErr w:type="spellStart"/>
      <w:r w:rsidRPr="00144DBC">
        <w:rPr>
          <w:rFonts w:eastAsia="Times New Roman"/>
          <w:lang w:eastAsia="ru-RU"/>
        </w:rPr>
        <w:t>Рэмович</w:t>
      </w:r>
      <w:proofErr w:type="spellEnd"/>
      <w:r w:rsidRPr="00144DBC">
        <w:rPr>
          <w:rFonts w:eastAsia="Times New Roman"/>
          <w:lang w:eastAsia="ru-RU"/>
        </w:rPr>
        <w:t xml:space="preserve">, Председатель Совета директоров ОАО «Угольная  компания </w:t>
      </w:r>
      <w:proofErr w:type="spellStart"/>
      <w:r w:rsidRPr="00144DBC">
        <w:rPr>
          <w:rFonts w:eastAsia="Times New Roman"/>
          <w:lang w:eastAsia="ru-RU"/>
        </w:rPr>
        <w:t>Кузбассразрезуголь</w:t>
      </w:r>
      <w:proofErr w:type="spellEnd"/>
      <w:r w:rsidRPr="00144DBC">
        <w:rPr>
          <w:rFonts w:eastAsia="Times New Roman"/>
          <w:lang w:eastAsia="ru-RU"/>
        </w:rPr>
        <w:t xml:space="preserve">», председатель Регионального объединения работодателей «Кузбасский союз работодателей», Председатель Комиссии по машиностроению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>Вексельберг Виктор Феликсович, Председатель Совета директоров Группы компаний «</w:t>
      </w:r>
      <w:proofErr w:type="spellStart"/>
      <w:r w:rsidRPr="00144DBC">
        <w:rPr>
          <w:rFonts w:eastAsia="Times New Roman"/>
          <w:lang w:eastAsia="ru-RU"/>
        </w:rPr>
        <w:t>Ренова</w:t>
      </w:r>
      <w:proofErr w:type="spellEnd"/>
      <w:r w:rsidRPr="00144DBC">
        <w:rPr>
          <w:rFonts w:eastAsia="Times New Roman"/>
          <w:lang w:eastAsia="ru-RU"/>
        </w:rPr>
        <w:t>», Президент Фонда развития Центра разработки и коммерциализации новых технологий «</w:t>
      </w:r>
      <w:proofErr w:type="spellStart"/>
      <w:r w:rsidRPr="00144DBC">
        <w:rPr>
          <w:rFonts w:eastAsia="Times New Roman"/>
          <w:lang w:eastAsia="ru-RU"/>
        </w:rPr>
        <w:t>Сколково</w:t>
      </w:r>
      <w:proofErr w:type="spellEnd"/>
      <w:r w:rsidRPr="00144DBC">
        <w:rPr>
          <w:rFonts w:eastAsia="Times New Roman"/>
          <w:lang w:eastAsia="ru-RU"/>
        </w:rPr>
        <w:t xml:space="preserve">», Председатель Комитета по международному сотрудничеству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Дерипаска Олег Владимирович, Председатель Наблюдательного Совета общества с ограниченной ответственностью  «Компания «Базовый Элемент», Председатель Комитета по экологии и природопользованию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Евтушенков Владимир Петрович, Председатель совета директоров открытого акционерного общества «Акционерная финансовая корпорация «Система», Председатель Комитета по промышленной политике, регулированию естественных монополий и тарифам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Зюзин Игорь Владимирович, Председатель Совета директоров ОАО «Мечел», Председатель Комитета по рынку труда и социальному партнерству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proofErr w:type="spellStart"/>
      <w:r w:rsidRPr="00144DBC">
        <w:rPr>
          <w:rFonts w:eastAsia="Times New Roman"/>
          <w:lang w:eastAsia="ru-RU"/>
        </w:rPr>
        <w:t>Карачинский</w:t>
      </w:r>
      <w:proofErr w:type="spellEnd"/>
      <w:r w:rsidRPr="00144DBC">
        <w:rPr>
          <w:rFonts w:eastAsia="Times New Roman"/>
          <w:lang w:eastAsia="ru-RU"/>
        </w:rPr>
        <w:t xml:space="preserve"> Анатолий Михайлович, Президент Группы компаний «Информационные бизнес системы» (IBS), Председатель Комитета по профессиональному обучению и профессиональным квалификациям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Костин Андрей Леонидович, Президент – председатель правления открытого акционерного общества Банк ВТБ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Лисин Владимир Сергеевич, Председатель совета директоров открытого акционерного общества «Новолипецкий металлургический комбинат», председатель Регионального объединения работодателей «Союз промышленников и предпринимателей Липецкой области», Председатель Комитета по налоговой политике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>Мельниченко Андрей Игоревич, Председатель Совета директоров ОАО «МХК «</w:t>
      </w:r>
      <w:proofErr w:type="spellStart"/>
      <w:r w:rsidRPr="00144DBC">
        <w:rPr>
          <w:rFonts w:eastAsia="Times New Roman"/>
          <w:lang w:eastAsia="ru-RU"/>
        </w:rPr>
        <w:t>ЕвроХим</w:t>
      </w:r>
      <w:proofErr w:type="spellEnd"/>
      <w:r w:rsidRPr="00144DBC">
        <w:rPr>
          <w:rFonts w:eastAsia="Times New Roman"/>
          <w:lang w:eastAsia="ru-RU"/>
        </w:rPr>
        <w:t xml:space="preserve">»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Пумпянский Дмитрий Александрович, Председатель совета директоров открытого акционерного общества «Трубная металлургическая компания», Президент Регионального объединения работодателей «Свердловский областной союз промышленников и предпринимателей», Председатель Комитета по техническому регулированию, стандартизации и оценке соответствия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Рашников Виктор Филиппович, Председатель совета директоров ОАО «Магнитогорский металлургический комбинат», председатель Челябинского </w:t>
      </w:r>
      <w:r w:rsidRPr="00144DBC">
        <w:rPr>
          <w:rFonts w:eastAsia="Times New Roman"/>
          <w:lang w:eastAsia="ru-RU"/>
        </w:rPr>
        <w:lastRenderedPageBreak/>
        <w:t xml:space="preserve">регионального объединения работодателей «Союз промышленников и предпринимателей»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Смушкин Захар Давидович, Председатель Совета директоров открытого акционерного общества «Группа «Илим», Председатель Комиссии по лесному хозяйству и лесопромышленному комплексу </w:t>
      </w:r>
    </w:p>
    <w:p w:rsidR="003F24B3" w:rsidRDefault="003F24B3" w:rsidP="00144DBC">
      <w:pPr>
        <w:spacing w:line="240" w:lineRule="auto"/>
        <w:jc w:val="both"/>
        <w:rPr>
          <w:rFonts w:eastAsia="Times New Roman"/>
          <w:lang w:eastAsia="ru-RU"/>
        </w:rPr>
      </w:pPr>
      <w:r w:rsidRPr="003F24B3">
        <w:rPr>
          <w:rFonts w:eastAsia="Times New Roman"/>
          <w:lang w:eastAsia="ru-RU"/>
        </w:rPr>
        <w:t xml:space="preserve">Усманов Алишер </w:t>
      </w:r>
      <w:proofErr w:type="spellStart"/>
      <w:r w:rsidRPr="003F24B3">
        <w:rPr>
          <w:rFonts w:eastAsia="Times New Roman"/>
          <w:lang w:eastAsia="ru-RU"/>
        </w:rPr>
        <w:t>Бурханович</w:t>
      </w:r>
      <w:proofErr w:type="spellEnd"/>
      <w:r w:rsidRPr="003F24B3">
        <w:rPr>
          <w:rFonts w:eastAsia="Times New Roman"/>
          <w:lang w:eastAsia="ru-RU"/>
        </w:rPr>
        <w:t xml:space="preserve">, Генеральный директор общества с ограниченной ответственностью «Газпром </w:t>
      </w:r>
      <w:proofErr w:type="spellStart"/>
      <w:r w:rsidRPr="003F24B3">
        <w:rPr>
          <w:rFonts w:eastAsia="Times New Roman"/>
          <w:lang w:eastAsia="ru-RU"/>
        </w:rPr>
        <w:t>инвестхолдинг</w:t>
      </w:r>
      <w:proofErr w:type="spellEnd"/>
      <w:r w:rsidRPr="003F24B3">
        <w:rPr>
          <w:rFonts w:eastAsia="Times New Roman"/>
          <w:lang w:eastAsia="ru-RU"/>
        </w:rPr>
        <w:t>», Председатель Комитета по совершенствованию контрольно-надзорной деятельности и устранению административных барьеров, Сопредседатель Российско-Канадского Делового Совета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Фридман Михаил Маратович, Член Совета директоров ОАО «Альфа Банк», Председатель Комитета по собственности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bookmarkStart w:id="0" w:name="_GoBack"/>
      <w:bookmarkEnd w:id="0"/>
      <w:r w:rsidRPr="00144DBC">
        <w:rPr>
          <w:rFonts w:eastAsia="Times New Roman"/>
          <w:lang w:eastAsia="ru-RU"/>
        </w:rPr>
        <w:t xml:space="preserve">Чубайс Анатолий Борисович, Председатель Правления ОАО «РОСНАНО», Председатель Комитета по инновационной политике и инновационному предпринимательству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 xml:space="preserve">Якобашвили Давид Михайлович, Председатель совета директоров Корпорации «Биоэнергия», Председатель Объединенной комиссии по корпоративной этике при РСПП, Председатель Комитета по корпоративной социальной ответственности и демографической политике, Председатель рабочей группы  «Деловой двадцатки» (В20) - Рынок труда и занятость 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</w:p>
    <w:p w:rsidR="00144DBC" w:rsidRP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Член</w:t>
      </w:r>
      <w:r w:rsidR="00B07F35">
        <w:rPr>
          <w:rFonts w:eastAsia="Times New Roman"/>
          <w:lang w:eastAsia="ru-RU"/>
        </w:rPr>
        <w:t>ы</w:t>
      </w:r>
      <w:r w:rsidRPr="00144DBC">
        <w:rPr>
          <w:rFonts w:eastAsia="Times New Roman"/>
          <w:lang w:eastAsia="ru-RU"/>
        </w:rPr>
        <w:t xml:space="preserve"> Правления РСПП</w:t>
      </w:r>
    </w:p>
    <w:p w:rsidR="00144DBC" w:rsidRDefault="00144DBC" w:rsidP="00144DBC">
      <w:pPr>
        <w:spacing w:line="240" w:lineRule="auto"/>
        <w:jc w:val="both"/>
        <w:rPr>
          <w:rFonts w:eastAsia="Times New Roman"/>
          <w:lang w:eastAsia="ru-RU"/>
        </w:rPr>
      </w:pPr>
      <w:r w:rsidRPr="00144DBC">
        <w:rPr>
          <w:rFonts w:eastAsia="Times New Roman"/>
          <w:lang w:eastAsia="ru-RU"/>
        </w:rPr>
        <w:t>Миллер Алексей Борисович, Председатель Правления ОАО "Газпром"</w:t>
      </w:r>
    </w:p>
    <w:p w:rsidR="00144DBC" w:rsidRPr="00144DBC" w:rsidRDefault="00B07F35" w:rsidP="00144DBC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Федун </w:t>
      </w:r>
      <w:r w:rsidRPr="00B07F35">
        <w:rPr>
          <w:rFonts w:eastAsia="Times New Roman"/>
          <w:lang w:eastAsia="ru-RU"/>
        </w:rPr>
        <w:t>Леонид Арнольдович</w:t>
      </w:r>
      <w:r>
        <w:rPr>
          <w:rFonts w:eastAsia="Times New Roman"/>
          <w:lang w:eastAsia="ru-RU"/>
        </w:rPr>
        <w:t xml:space="preserve">, </w:t>
      </w:r>
      <w:r w:rsidRPr="00B07F35">
        <w:rPr>
          <w:rFonts w:eastAsia="Times New Roman"/>
          <w:lang w:eastAsia="ru-RU"/>
        </w:rPr>
        <w:t>Председатель совета директоров ЗАО ИФД "</w:t>
      </w:r>
      <w:proofErr w:type="spellStart"/>
      <w:r w:rsidRPr="00B07F35">
        <w:rPr>
          <w:rFonts w:eastAsia="Times New Roman"/>
          <w:lang w:eastAsia="ru-RU"/>
        </w:rPr>
        <w:t>Капиталъ</w:t>
      </w:r>
      <w:proofErr w:type="spellEnd"/>
      <w:r w:rsidRPr="00B07F35">
        <w:rPr>
          <w:rFonts w:eastAsia="Times New Roman"/>
          <w:lang w:eastAsia="ru-RU"/>
        </w:rPr>
        <w:t xml:space="preserve">", Сопредседатель Комитета </w:t>
      </w:r>
      <w:r>
        <w:rPr>
          <w:rFonts w:eastAsia="Times New Roman"/>
          <w:lang w:eastAsia="ru-RU"/>
        </w:rPr>
        <w:t xml:space="preserve">РСПП </w:t>
      </w:r>
      <w:r w:rsidRPr="00B07F35">
        <w:rPr>
          <w:rFonts w:eastAsia="Times New Roman"/>
          <w:lang w:eastAsia="ru-RU"/>
        </w:rPr>
        <w:t>по развитию пенсионных с</w:t>
      </w:r>
      <w:r>
        <w:rPr>
          <w:rFonts w:eastAsia="Times New Roman"/>
          <w:lang w:eastAsia="ru-RU"/>
        </w:rPr>
        <w:t>истем и социальному страхованию</w:t>
      </w:r>
    </w:p>
    <w:sectPr w:rsidR="00144DBC" w:rsidRPr="00144DBC" w:rsidSect="009912AE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809DA"/>
    <w:multiLevelType w:val="hybridMultilevel"/>
    <w:tmpl w:val="2898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0A"/>
    <w:rsid w:val="000079CA"/>
    <w:rsid w:val="000512F1"/>
    <w:rsid w:val="00066A26"/>
    <w:rsid w:val="000F0EB8"/>
    <w:rsid w:val="00144DBC"/>
    <w:rsid w:val="0024213F"/>
    <w:rsid w:val="002A00DB"/>
    <w:rsid w:val="00310478"/>
    <w:rsid w:val="003A7C51"/>
    <w:rsid w:val="003F24B3"/>
    <w:rsid w:val="004C51A7"/>
    <w:rsid w:val="0058101E"/>
    <w:rsid w:val="00920CF9"/>
    <w:rsid w:val="009912AE"/>
    <w:rsid w:val="00A74DF3"/>
    <w:rsid w:val="00B01C92"/>
    <w:rsid w:val="00B07F35"/>
    <w:rsid w:val="00B13A85"/>
    <w:rsid w:val="00BC14AE"/>
    <w:rsid w:val="00D650C3"/>
    <w:rsid w:val="00DE16DF"/>
    <w:rsid w:val="00E0500A"/>
    <w:rsid w:val="00F57862"/>
    <w:rsid w:val="00F7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0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00A"/>
    <w:rPr>
      <w:b/>
      <w:bCs/>
    </w:rPr>
  </w:style>
  <w:style w:type="character" w:styleId="a5">
    <w:name w:val="Hyperlink"/>
    <w:basedOn w:val="a0"/>
    <w:uiPriority w:val="99"/>
    <w:semiHidden/>
    <w:unhideWhenUsed/>
    <w:rsid w:val="00E050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8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0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00A"/>
    <w:rPr>
      <w:b/>
      <w:bCs/>
    </w:rPr>
  </w:style>
  <w:style w:type="character" w:styleId="a5">
    <w:name w:val="Hyperlink"/>
    <w:basedOn w:val="a0"/>
    <w:uiPriority w:val="99"/>
    <w:semiHidden/>
    <w:unhideWhenUsed/>
    <w:rsid w:val="00E050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8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Мария Николаевна</dc:creator>
  <cp:lastModifiedBy>Мигалко Елена Юрьевна</cp:lastModifiedBy>
  <cp:revision>2</cp:revision>
  <cp:lastPrinted>2013-07-08T08:22:00Z</cp:lastPrinted>
  <dcterms:created xsi:type="dcterms:W3CDTF">2013-07-11T08:03:00Z</dcterms:created>
  <dcterms:modified xsi:type="dcterms:W3CDTF">2013-07-11T08:03:00Z</dcterms:modified>
</cp:coreProperties>
</file>