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55508" w14:textId="77777777" w:rsidR="00DD3280" w:rsidRPr="00DD3280" w:rsidRDefault="00DD3280" w:rsidP="009671F0">
      <w:pPr>
        <w:autoSpaceDE w:val="0"/>
        <w:autoSpaceDN w:val="0"/>
        <w:adjustRightInd w:val="0"/>
        <w:ind w:left="-142"/>
        <w:jc w:val="center"/>
        <w:rPr>
          <w:b/>
          <w:bCs/>
          <w:kern w:val="0"/>
          <w:sz w:val="28"/>
          <w:szCs w:val="28"/>
        </w:rPr>
      </w:pPr>
      <w:r w:rsidRPr="00DD3280">
        <w:rPr>
          <w:b/>
          <w:bCs/>
          <w:kern w:val="0"/>
          <w:sz w:val="28"/>
          <w:szCs w:val="28"/>
        </w:rPr>
        <w:t xml:space="preserve">Программа </w:t>
      </w:r>
      <w:r w:rsidR="00106B6B">
        <w:rPr>
          <w:b/>
          <w:bCs/>
          <w:kern w:val="0"/>
          <w:sz w:val="28"/>
          <w:szCs w:val="28"/>
        </w:rPr>
        <w:t>совместного вебинара</w:t>
      </w:r>
      <w:r w:rsidRPr="00DD3280">
        <w:rPr>
          <w:b/>
          <w:bCs/>
          <w:kern w:val="0"/>
          <w:sz w:val="28"/>
          <w:szCs w:val="28"/>
        </w:rPr>
        <w:t xml:space="preserve"> </w:t>
      </w:r>
      <w:r w:rsidR="00106B6B" w:rsidRPr="00DD3280">
        <w:rPr>
          <w:b/>
          <w:bCs/>
          <w:kern w:val="0"/>
          <w:sz w:val="28"/>
          <w:szCs w:val="28"/>
        </w:rPr>
        <w:t xml:space="preserve">РСПП </w:t>
      </w:r>
      <w:r w:rsidR="00106B6B">
        <w:rPr>
          <w:b/>
          <w:bCs/>
          <w:kern w:val="0"/>
          <w:sz w:val="28"/>
          <w:szCs w:val="28"/>
        </w:rPr>
        <w:t xml:space="preserve">и </w:t>
      </w:r>
      <w:r w:rsidRPr="00DD3280">
        <w:rPr>
          <w:b/>
          <w:bCs/>
          <w:kern w:val="0"/>
          <w:sz w:val="28"/>
          <w:szCs w:val="28"/>
        </w:rPr>
        <w:t>НААИР</w:t>
      </w:r>
    </w:p>
    <w:p w14:paraId="62EBC356" w14:textId="77777777" w:rsidR="00EB0354" w:rsidRPr="00B01B69" w:rsidRDefault="00DD3280" w:rsidP="009671F0">
      <w:pPr>
        <w:autoSpaceDE w:val="0"/>
        <w:autoSpaceDN w:val="0"/>
        <w:adjustRightInd w:val="0"/>
        <w:ind w:left="-142"/>
        <w:jc w:val="center"/>
        <w:rPr>
          <w:b/>
          <w:bCs/>
          <w:kern w:val="0"/>
          <w:sz w:val="28"/>
          <w:szCs w:val="28"/>
        </w:rPr>
      </w:pPr>
      <w:r w:rsidRPr="00DD3280">
        <w:rPr>
          <w:b/>
          <w:bCs/>
          <w:kern w:val="0"/>
          <w:sz w:val="28"/>
          <w:szCs w:val="28"/>
        </w:rPr>
        <w:t>«Инструменты развития промышленности: инфраструктура, кооперация и государственная поддержка»</w:t>
      </w:r>
    </w:p>
    <w:p w14:paraId="09B19343" w14:textId="77777777" w:rsidR="00B01B69" w:rsidRDefault="00B01B69" w:rsidP="00B01B69">
      <w:pPr>
        <w:autoSpaceDE w:val="0"/>
        <w:autoSpaceDN w:val="0"/>
        <w:adjustRightInd w:val="0"/>
        <w:ind w:left="-426"/>
        <w:jc w:val="right"/>
        <w:rPr>
          <w:kern w:val="0"/>
        </w:rPr>
      </w:pPr>
    </w:p>
    <w:p w14:paraId="7C6B1CB8" w14:textId="77777777" w:rsidR="00B01B69" w:rsidRPr="009B33C5" w:rsidRDefault="00B01B69" w:rsidP="00B01B69">
      <w:pPr>
        <w:autoSpaceDE w:val="0"/>
        <w:autoSpaceDN w:val="0"/>
        <w:adjustRightInd w:val="0"/>
        <w:ind w:left="-426"/>
        <w:jc w:val="right"/>
        <w:rPr>
          <w:kern w:val="0"/>
        </w:rPr>
      </w:pPr>
      <w:r>
        <w:rPr>
          <w:rFonts w:eastAsia="Times New Roman"/>
          <w:kern w:val="0"/>
          <w:lang w:eastAsia="ru-RU"/>
          <w14:ligatures w14:val="none"/>
        </w:rPr>
        <w:t>28 октября 2026 г.</w:t>
      </w:r>
      <w:r w:rsidR="001A49DB">
        <w:rPr>
          <w:rFonts w:eastAsia="Times New Roman"/>
          <w:kern w:val="0"/>
          <w:lang w:eastAsia="ru-RU"/>
          <w14:ligatures w14:val="none"/>
        </w:rPr>
        <w:t xml:space="preserve"> </w:t>
      </w:r>
      <w:r w:rsidRPr="009B33C5">
        <w:rPr>
          <w:kern w:val="0"/>
        </w:rPr>
        <w:t>| 10:00–1</w:t>
      </w:r>
      <w:r w:rsidR="002A2571">
        <w:rPr>
          <w:kern w:val="0"/>
        </w:rPr>
        <w:t>1</w:t>
      </w:r>
      <w:r w:rsidRPr="009B33C5">
        <w:rPr>
          <w:kern w:val="0"/>
        </w:rPr>
        <w:t>:</w:t>
      </w:r>
      <w:r w:rsidR="002A2571">
        <w:rPr>
          <w:kern w:val="0"/>
        </w:rPr>
        <w:t>3</w:t>
      </w:r>
      <w:r w:rsidRPr="009B33C5">
        <w:rPr>
          <w:kern w:val="0"/>
        </w:rPr>
        <w:t>0 (</w:t>
      </w:r>
      <w:proofErr w:type="spellStart"/>
      <w:r w:rsidRPr="009B33C5">
        <w:rPr>
          <w:kern w:val="0"/>
        </w:rPr>
        <w:t>мск</w:t>
      </w:r>
      <w:proofErr w:type="spellEnd"/>
      <w:r w:rsidRPr="009B33C5">
        <w:rPr>
          <w:kern w:val="0"/>
        </w:rPr>
        <w:t>)</w:t>
      </w:r>
    </w:p>
    <w:p w14:paraId="3439C591" w14:textId="77777777" w:rsidR="00DD3280" w:rsidRPr="00DD3280" w:rsidRDefault="00B01B69" w:rsidP="002A2571">
      <w:pPr>
        <w:autoSpaceDE w:val="0"/>
        <w:autoSpaceDN w:val="0"/>
        <w:adjustRightInd w:val="0"/>
        <w:ind w:left="-426"/>
        <w:jc w:val="right"/>
        <w:rPr>
          <w:kern w:val="0"/>
        </w:rPr>
      </w:pPr>
      <w:r w:rsidRPr="009B33C5">
        <w:rPr>
          <w:kern w:val="0"/>
        </w:rPr>
        <w:t>Формат: ВКС</w:t>
      </w:r>
      <w:r w:rsidR="00DD3280" w:rsidRPr="00DD3280">
        <w:rPr>
          <w:rFonts w:eastAsia="Times New Roman"/>
          <w:kern w:val="0"/>
          <w:lang w:eastAsia="ru-RU"/>
          <w14:ligatures w14:val="none"/>
        </w:rPr>
        <w:br/>
      </w:r>
    </w:p>
    <w:p w14:paraId="275D15EE" w14:textId="77777777" w:rsidR="00DD3280" w:rsidRPr="00DD3280" w:rsidRDefault="00DD3280" w:rsidP="009671F0">
      <w:pPr>
        <w:ind w:left="-426" w:firstLine="708"/>
        <w:jc w:val="both"/>
        <w:rPr>
          <w:rFonts w:eastAsia="Times New Roman"/>
          <w:kern w:val="0"/>
          <w:lang w:eastAsia="ru-RU"/>
          <w14:ligatures w14:val="none"/>
        </w:rPr>
      </w:pPr>
      <w:r w:rsidRPr="00DD3280">
        <w:rPr>
          <w:rFonts w:eastAsia="Times New Roman"/>
          <w:kern w:val="0"/>
          <w:lang w:eastAsia="ru-RU"/>
          <w14:ligatures w14:val="none"/>
        </w:rPr>
        <w:t>В условиях необходимости повышения инвестиционной активности, развития отечественных производств и укрепления производственных цепочек особое значение приобретают доступные предприятиям механизмы государственной поддержки. При этом возможности для бизнеса связаны не только с получением льготного финансирования, но и с использованием промышленной инфраструктуры, развитием кооперации между предприятиями и участием в специализированных программах поддержки.</w:t>
      </w:r>
    </w:p>
    <w:p w14:paraId="391F2587" w14:textId="77777777" w:rsidR="00DD3280" w:rsidRPr="00DD3280" w:rsidRDefault="00DD3280" w:rsidP="009671F0">
      <w:pPr>
        <w:ind w:left="-426" w:firstLine="708"/>
        <w:jc w:val="both"/>
        <w:rPr>
          <w:rFonts w:eastAsia="Times New Roman"/>
          <w:kern w:val="0"/>
          <w:lang w:eastAsia="ru-RU"/>
          <w14:ligatures w14:val="none"/>
        </w:rPr>
      </w:pPr>
      <w:r w:rsidRPr="00DD3280">
        <w:rPr>
          <w:rFonts w:eastAsia="Times New Roman"/>
          <w:kern w:val="0"/>
          <w:lang w:eastAsia="ru-RU"/>
          <w14:ligatures w14:val="none"/>
        </w:rPr>
        <w:t>Экспертная сессия объединит представителей федеральных органов власти, институтов развития и НААИР для обсуждения актуальных инструментов поддержки промышленных предприятий и инвесторов. В центре внимания — субсидирование создания и развития индустриальных парков и технопарков, развитие промышленных кластеров, льготные займы, специальные инвестиционные контракты, статус малой технологической компании и финансовая поддержка кооперационных проектов в рамках ЕАЭС.</w:t>
      </w:r>
    </w:p>
    <w:p w14:paraId="7AEF6C41" w14:textId="77777777" w:rsidR="00DD3280" w:rsidRPr="00DD3280" w:rsidRDefault="00DD3280" w:rsidP="009671F0">
      <w:pPr>
        <w:ind w:left="-426" w:firstLine="708"/>
        <w:jc w:val="both"/>
        <w:rPr>
          <w:rFonts w:eastAsia="Times New Roman"/>
          <w:kern w:val="0"/>
          <w:lang w:eastAsia="ru-RU"/>
          <w14:ligatures w14:val="none"/>
        </w:rPr>
      </w:pPr>
      <w:r w:rsidRPr="00DD3280">
        <w:rPr>
          <w:rFonts w:eastAsia="Times New Roman"/>
          <w:kern w:val="0"/>
          <w:lang w:eastAsia="ru-RU"/>
          <w14:ligatures w14:val="none"/>
        </w:rPr>
        <w:t>Участники смогут получить практическое представление об условиях применения соответствующих инструментов, требованиях к заявителям и проектам, а также возможностях их использования для модернизации производств, создания новых мощностей и выстраивания кооперационных связей.</w:t>
      </w:r>
    </w:p>
    <w:p w14:paraId="4E18ED01" w14:textId="77777777" w:rsidR="009671F0" w:rsidRDefault="009671F0" w:rsidP="009671F0">
      <w:pPr>
        <w:autoSpaceDE w:val="0"/>
        <w:autoSpaceDN w:val="0"/>
        <w:adjustRightInd w:val="0"/>
        <w:ind w:left="-426"/>
        <w:rPr>
          <w:b/>
          <w:bCs/>
          <w:kern w:val="0"/>
        </w:rPr>
      </w:pPr>
    </w:p>
    <w:p w14:paraId="2D490EB7" w14:textId="77777777" w:rsidR="009671F0" w:rsidRPr="00AD5D89" w:rsidRDefault="009671F0" w:rsidP="009671F0">
      <w:pPr>
        <w:autoSpaceDE w:val="0"/>
        <w:autoSpaceDN w:val="0"/>
        <w:adjustRightInd w:val="0"/>
        <w:ind w:left="-426"/>
        <w:rPr>
          <w:kern w:val="0"/>
        </w:rPr>
      </w:pPr>
      <w:r w:rsidRPr="00AD5D89">
        <w:rPr>
          <w:b/>
          <w:bCs/>
          <w:kern w:val="0"/>
        </w:rPr>
        <w:t>10:00–10:10 | Приветственное слово</w:t>
      </w:r>
      <w:r w:rsidR="00142F7A">
        <w:rPr>
          <w:b/>
          <w:bCs/>
          <w:kern w:val="0"/>
        </w:rPr>
        <w:t xml:space="preserve"> от РСПП</w:t>
      </w:r>
    </w:p>
    <w:p w14:paraId="66C643AB" w14:textId="77777777" w:rsidR="009671F0" w:rsidRPr="00AD5D89" w:rsidRDefault="00142F7A" w:rsidP="009671F0">
      <w:pPr>
        <w:autoSpaceDE w:val="0"/>
        <w:autoSpaceDN w:val="0"/>
        <w:adjustRightInd w:val="0"/>
        <w:ind w:left="-426"/>
        <w:jc w:val="both"/>
        <w:rPr>
          <w:kern w:val="0"/>
        </w:rPr>
      </w:pPr>
      <w:r w:rsidRPr="00142F7A">
        <w:rPr>
          <w:b/>
          <w:bCs/>
          <w:kern w:val="0"/>
        </w:rPr>
        <w:t>Мария Николаевна Глухова</w:t>
      </w:r>
      <w:r w:rsidRPr="00142F7A">
        <w:rPr>
          <w:kern w:val="0"/>
        </w:rPr>
        <w:t>, Исполнительный вице-президент</w:t>
      </w:r>
      <w:r>
        <w:rPr>
          <w:kern w:val="0"/>
        </w:rPr>
        <w:t xml:space="preserve"> Российского союза промышленников и предпринимателей (РСПП)</w:t>
      </w:r>
    </w:p>
    <w:p w14:paraId="5F1ED202" w14:textId="77777777" w:rsidR="009671F0" w:rsidRPr="00AD5D89" w:rsidRDefault="009671F0" w:rsidP="00142F7A">
      <w:pPr>
        <w:autoSpaceDE w:val="0"/>
        <w:autoSpaceDN w:val="0"/>
        <w:adjustRightInd w:val="0"/>
        <w:rPr>
          <w:b/>
          <w:bCs/>
          <w:kern w:val="0"/>
        </w:rPr>
      </w:pPr>
    </w:p>
    <w:p w14:paraId="3C6B7D3B" w14:textId="77777777" w:rsidR="009671F0" w:rsidRPr="00AD5D89" w:rsidRDefault="009671F0" w:rsidP="009671F0">
      <w:pPr>
        <w:autoSpaceDE w:val="0"/>
        <w:autoSpaceDN w:val="0"/>
        <w:adjustRightInd w:val="0"/>
        <w:ind w:left="-426"/>
        <w:rPr>
          <w:kern w:val="0"/>
        </w:rPr>
      </w:pPr>
      <w:r w:rsidRPr="00AD5D89">
        <w:rPr>
          <w:b/>
          <w:bCs/>
          <w:kern w:val="0"/>
        </w:rPr>
        <w:t>10:</w:t>
      </w:r>
      <w:r w:rsidR="002D65A2">
        <w:rPr>
          <w:b/>
          <w:bCs/>
          <w:kern w:val="0"/>
        </w:rPr>
        <w:t>1</w:t>
      </w:r>
      <w:r w:rsidRPr="00AD5D89">
        <w:rPr>
          <w:b/>
          <w:bCs/>
          <w:kern w:val="0"/>
        </w:rPr>
        <w:t>0–10:</w:t>
      </w:r>
      <w:r w:rsidR="002D65A2">
        <w:rPr>
          <w:b/>
          <w:bCs/>
          <w:kern w:val="0"/>
        </w:rPr>
        <w:t>2</w:t>
      </w:r>
      <w:r w:rsidRPr="00AD5D89">
        <w:rPr>
          <w:b/>
          <w:bCs/>
          <w:kern w:val="0"/>
        </w:rPr>
        <w:t xml:space="preserve">0 | Приветственное слово </w:t>
      </w:r>
      <w:r w:rsidR="00BE2F72">
        <w:rPr>
          <w:b/>
          <w:bCs/>
          <w:kern w:val="0"/>
        </w:rPr>
        <w:t xml:space="preserve">от </w:t>
      </w:r>
      <w:r w:rsidRPr="00AD5D89">
        <w:rPr>
          <w:b/>
          <w:bCs/>
          <w:kern w:val="0"/>
        </w:rPr>
        <w:t>НААИР</w:t>
      </w:r>
    </w:p>
    <w:p w14:paraId="02B0067F" w14:textId="26E60857" w:rsidR="009671F0" w:rsidRPr="00AD5D89" w:rsidRDefault="009671F0" w:rsidP="009671F0">
      <w:pPr>
        <w:autoSpaceDE w:val="0"/>
        <w:autoSpaceDN w:val="0"/>
        <w:adjustRightInd w:val="0"/>
        <w:ind w:left="-426"/>
        <w:jc w:val="both"/>
        <w:rPr>
          <w:kern w:val="0"/>
        </w:rPr>
      </w:pPr>
      <w:r w:rsidRPr="00AD5D89">
        <w:rPr>
          <w:b/>
          <w:bCs/>
          <w:kern w:val="0"/>
        </w:rPr>
        <w:t>Рафаэль Равильевич Хусяиншин</w:t>
      </w:r>
      <w:r w:rsidRPr="00AD5D89">
        <w:rPr>
          <w:kern w:val="0"/>
        </w:rPr>
        <w:t xml:space="preserve">, Исполнительный директор, Заместитель председателя Правления Национальной </w:t>
      </w:r>
      <w:r w:rsidR="009D6FE5">
        <w:rPr>
          <w:kern w:val="0"/>
        </w:rPr>
        <w:t>А</w:t>
      </w:r>
      <w:r w:rsidRPr="00AD5D89">
        <w:rPr>
          <w:kern w:val="0"/>
        </w:rPr>
        <w:t xml:space="preserve">ссоциации агентств инвестиций и развития </w:t>
      </w:r>
      <w:r w:rsidR="002D65A2">
        <w:rPr>
          <w:kern w:val="0"/>
        </w:rPr>
        <w:t>(НААИР)</w:t>
      </w:r>
    </w:p>
    <w:p w14:paraId="35F5E33F" w14:textId="77777777" w:rsidR="009671F0" w:rsidRPr="00AD5D89" w:rsidRDefault="009671F0" w:rsidP="009671F0">
      <w:pPr>
        <w:autoSpaceDE w:val="0"/>
        <w:autoSpaceDN w:val="0"/>
        <w:adjustRightInd w:val="0"/>
        <w:ind w:left="-426"/>
        <w:rPr>
          <w:kern w:val="0"/>
        </w:rPr>
      </w:pPr>
    </w:p>
    <w:p w14:paraId="351BA8B4" w14:textId="77777777" w:rsidR="009A5EA2" w:rsidRDefault="0068727B" w:rsidP="0068727B">
      <w:pPr>
        <w:autoSpaceDE w:val="0"/>
        <w:autoSpaceDN w:val="0"/>
        <w:adjustRightInd w:val="0"/>
        <w:ind w:left="-426"/>
        <w:jc w:val="both"/>
        <w:rPr>
          <w:rFonts w:eastAsia="Times New Roman"/>
          <w:b/>
          <w:bCs/>
          <w:kern w:val="0"/>
          <w:lang w:eastAsia="ru-RU"/>
          <w14:ligatures w14:val="none"/>
        </w:rPr>
      </w:pPr>
      <w:r w:rsidRPr="00AD5D89">
        <w:rPr>
          <w:b/>
          <w:bCs/>
          <w:kern w:val="0"/>
        </w:rPr>
        <w:t>1</w:t>
      </w:r>
      <w:r w:rsidR="009A5EA2">
        <w:rPr>
          <w:b/>
          <w:bCs/>
          <w:kern w:val="0"/>
        </w:rPr>
        <w:t>0</w:t>
      </w:r>
      <w:r w:rsidRPr="00AD5D89">
        <w:rPr>
          <w:b/>
          <w:bCs/>
          <w:kern w:val="0"/>
        </w:rPr>
        <w:t>:</w:t>
      </w:r>
      <w:r w:rsidR="009A5EA2">
        <w:rPr>
          <w:b/>
          <w:bCs/>
          <w:kern w:val="0"/>
        </w:rPr>
        <w:t>2</w:t>
      </w:r>
      <w:r w:rsidRPr="00AD5D89">
        <w:rPr>
          <w:b/>
          <w:bCs/>
          <w:kern w:val="0"/>
        </w:rPr>
        <w:t>0–1</w:t>
      </w:r>
      <w:r w:rsidR="009A5EA2">
        <w:rPr>
          <w:b/>
          <w:bCs/>
          <w:kern w:val="0"/>
        </w:rPr>
        <w:t>0</w:t>
      </w:r>
      <w:r w:rsidRPr="00AD5D89">
        <w:rPr>
          <w:b/>
          <w:bCs/>
          <w:kern w:val="0"/>
        </w:rPr>
        <w:t>:</w:t>
      </w:r>
      <w:r w:rsidR="00B85E0D">
        <w:rPr>
          <w:b/>
          <w:bCs/>
          <w:kern w:val="0"/>
        </w:rPr>
        <w:t>4</w:t>
      </w:r>
      <w:r w:rsidRPr="00AD5D89">
        <w:rPr>
          <w:b/>
          <w:bCs/>
          <w:kern w:val="0"/>
        </w:rPr>
        <w:t xml:space="preserve">0 | </w:t>
      </w:r>
      <w:r w:rsidR="002F2FF5">
        <w:rPr>
          <w:b/>
          <w:bCs/>
          <w:kern w:val="0"/>
        </w:rPr>
        <w:t xml:space="preserve">Инструменты реализации промышленной политики </w:t>
      </w:r>
      <w:r w:rsidR="002F2FF5">
        <w:rPr>
          <w:rFonts w:eastAsia="Times New Roman"/>
          <w:b/>
          <w:bCs/>
          <w:kern w:val="0"/>
          <w:lang w:eastAsia="ru-RU"/>
          <w14:ligatures w14:val="none"/>
        </w:rPr>
        <w:t>и меры их государственной поддержки</w:t>
      </w:r>
    </w:p>
    <w:p w14:paraId="0123D072" w14:textId="77777777" w:rsidR="0068727B" w:rsidRPr="00AD5D89" w:rsidRDefault="009A5EA2" w:rsidP="0068727B">
      <w:pPr>
        <w:autoSpaceDE w:val="0"/>
        <w:autoSpaceDN w:val="0"/>
        <w:adjustRightInd w:val="0"/>
        <w:ind w:left="-426"/>
        <w:jc w:val="both"/>
        <w:rPr>
          <w:kern w:val="0"/>
        </w:rPr>
      </w:pPr>
      <w:r>
        <w:rPr>
          <w:b/>
          <w:bCs/>
          <w:kern w:val="0"/>
        </w:rPr>
        <w:t>Олег Андреевич Ступин</w:t>
      </w:r>
      <w:r w:rsidR="0068727B" w:rsidRPr="00AD5D89">
        <w:rPr>
          <w:kern w:val="0"/>
        </w:rPr>
        <w:t xml:space="preserve">, </w:t>
      </w:r>
      <w:r>
        <w:rPr>
          <w:kern w:val="0"/>
        </w:rPr>
        <w:t xml:space="preserve">Директор </w:t>
      </w:r>
      <w:r w:rsidRPr="009A5EA2">
        <w:rPr>
          <w:kern w:val="0"/>
        </w:rPr>
        <w:t>Департамент</w:t>
      </w:r>
      <w:r>
        <w:rPr>
          <w:kern w:val="0"/>
        </w:rPr>
        <w:t xml:space="preserve">а </w:t>
      </w:r>
      <w:r w:rsidRPr="009A5EA2">
        <w:rPr>
          <w:kern w:val="0"/>
        </w:rPr>
        <w:t>региональной промышленной политики</w:t>
      </w:r>
      <w:r>
        <w:rPr>
          <w:kern w:val="0"/>
        </w:rPr>
        <w:t xml:space="preserve"> Минпромторга России</w:t>
      </w:r>
    </w:p>
    <w:p w14:paraId="56004ABA" w14:textId="77777777" w:rsidR="0068727B" w:rsidRDefault="0068727B" w:rsidP="00577AF7">
      <w:pPr>
        <w:autoSpaceDE w:val="0"/>
        <w:autoSpaceDN w:val="0"/>
        <w:adjustRightInd w:val="0"/>
        <w:jc w:val="both"/>
        <w:rPr>
          <w:b/>
          <w:bCs/>
          <w:kern w:val="0"/>
        </w:rPr>
      </w:pPr>
    </w:p>
    <w:p w14:paraId="643FACF1" w14:textId="77777777" w:rsidR="00B85E0D" w:rsidRDefault="00B85E0D" w:rsidP="00B85E0D">
      <w:pPr>
        <w:autoSpaceDE w:val="0"/>
        <w:autoSpaceDN w:val="0"/>
        <w:adjustRightInd w:val="0"/>
        <w:ind w:left="-426"/>
        <w:jc w:val="both"/>
        <w:rPr>
          <w:rFonts w:eastAsia="Times New Roman"/>
          <w:b/>
          <w:bCs/>
          <w:kern w:val="0"/>
          <w:lang w:eastAsia="ru-RU"/>
          <w14:ligatures w14:val="none"/>
        </w:rPr>
      </w:pPr>
      <w:r w:rsidRPr="00AD5D89">
        <w:rPr>
          <w:b/>
          <w:bCs/>
          <w:kern w:val="0"/>
        </w:rPr>
        <w:t>1</w:t>
      </w:r>
      <w:r>
        <w:rPr>
          <w:b/>
          <w:bCs/>
          <w:kern w:val="0"/>
        </w:rPr>
        <w:t>0</w:t>
      </w:r>
      <w:r w:rsidRPr="00AD5D89">
        <w:rPr>
          <w:b/>
          <w:bCs/>
          <w:kern w:val="0"/>
        </w:rPr>
        <w:t>:</w:t>
      </w:r>
      <w:r>
        <w:rPr>
          <w:b/>
          <w:bCs/>
          <w:kern w:val="0"/>
        </w:rPr>
        <w:t>4</w:t>
      </w:r>
      <w:r w:rsidRPr="00AD5D89">
        <w:rPr>
          <w:b/>
          <w:bCs/>
          <w:kern w:val="0"/>
        </w:rPr>
        <w:t>0–1</w:t>
      </w:r>
      <w:r>
        <w:rPr>
          <w:b/>
          <w:bCs/>
          <w:kern w:val="0"/>
        </w:rPr>
        <w:t>1</w:t>
      </w:r>
      <w:r w:rsidRPr="00AD5D89">
        <w:rPr>
          <w:b/>
          <w:bCs/>
          <w:kern w:val="0"/>
        </w:rPr>
        <w:t>:</w:t>
      </w:r>
      <w:r>
        <w:rPr>
          <w:b/>
          <w:bCs/>
          <w:kern w:val="0"/>
        </w:rPr>
        <w:t>0</w:t>
      </w:r>
      <w:r w:rsidRPr="00AD5D89">
        <w:rPr>
          <w:b/>
          <w:bCs/>
          <w:kern w:val="0"/>
        </w:rPr>
        <w:t xml:space="preserve">0 | </w:t>
      </w:r>
      <w:r w:rsidR="00993E6F" w:rsidRPr="00DD3280">
        <w:rPr>
          <w:rFonts w:eastAsia="Times New Roman"/>
          <w:b/>
          <w:bCs/>
          <w:kern w:val="0"/>
          <w:lang w:eastAsia="ru-RU"/>
          <w14:ligatures w14:val="none"/>
        </w:rPr>
        <w:t>Субсиди</w:t>
      </w:r>
      <w:r w:rsidR="00993E6F">
        <w:rPr>
          <w:rFonts w:eastAsia="Times New Roman"/>
          <w:b/>
          <w:bCs/>
          <w:kern w:val="0"/>
          <w:lang w:eastAsia="ru-RU"/>
          <w14:ligatures w14:val="none"/>
        </w:rPr>
        <w:t>я</w:t>
      </w:r>
      <w:r w:rsidR="00993E6F" w:rsidRPr="00DD3280">
        <w:rPr>
          <w:rFonts w:eastAsia="Times New Roman"/>
          <w:b/>
          <w:bCs/>
          <w:kern w:val="0"/>
          <w:lang w:eastAsia="ru-RU"/>
          <w14:ligatures w14:val="none"/>
        </w:rPr>
        <w:t xml:space="preserve"> на создание и развитие индустриальных парков, промышленных технопарков и бизнес-парков: актуальные условия и возможности для бизнеса</w:t>
      </w:r>
    </w:p>
    <w:p w14:paraId="79DA8A04" w14:textId="77777777" w:rsidR="00B85E0D" w:rsidRPr="00A80D72" w:rsidRDefault="00A80D72" w:rsidP="00A80D72">
      <w:pPr>
        <w:autoSpaceDE w:val="0"/>
        <w:autoSpaceDN w:val="0"/>
        <w:adjustRightInd w:val="0"/>
        <w:ind w:left="-426"/>
        <w:jc w:val="both"/>
        <w:rPr>
          <w:kern w:val="0"/>
        </w:rPr>
      </w:pPr>
      <w:r>
        <w:rPr>
          <w:b/>
          <w:bCs/>
          <w:kern w:val="0"/>
        </w:rPr>
        <w:t>Андрей Александрович Тараканов</w:t>
      </w:r>
      <w:r w:rsidR="00B85E0D" w:rsidRPr="00AD5D89">
        <w:rPr>
          <w:kern w:val="0"/>
        </w:rPr>
        <w:t xml:space="preserve">, </w:t>
      </w:r>
      <w:r w:rsidR="00B85E0D">
        <w:rPr>
          <w:kern w:val="0"/>
        </w:rPr>
        <w:t xml:space="preserve">Директор </w:t>
      </w:r>
      <w:r w:rsidR="00B85E0D" w:rsidRPr="009A5EA2">
        <w:rPr>
          <w:kern w:val="0"/>
        </w:rPr>
        <w:t>Департамент</w:t>
      </w:r>
      <w:r w:rsidR="00B85E0D">
        <w:rPr>
          <w:kern w:val="0"/>
        </w:rPr>
        <w:t xml:space="preserve">а </w:t>
      </w:r>
      <w:r w:rsidRPr="00A80D72">
        <w:rPr>
          <w:kern w:val="0"/>
        </w:rPr>
        <w:t>развития малого и среднего предпринимательства и налогового стимулирования</w:t>
      </w:r>
      <w:r>
        <w:rPr>
          <w:kern w:val="0"/>
        </w:rPr>
        <w:t xml:space="preserve"> Минэкономразвития России</w:t>
      </w:r>
    </w:p>
    <w:p w14:paraId="4FEDADF1" w14:textId="77777777" w:rsidR="00B85E0D" w:rsidRDefault="00B85E0D" w:rsidP="009671F0">
      <w:pPr>
        <w:autoSpaceDE w:val="0"/>
        <w:autoSpaceDN w:val="0"/>
        <w:adjustRightInd w:val="0"/>
        <w:ind w:left="-426"/>
        <w:jc w:val="both"/>
        <w:rPr>
          <w:b/>
          <w:bCs/>
          <w:kern w:val="0"/>
        </w:rPr>
      </w:pPr>
    </w:p>
    <w:p w14:paraId="6C36E55E" w14:textId="77777777" w:rsidR="009671F0" w:rsidRPr="00AD5D89" w:rsidRDefault="009671F0" w:rsidP="009671F0">
      <w:pPr>
        <w:autoSpaceDE w:val="0"/>
        <w:autoSpaceDN w:val="0"/>
        <w:adjustRightInd w:val="0"/>
        <w:ind w:left="-426"/>
        <w:jc w:val="both"/>
        <w:rPr>
          <w:kern w:val="0"/>
        </w:rPr>
      </w:pPr>
      <w:r w:rsidRPr="00AD5D89">
        <w:rPr>
          <w:b/>
          <w:bCs/>
          <w:kern w:val="0"/>
        </w:rPr>
        <w:t>1</w:t>
      </w:r>
      <w:r w:rsidR="00993E6F">
        <w:rPr>
          <w:b/>
          <w:bCs/>
          <w:kern w:val="0"/>
        </w:rPr>
        <w:t>1</w:t>
      </w:r>
      <w:r w:rsidRPr="00AD5D89">
        <w:rPr>
          <w:b/>
          <w:bCs/>
          <w:kern w:val="0"/>
        </w:rPr>
        <w:t>:</w:t>
      </w:r>
      <w:r w:rsidR="00993E6F">
        <w:rPr>
          <w:b/>
          <w:bCs/>
          <w:kern w:val="0"/>
        </w:rPr>
        <w:t>0</w:t>
      </w:r>
      <w:r w:rsidRPr="00AD5D89">
        <w:rPr>
          <w:b/>
          <w:bCs/>
          <w:kern w:val="0"/>
        </w:rPr>
        <w:t>0–11:</w:t>
      </w:r>
      <w:r w:rsidR="00993E6F">
        <w:rPr>
          <w:b/>
          <w:bCs/>
          <w:kern w:val="0"/>
        </w:rPr>
        <w:t>2</w:t>
      </w:r>
      <w:r w:rsidRPr="00AD5D89">
        <w:rPr>
          <w:b/>
          <w:bCs/>
          <w:kern w:val="0"/>
        </w:rPr>
        <w:t xml:space="preserve">0 | Актуальные федеральные меры государственной поддержки промышленных предприятий: </w:t>
      </w:r>
      <w:r w:rsidR="00DE6DA0">
        <w:rPr>
          <w:b/>
          <w:bCs/>
          <w:kern w:val="0"/>
        </w:rPr>
        <w:t>практика применения мер поддержки парков и промышленных кластеров, СПИК, кооперац</w:t>
      </w:r>
      <w:r w:rsidR="00222D0E">
        <w:rPr>
          <w:b/>
          <w:bCs/>
          <w:kern w:val="0"/>
        </w:rPr>
        <w:t>ионных проектов ЕАЭС</w:t>
      </w:r>
    </w:p>
    <w:p w14:paraId="110A39CB" w14:textId="0D800037" w:rsidR="009671F0" w:rsidRPr="00AD5D89" w:rsidRDefault="009671F0" w:rsidP="009671F0">
      <w:pPr>
        <w:autoSpaceDE w:val="0"/>
        <w:autoSpaceDN w:val="0"/>
        <w:adjustRightInd w:val="0"/>
        <w:ind w:left="-426"/>
        <w:jc w:val="both"/>
        <w:rPr>
          <w:kern w:val="0"/>
        </w:rPr>
      </w:pPr>
      <w:r w:rsidRPr="00AD5D89">
        <w:rPr>
          <w:b/>
          <w:bCs/>
          <w:kern w:val="0"/>
        </w:rPr>
        <w:t>Евгений Игоревич Кравченко</w:t>
      </w:r>
      <w:r w:rsidRPr="00AD5D89">
        <w:rPr>
          <w:kern w:val="0"/>
        </w:rPr>
        <w:t xml:space="preserve">, Директор по промышленной политике </w:t>
      </w:r>
      <w:r w:rsidR="002D65A2" w:rsidRPr="00AD5D89">
        <w:rPr>
          <w:kern w:val="0"/>
        </w:rPr>
        <w:t xml:space="preserve">Национальной </w:t>
      </w:r>
      <w:r w:rsidR="009D6FE5">
        <w:rPr>
          <w:kern w:val="0"/>
        </w:rPr>
        <w:t>А</w:t>
      </w:r>
      <w:r w:rsidR="002D65A2" w:rsidRPr="00AD5D89">
        <w:rPr>
          <w:kern w:val="0"/>
        </w:rPr>
        <w:t xml:space="preserve">ссоциации агентств инвестиций и развития </w:t>
      </w:r>
      <w:r w:rsidR="002D65A2">
        <w:rPr>
          <w:kern w:val="0"/>
        </w:rPr>
        <w:t>(НААИР)</w:t>
      </w:r>
    </w:p>
    <w:p w14:paraId="5057D0ED" w14:textId="77777777" w:rsidR="009671F0" w:rsidRDefault="009671F0" w:rsidP="00222D0E">
      <w:pPr>
        <w:autoSpaceDE w:val="0"/>
        <w:autoSpaceDN w:val="0"/>
        <w:adjustRightInd w:val="0"/>
        <w:jc w:val="both"/>
        <w:rPr>
          <w:kern w:val="0"/>
        </w:rPr>
      </w:pPr>
    </w:p>
    <w:p w14:paraId="53F6E611" w14:textId="77777777" w:rsidR="0072109D" w:rsidRPr="00222D0E" w:rsidRDefault="009671F0" w:rsidP="00222D0E">
      <w:pPr>
        <w:autoSpaceDE w:val="0"/>
        <w:autoSpaceDN w:val="0"/>
        <w:adjustRightInd w:val="0"/>
        <w:ind w:left="-426"/>
        <w:jc w:val="both"/>
        <w:rPr>
          <w:kern w:val="0"/>
        </w:rPr>
      </w:pPr>
      <w:r w:rsidRPr="00AD5D89">
        <w:rPr>
          <w:b/>
          <w:bCs/>
          <w:kern w:val="0"/>
        </w:rPr>
        <w:t>11:</w:t>
      </w:r>
      <w:r w:rsidR="00222D0E">
        <w:rPr>
          <w:b/>
          <w:bCs/>
          <w:kern w:val="0"/>
        </w:rPr>
        <w:t>20</w:t>
      </w:r>
      <w:r w:rsidRPr="00AD5D89">
        <w:rPr>
          <w:b/>
          <w:bCs/>
          <w:kern w:val="0"/>
        </w:rPr>
        <w:t>–1</w:t>
      </w:r>
      <w:r w:rsidR="00222D0E">
        <w:rPr>
          <w:b/>
          <w:bCs/>
          <w:kern w:val="0"/>
        </w:rPr>
        <w:t>1</w:t>
      </w:r>
      <w:r w:rsidRPr="00AD5D89">
        <w:rPr>
          <w:b/>
          <w:bCs/>
          <w:kern w:val="0"/>
        </w:rPr>
        <w:t>:</w:t>
      </w:r>
      <w:r w:rsidR="00222D0E">
        <w:rPr>
          <w:b/>
          <w:bCs/>
          <w:kern w:val="0"/>
        </w:rPr>
        <w:t>3</w:t>
      </w:r>
      <w:r w:rsidRPr="00AD5D89">
        <w:rPr>
          <w:b/>
          <w:bCs/>
          <w:kern w:val="0"/>
        </w:rPr>
        <w:t>0 | Дискуссия и ответы на вопросы участников</w:t>
      </w:r>
    </w:p>
    <w:sectPr w:rsidR="0072109D" w:rsidRPr="00222D0E" w:rsidSect="00AC5C0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55E8E"/>
    <w:multiLevelType w:val="multilevel"/>
    <w:tmpl w:val="8BBC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A1272"/>
    <w:multiLevelType w:val="multilevel"/>
    <w:tmpl w:val="904AD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9738514">
    <w:abstractNumId w:val="1"/>
  </w:num>
  <w:num w:numId="2" w16cid:durableId="97094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80"/>
    <w:rsid w:val="000009D3"/>
    <w:rsid w:val="00106B6B"/>
    <w:rsid w:val="00142F7A"/>
    <w:rsid w:val="001A49DB"/>
    <w:rsid w:val="001E451F"/>
    <w:rsid w:val="00222D0E"/>
    <w:rsid w:val="002A2571"/>
    <w:rsid w:val="002D65A2"/>
    <w:rsid w:val="002F2FF5"/>
    <w:rsid w:val="00577AF7"/>
    <w:rsid w:val="0068727B"/>
    <w:rsid w:val="0072109D"/>
    <w:rsid w:val="00857D95"/>
    <w:rsid w:val="009671F0"/>
    <w:rsid w:val="00993E6F"/>
    <w:rsid w:val="009A5EA2"/>
    <w:rsid w:val="009D6FE5"/>
    <w:rsid w:val="009E26D6"/>
    <w:rsid w:val="00A80D72"/>
    <w:rsid w:val="00AC5C00"/>
    <w:rsid w:val="00AC6EFD"/>
    <w:rsid w:val="00B01B69"/>
    <w:rsid w:val="00B85E0D"/>
    <w:rsid w:val="00BE2F72"/>
    <w:rsid w:val="00C747E9"/>
    <w:rsid w:val="00DD3280"/>
    <w:rsid w:val="00DD76DC"/>
    <w:rsid w:val="00DE6DA0"/>
    <w:rsid w:val="00EB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FC9E5"/>
  <w15:chartTrackingRefBased/>
  <w15:docId w15:val="{6B9A4732-3086-264D-A17A-BB7BCAF7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26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D3280"/>
    <w:pPr>
      <w:spacing w:before="100" w:beforeAutospacing="1" w:after="100" w:afterAutospacing="1"/>
      <w:outlineLvl w:val="1"/>
    </w:pPr>
    <w:rPr>
      <w:rFonts w:eastAsia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DD3280"/>
    <w:pPr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4">
    <w:name w:val="Заголовок Times 14"/>
    <w:basedOn w:val="1"/>
    <w:next w:val="a"/>
    <w:qFormat/>
    <w:rsid w:val="009E26D6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firstLine="709"/>
    </w:pPr>
    <w:rPr>
      <w:rFonts w:ascii="Times New Roman" w:eastAsia="Palatino Linotype" w:hAnsi="Times New Roman" w:cs="Times New Roman"/>
      <w:color w:val="auto"/>
      <w:sz w:val="28"/>
      <w:u w:color="000000"/>
      <w:bdr w:val="nil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E26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D3280"/>
    <w:rPr>
      <w:rFonts w:eastAsia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DD3280"/>
    <w:rPr>
      <w:rFonts w:eastAsia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p1">
    <w:name w:val="p1"/>
    <w:basedOn w:val="a"/>
    <w:rsid w:val="00DD3280"/>
    <w:pPr>
      <w:spacing w:before="100" w:beforeAutospacing="1" w:after="100" w:afterAutospacing="1"/>
    </w:pPr>
    <w:rPr>
      <w:rFonts w:eastAsia="Times New Roman"/>
      <w:kern w:val="0"/>
      <w:lang w:eastAsia="ru-RU"/>
      <w14:ligatures w14:val="none"/>
    </w:rPr>
  </w:style>
  <w:style w:type="character" w:customStyle="1" w:styleId="s1">
    <w:name w:val="s1"/>
    <w:basedOn w:val="a0"/>
    <w:rsid w:val="00DD3280"/>
  </w:style>
  <w:style w:type="paragraph" w:customStyle="1" w:styleId="p2">
    <w:name w:val="p2"/>
    <w:basedOn w:val="a"/>
    <w:rsid w:val="00DD3280"/>
    <w:pPr>
      <w:spacing w:before="100" w:beforeAutospacing="1" w:after="100" w:afterAutospacing="1"/>
    </w:pPr>
    <w:rPr>
      <w:rFonts w:eastAsia="Times New Roman"/>
      <w:kern w:val="0"/>
      <w:lang w:eastAsia="ru-RU"/>
      <w14:ligatures w14:val="none"/>
    </w:rPr>
  </w:style>
  <w:style w:type="paragraph" w:customStyle="1" w:styleId="p4">
    <w:name w:val="p4"/>
    <w:basedOn w:val="a"/>
    <w:rsid w:val="00DD3280"/>
    <w:pPr>
      <w:spacing w:before="100" w:beforeAutospacing="1" w:after="100" w:afterAutospacing="1"/>
    </w:pPr>
    <w:rPr>
      <w:rFonts w:eastAsia="Times New Roman"/>
      <w:kern w:val="0"/>
      <w:lang w:eastAsia="ru-RU"/>
      <w14:ligatures w14:val="none"/>
    </w:rPr>
  </w:style>
  <w:style w:type="paragraph" w:customStyle="1" w:styleId="p3">
    <w:name w:val="p3"/>
    <w:basedOn w:val="a"/>
    <w:rsid w:val="00DD3280"/>
    <w:pPr>
      <w:spacing w:before="100" w:beforeAutospacing="1" w:after="100" w:afterAutospacing="1"/>
    </w:pPr>
    <w:rPr>
      <w:rFonts w:eastAsia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DD3280"/>
  </w:style>
  <w:style w:type="paragraph" w:customStyle="1" w:styleId="p5">
    <w:name w:val="p5"/>
    <w:basedOn w:val="a"/>
    <w:rsid w:val="00DD3280"/>
    <w:pPr>
      <w:spacing w:before="100" w:beforeAutospacing="1" w:after="100" w:afterAutospacing="1"/>
    </w:pPr>
    <w:rPr>
      <w:rFonts w:eastAsia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5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Рафаэль Хусяиншин</cp:lastModifiedBy>
  <cp:revision>2</cp:revision>
  <dcterms:created xsi:type="dcterms:W3CDTF">2026-10-18T18:38:00Z</dcterms:created>
  <dcterms:modified xsi:type="dcterms:W3CDTF">2026-10-18T18:38:00Z</dcterms:modified>
</cp:coreProperties>
</file>