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00000" w:rsidRPr="000F2601" w:rsidTr="000F2601">
        <w:trPr>
          <w:divId w:val="295531905"/>
          <w:tblCellSpacing w:w="15" w:type="dxa"/>
        </w:trPr>
        <w:tc>
          <w:tcPr>
            <w:tcW w:w="0" w:type="auto"/>
            <w:vAlign w:val="center"/>
            <w:hideMark/>
          </w:tcPr>
          <w:p w:rsidR="00000000" w:rsidRPr="000F2601" w:rsidRDefault="005C13D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000000" w:rsidRPr="000F2601" w:rsidRDefault="005C13D3">
            <w:pPr>
              <w:jc w:val="right"/>
              <w:rPr>
                <w:rFonts w:eastAsia="Times New Roman"/>
              </w:rPr>
            </w:pPr>
          </w:p>
        </w:tc>
      </w:tr>
    </w:tbl>
    <w:p w:rsidR="00000000" w:rsidRPr="000F2601" w:rsidRDefault="005C13D3">
      <w:pPr>
        <w:pStyle w:val="2"/>
        <w:rPr>
          <w:rFonts w:eastAsia="Times New Roman"/>
        </w:rPr>
      </w:pPr>
      <w:r w:rsidRPr="000F2601">
        <w:rPr>
          <w:rFonts w:eastAsia="Times New Roman"/>
        </w:rPr>
        <w:t>Распоряжение Совета Евразийской экономической комиссии</w:t>
      </w:r>
      <w:r w:rsidRPr="000F2601">
        <w:rPr>
          <w:rFonts w:eastAsia="Times New Roman"/>
        </w:rPr>
        <w:br/>
        <w:t>от 12 декабря 2023 г. N 47</w:t>
      </w:r>
      <w:r w:rsidRPr="000F2601">
        <w:rPr>
          <w:rFonts w:eastAsia="Times New Roman"/>
        </w:rPr>
        <w:br/>
        <w:t>"О перечне финансовых организаций, участвующих в механизме</w:t>
      </w:r>
      <w:r w:rsidRPr="000F2601">
        <w:rPr>
          <w:rFonts w:eastAsia="Times New Roman"/>
        </w:rPr>
        <w:br/>
        <w:t>финансового содействия при реализации государствами – членами</w:t>
      </w:r>
      <w:r w:rsidRPr="000F2601">
        <w:rPr>
          <w:rFonts w:eastAsia="Times New Roman"/>
        </w:rPr>
        <w:br/>
        <w:t>Евразийского экономического союза совместны</w:t>
      </w:r>
      <w:r w:rsidRPr="000F2601">
        <w:rPr>
          <w:rFonts w:eastAsia="Times New Roman"/>
        </w:rPr>
        <w:t>х кооперационных</w:t>
      </w:r>
      <w:r w:rsidRPr="000F2601">
        <w:rPr>
          <w:rFonts w:eastAsia="Times New Roman"/>
        </w:rPr>
        <w:br/>
        <w:t>проектов в отраслях промышленности"</w:t>
      </w:r>
    </w:p>
    <w:p w:rsidR="00000000" w:rsidRPr="000F2601" w:rsidRDefault="005C13D3">
      <w:pPr>
        <w:jc w:val="center"/>
        <w:rPr>
          <w:rFonts w:eastAsia="Times New Roman"/>
        </w:rPr>
      </w:pPr>
      <w:r w:rsidRPr="000F2601">
        <w:rPr>
          <w:rFonts w:eastAsia="Times New Roman"/>
        </w:rPr>
        <w:t xml:space="preserve">  </w:t>
      </w:r>
    </w:p>
    <w:p w:rsidR="00000000" w:rsidRPr="000F2601" w:rsidRDefault="005C13D3">
      <w:pPr>
        <w:pStyle w:val="a5"/>
        <w:jc w:val="both"/>
      </w:pPr>
      <w:r w:rsidRPr="000F2601">
        <w:t xml:space="preserve">В соответствии с пунктом 1 Решения Высшего Евразийского экономического совета от </w:t>
      </w:r>
      <w:hyperlink r:id="rId5" w:tooltip="Распоряжение 4 от 25.05.2023 Высшего совета ЕАЭС&#10;&#10;Изменения в распоряжение о реализации проекта по совместной разработке специализированных средств криптографической защиты информации ЕАЭС" w:history="1">
        <w:r w:rsidRPr="000F2601">
          <w:rPr>
            <w:rStyle w:val="a3"/>
          </w:rPr>
          <w:t>25 мая 2023 г. N 4</w:t>
        </w:r>
      </w:hyperlink>
      <w:r w:rsidRPr="000F2601">
        <w:t xml:space="preserve"> "Об оказании финансового содействия при реализации государствами - членами Евразийского экономического союза совместных коопер</w:t>
      </w:r>
      <w:r w:rsidRPr="000F2601">
        <w:t>ационных проектов в отраслях промышленности":</w:t>
      </w:r>
    </w:p>
    <w:p w:rsidR="00000000" w:rsidRPr="000F2601" w:rsidRDefault="005C13D3">
      <w:pPr>
        <w:pStyle w:val="a5"/>
        <w:jc w:val="both"/>
      </w:pPr>
      <w:r w:rsidRPr="000F2601">
        <w:t>1. Евразийской экономической комиссии при рассмотрении и одобрении заявок на участие в механизме финансового содействия при реализации государствами - членами Евразийского экономического союза совместных коопер</w:t>
      </w:r>
      <w:r w:rsidRPr="000F2601">
        <w:t>ационных проектов в отраслях промышленности руководствоваться перечнем финансовых организаций, участвующих в механизме финансового содействия, по перечню согласно приложению.</w:t>
      </w:r>
    </w:p>
    <w:p w:rsidR="00000000" w:rsidRPr="000F2601" w:rsidRDefault="005C13D3">
      <w:pPr>
        <w:pStyle w:val="a5"/>
        <w:jc w:val="both"/>
      </w:pPr>
      <w:r w:rsidRPr="000F2601">
        <w:t>2. Настоящее распоряжение вступает в силу с даты его опубликования на официальном</w:t>
      </w:r>
      <w:r w:rsidRPr="000F2601">
        <w:t xml:space="preserve"> сайте Евразийского экономического союза, но не ранее даты вступления в силу </w:t>
      </w:r>
      <w:hyperlink r:id="rId6" w:tooltip="Протокол Б/Н от 25.05.2023 Международный документ&#10;&#10;О внесении изменений в Договор о ЕАЭС в части оказания финансового содействия при реализации государствами — членами ЕАЭС совместных кооперационных проектов в отраслях промышленности" w:history="1">
        <w:r w:rsidRPr="000F2601">
          <w:rPr>
            <w:rStyle w:val="a3"/>
          </w:rPr>
          <w:t>Протокола</w:t>
        </w:r>
      </w:hyperlink>
      <w:r w:rsidRPr="000F2601">
        <w:t xml:space="preserve"> о внесении изменений в Договор о Евразийском экономическом союзе от 29 мая 2014 года в части оказания финансового содействия при реализации государств</w:t>
      </w:r>
      <w:r w:rsidRPr="000F2601">
        <w:t>ами - членами Евразийского экономического союза совместных кооперационных проектов в отраслях промышленности, подписанного 25 мая 2023 г.</w:t>
      </w:r>
    </w:p>
    <w:p w:rsidR="00000000" w:rsidRPr="000F2601" w:rsidRDefault="005C13D3">
      <w:pPr>
        <w:pStyle w:val="a5"/>
        <w:jc w:val="both"/>
      </w:pPr>
      <w:r w:rsidRPr="000F2601">
        <w:t> </w:t>
      </w:r>
    </w:p>
    <w:p w:rsidR="00000000" w:rsidRPr="000F2601" w:rsidRDefault="005C13D3">
      <w:pPr>
        <w:jc w:val="center"/>
        <w:rPr>
          <w:rFonts w:eastAsia="Times New Roman"/>
        </w:rPr>
      </w:pPr>
      <w:r w:rsidRPr="000F2601">
        <w:rPr>
          <w:rFonts w:eastAsia="Times New Roman"/>
        </w:rPr>
        <w:t>Члены Совета Евразийской экономической комиссии:</w:t>
      </w:r>
      <w:r w:rsidRPr="000F2601">
        <w:rPr>
          <w:rFonts w:eastAsia="Times New Roman"/>
        </w:rPr>
        <w:br/>
        <w:t> 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4"/>
        <w:gridCol w:w="1963"/>
        <w:gridCol w:w="1820"/>
        <w:gridCol w:w="1868"/>
        <w:gridCol w:w="1820"/>
      </w:tblGrid>
      <w:tr w:rsidR="00000000" w:rsidRPr="000F2601">
        <w:trPr>
          <w:jc w:val="center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Pr="000F2601" w:rsidRDefault="005C13D3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0F2601">
              <w:rPr>
                <w:rFonts w:eastAsia="Times New Roman"/>
              </w:rPr>
              <w:t xml:space="preserve">От Республики Армения 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Pr="000F2601" w:rsidRDefault="005C13D3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0F2601">
              <w:rPr>
                <w:rFonts w:eastAsia="Times New Roman"/>
              </w:rPr>
              <w:t xml:space="preserve">От Республики Беларусь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Pr="000F2601" w:rsidRDefault="005C13D3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0F2601">
              <w:rPr>
                <w:rFonts w:eastAsia="Times New Roman"/>
              </w:rPr>
              <w:t xml:space="preserve">От Республики Казахстан 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Pr="000F2601" w:rsidRDefault="005C13D3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0F2601">
              <w:rPr>
                <w:rFonts w:eastAsia="Times New Roman"/>
              </w:rPr>
              <w:t xml:space="preserve">От Кыргызской Республики 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Pr="000F2601" w:rsidRDefault="005C13D3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0F2601">
              <w:rPr>
                <w:rFonts w:eastAsia="Times New Roman"/>
              </w:rPr>
              <w:t xml:space="preserve">От Российской Федерации </w:t>
            </w:r>
          </w:p>
        </w:tc>
      </w:tr>
      <w:tr w:rsidR="00000000" w:rsidRPr="000F2601">
        <w:trPr>
          <w:jc w:val="center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Pr="000F2601" w:rsidRDefault="005C13D3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0F2601">
              <w:rPr>
                <w:rFonts w:eastAsia="Times New Roman"/>
              </w:rPr>
              <w:t xml:space="preserve">М. Григорян 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Pr="000F2601" w:rsidRDefault="005C13D3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0F2601">
              <w:rPr>
                <w:rFonts w:eastAsia="Times New Roman"/>
              </w:rPr>
              <w:t xml:space="preserve">И. Петришенко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Pr="000F2601" w:rsidRDefault="005C13D3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0F2601">
              <w:rPr>
                <w:rFonts w:eastAsia="Times New Roman"/>
              </w:rPr>
              <w:t xml:space="preserve">С. Жумангарин 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0F2601" w:rsidRDefault="005C13D3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0F2601">
              <w:rPr>
                <w:rFonts w:eastAsia="Times New Roman"/>
              </w:rPr>
              <w:t xml:space="preserve">А. Касымалиев 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0F2601" w:rsidRDefault="005C13D3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0F2601">
              <w:rPr>
                <w:rFonts w:eastAsia="Times New Roman"/>
              </w:rPr>
              <w:t xml:space="preserve">А. Оверчук </w:t>
            </w:r>
          </w:p>
        </w:tc>
      </w:tr>
    </w:tbl>
    <w:p w:rsidR="00000000" w:rsidRPr="000F2601" w:rsidRDefault="005C13D3">
      <w:pPr>
        <w:pStyle w:val="a5"/>
        <w:jc w:val="both"/>
      </w:pPr>
      <w:r w:rsidRPr="000F2601">
        <w:t> </w:t>
      </w:r>
    </w:p>
    <w:p w:rsidR="00000000" w:rsidRPr="000F2601" w:rsidRDefault="005C13D3">
      <w:pPr>
        <w:pStyle w:val="a5"/>
        <w:jc w:val="both"/>
      </w:pPr>
      <w:r w:rsidRPr="000F2601">
        <w:t> </w:t>
      </w:r>
    </w:p>
    <w:p w:rsidR="00000000" w:rsidRPr="000F2601" w:rsidRDefault="005C13D3">
      <w:pPr>
        <w:jc w:val="right"/>
        <w:rPr>
          <w:rFonts w:eastAsia="Times New Roman"/>
        </w:rPr>
      </w:pPr>
      <w:r w:rsidRPr="000F2601">
        <w:rPr>
          <w:rFonts w:eastAsia="Times New Roman"/>
        </w:rPr>
        <w:t>Приложение</w:t>
      </w:r>
      <w:r w:rsidRPr="000F2601">
        <w:rPr>
          <w:rFonts w:eastAsia="Times New Roman"/>
        </w:rPr>
        <w:br/>
        <w:t>к распоряжению Совета</w:t>
      </w:r>
      <w:r w:rsidRPr="000F2601">
        <w:rPr>
          <w:rFonts w:eastAsia="Times New Roman"/>
        </w:rPr>
        <w:br/>
        <w:t>Евразийской экономической комиссии</w:t>
      </w:r>
      <w:r w:rsidRPr="000F2601">
        <w:rPr>
          <w:rFonts w:eastAsia="Times New Roman"/>
        </w:rPr>
        <w:br/>
      </w:r>
      <w:r w:rsidRPr="000F2601">
        <w:rPr>
          <w:rFonts w:eastAsia="Times New Roman"/>
        </w:rPr>
        <w:t xml:space="preserve">от 12 декабря 2023 </w:t>
      </w:r>
      <w:bookmarkStart w:id="0" w:name="_GoBack"/>
      <w:bookmarkEnd w:id="0"/>
      <w:r w:rsidRPr="000F2601">
        <w:rPr>
          <w:rFonts w:eastAsia="Times New Roman"/>
        </w:rPr>
        <w:t>г. N 47</w:t>
      </w:r>
      <w:r w:rsidRPr="000F2601">
        <w:rPr>
          <w:rFonts w:eastAsia="Times New Roman"/>
        </w:rPr>
        <w:br/>
        <w:t xml:space="preserve">  </w:t>
      </w:r>
    </w:p>
    <w:p w:rsidR="00000000" w:rsidRPr="000F2601" w:rsidRDefault="005C13D3">
      <w:pPr>
        <w:jc w:val="center"/>
        <w:rPr>
          <w:rFonts w:eastAsia="Times New Roman"/>
        </w:rPr>
      </w:pPr>
      <w:r w:rsidRPr="000F2601">
        <w:rPr>
          <w:rFonts w:eastAsia="Times New Roman"/>
        </w:rPr>
        <w:lastRenderedPageBreak/>
        <w:t>ПЕРЕЧЕНЬ</w:t>
      </w:r>
      <w:r w:rsidRPr="000F2601">
        <w:rPr>
          <w:rFonts w:eastAsia="Times New Roman"/>
        </w:rPr>
        <w:br/>
        <w:t>ФИНАНСОВЫХ ОРГАНИЗАЦИЙ, УЧАСТВУЮЩИХ В МЕХАНИЗМЕ</w:t>
      </w:r>
      <w:r w:rsidRPr="000F2601">
        <w:rPr>
          <w:rFonts w:eastAsia="Times New Roman"/>
        </w:rPr>
        <w:br/>
        <w:t>ФИНАНСОВОГО СОДЕЙСТВИЯ ПРИ РЕАЛИЗАЦИИ ГОСУДАРСТВАМИ -</w:t>
      </w:r>
      <w:r w:rsidRPr="000F2601">
        <w:rPr>
          <w:rFonts w:eastAsia="Times New Roman"/>
        </w:rPr>
        <w:br/>
        <w:t>ЧЛЕНАМИ ЕВРАЗИЙСКОГО ЭКОНОМИЧЕСКОГО СОЮЗА СОВМЕСТНЫХ</w:t>
      </w:r>
      <w:r w:rsidRPr="000F2601">
        <w:rPr>
          <w:rFonts w:eastAsia="Times New Roman"/>
        </w:rPr>
        <w:br/>
        <w:t>КООПЕРАЦИОННЫХ ПРОЕКТОВ В ОТРАСЛЯХ ПРОМЫШЛЕННОСТИ</w:t>
      </w:r>
      <w:r w:rsidRPr="000F2601">
        <w:rPr>
          <w:rFonts w:eastAsia="Times New Roman"/>
        </w:rPr>
        <w:br/>
        <w:t xml:space="preserve">  </w:t>
      </w:r>
    </w:p>
    <w:p w:rsidR="00000000" w:rsidRPr="000F2601" w:rsidRDefault="005C13D3">
      <w:pPr>
        <w:pStyle w:val="a5"/>
        <w:jc w:val="both"/>
      </w:pPr>
      <w:r w:rsidRPr="000F2601">
        <w:t>1. Еврази</w:t>
      </w:r>
      <w:r w:rsidRPr="000F2601">
        <w:t>йский банк развития</w:t>
      </w:r>
    </w:p>
    <w:p w:rsidR="00000000" w:rsidRPr="000F2601" w:rsidRDefault="005C13D3">
      <w:pPr>
        <w:pStyle w:val="a5"/>
        <w:jc w:val="both"/>
      </w:pPr>
      <w:r w:rsidRPr="000F2601">
        <w:t> </w:t>
      </w:r>
    </w:p>
    <w:p w:rsidR="00000000" w:rsidRPr="000F2601" w:rsidRDefault="005C13D3">
      <w:pPr>
        <w:jc w:val="center"/>
        <w:rPr>
          <w:rFonts w:eastAsia="Times New Roman"/>
        </w:rPr>
      </w:pPr>
      <w:r w:rsidRPr="000F2601">
        <w:rPr>
          <w:rFonts w:eastAsia="Times New Roman"/>
        </w:rPr>
        <w:t>Республика Армения</w:t>
      </w:r>
      <w:r w:rsidRPr="000F2601">
        <w:rPr>
          <w:rFonts w:eastAsia="Times New Roman"/>
        </w:rPr>
        <w:br/>
        <w:t xml:space="preserve">  </w:t>
      </w:r>
    </w:p>
    <w:p w:rsidR="00000000" w:rsidRPr="000F2601" w:rsidRDefault="005C13D3">
      <w:pPr>
        <w:pStyle w:val="a5"/>
        <w:jc w:val="both"/>
        <w:rPr>
          <w:lang w:val="en-US"/>
        </w:rPr>
      </w:pPr>
      <w:r w:rsidRPr="000F2601">
        <w:rPr>
          <w:lang w:val="en-US"/>
        </w:rPr>
        <w:t>1. "ACBA BANK" Open Joint Stock Company</w:t>
      </w:r>
    </w:p>
    <w:p w:rsidR="00000000" w:rsidRPr="000F2601" w:rsidRDefault="005C13D3">
      <w:pPr>
        <w:pStyle w:val="a5"/>
        <w:jc w:val="both"/>
      </w:pPr>
      <w:r w:rsidRPr="000F2601">
        <w:t>2. ЗАО "Америабанк"</w:t>
      </w:r>
    </w:p>
    <w:p w:rsidR="00000000" w:rsidRPr="000F2601" w:rsidRDefault="005C13D3">
      <w:pPr>
        <w:pStyle w:val="a5"/>
        <w:jc w:val="both"/>
      </w:pPr>
      <w:r w:rsidRPr="000F2601">
        <w:t>3. ОАО АРАРАТБАНК</w:t>
      </w:r>
    </w:p>
    <w:p w:rsidR="00000000" w:rsidRPr="000F2601" w:rsidRDefault="005C13D3">
      <w:pPr>
        <w:pStyle w:val="a5"/>
        <w:jc w:val="both"/>
      </w:pPr>
      <w:r w:rsidRPr="000F2601">
        <w:t>4. ЗАО "Ардшинбанк"</w:t>
      </w:r>
    </w:p>
    <w:p w:rsidR="00000000" w:rsidRPr="000F2601" w:rsidRDefault="005C13D3">
      <w:pPr>
        <w:pStyle w:val="a5"/>
        <w:jc w:val="both"/>
      </w:pPr>
      <w:r w:rsidRPr="000F2601">
        <w:t>5. ЗАО "АРМСВИСБАНК"</w:t>
      </w:r>
    </w:p>
    <w:p w:rsidR="00000000" w:rsidRPr="000F2601" w:rsidRDefault="005C13D3">
      <w:pPr>
        <w:pStyle w:val="a5"/>
        <w:jc w:val="both"/>
      </w:pPr>
      <w:r w:rsidRPr="000F2601">
        <w:t>6. ЗАО "АМИО БАНК"</w:t>
      </w:r>
    </w:p>
    <w:p w:rsidR="00000000" w:rsidRPr="000F2601" w:rsidRDefault="005C13D3">
      <w:pPr>
        <w:pStyle w:val="a5"/>
        <w:jc w:val="both"/>
        <w:rPr>
          <w:lang w:val="en-US"/>
        </w:rPr>
      </w:pPr>
      <w:r w:rsidRPr="000F2601">
        <w:rPr>
          <w:lang w:val="en-US"/>
        </w:rPr>
        <w:t>7. "</w:t>
      </w:r>
      <w:r w:rsidRPr="000F2601">
        <w:t>АРМЭКОНОМБАНК</w:t>
      </w:r>
      <w:r w:rsidRPr="000F2601">
        <w:rPr>
          <w:lang w:val="en-US"/>
        </w:rPr>
        <w:t xml:space="preserve">" </w:t>
      </w:r>
      <w:r w:rsidRPr="000F2601">
        <w:t>ОАО</w:t>
      </w:r>
    </w:p>
    <w:p w:rsidR="00000000" w:rsidRPr="000F2601" w:rsidRDefault="005C13D3">
      <w:pPr>
        <w:pStyle w:val="a5"/>
        <w:jc w:val="both"/>
        <w:rPr>
          <w:lang w:val="en-US"/>
        </w:rPr>
      </w:pPr>
      <w:r w:rsidRPr="000F2601">
        <w:rPr>
          <w:lang w:val="en-US"/>
        </w:rPr>
        <w:t xml:space="preserve">8. </w:t>
      </w:r>
      <w:r w:rsidRPr="000F2601">
        <w:t>ЗАО</w:t>
      </w:r>
      <w:r w:rsidRPr="000F2601">
        <w:rPr>
          <w:lang w:val="en-US"/>
        </w:rPr>
        <w:t xml:space="preserve"> "</w:t>
      </w:r>
      <w:r w:rsidRPr="000F2601">
        <w:t>Арцахбанк</w:t>
      </w:r>
      <w:r w:rsidRPr="000F2601">
        <w:rPr>
          <w:lang w:val="en-US"/>
        </w:rPr>
        <w:t>"</w:t>
      </w:r>
    </w:p>
    <w:p w:rsidR="00000000" w:rsidRPr="000F2601" w:rsidRDefault="005C13D3">
      <w:pPr>
        <w:pStyle w:val="a5"/>
        <w:jc w:val="both"/>
        <w:rPr>
          <w:lang w:val="en-US"/>
        </w:rPr>
      </w:pPr>
      <w:r w:rsidRPr="000F2601">
        <w:rPr>
          <w:lang w:val="en-US"/>
        </w:rPr>
        <w:t xml:space="preserve">9. "Byblos Bank Armenia" closed </w:t>
      </w:r>
      <w:r w:rsidRPr="000F2601">
        <w:rPr>
          <w:lang w:val="en-US"/>
        </w:rPr>
        <w:t>joint stock company</w:t>
      </w:r>
    </w:p>
    <w:p w:rsidR="00000000" w:rsidRPr="000F2601" w:rsidRDefault="005C13D3">
      <w:pPr>
        <w:pStyle w:val="a5"/>
        <w:jc w:val="both"/>
      </w:pPr>
      <w:r w:rsidRPr="000F2601">
        <w:t>10. Акционерное Общество Закрытого Типа "ИНЕКОБАНК"</w:t>
      </w:r>
    </w:p>
    <w:p w:rsidR="00000000" w:rsidRPr="000F2601" w:rsidRDefault="005C13D3">
      <w:pPr>
        <w:pStyle w:val="a5"/>
        <w:jc w:val="both"/>
      </w:pPr>
      <w:r w:rsidRPr="000F2601">
        <w:t>11. ЗАО "Конверс Банк"</w:t>
      </w:r>
    </w:p>
    <w:p w:rsidR="00000000" w:rsidRPr="000F2601" w:rsidRDefault="005C13D3">
      <w:pPr>
        <w:pStyle w:val="a5"/>
        <w:jc w:val="both"/>
      </w:pPr>
      <w:r w:rsidRPr="000F2601">
        <w:t>12. "Меллат Банк" ЗАО</w:t>
      </w:r>
    </w:p>
    <w:p w:rsidR="00000000" w:rsidRPr="000F2601" w:rsidRDefault="005C13D3">
      <w:pPr>
        <w:pStyle w:val="a5"/>
        <w:jc w:val="both"/>
        <w:rPr>
          <w:lang w:val="en-US"/>
        </w:rPr>
      </w:pPr>
      <w:r w:rsidRPr="000F2601">
        <w:rPr>
          <w:lang w:val="en-US"/>
        </w:rPr>
        <w:t xml:space="preserve">13. </w:t>
      </w:r>
      <w:r w:rsidRPr="000F2601">
        <w:t>ЗАО</w:t>
      </w:r>
      <w:r w:rsidRPr="000F2601">
        <w:rPr>
          <w:lang w:val="en-US"/>
        </w:rPr>
        <w:t xml:space="preserve"> "</w:t>
      </w:r>
      <w:r w:rsidRPr="000F2601">
        <w:t>ЭВОКАБАНК</w:t>
      </w:r>
      <w:r w:rsidRPr="000F2601">
        <w:rPr>
          <w:lang w:val="en-US"/>
        </w:rPr>
        <w:t>"</w:t>
      </w:r>
    </w:p>
    <w:p w:rsidR="00000000" w:rsidRPr="000F2601" w:rsidRDefault="005C13D3">
      <w:pPr>
        <w:pStyle w:val="a5"/>
        <w:jc w:val="both"/>
        <w:rPr>
          <w:lang w:val="en-US"/>
        </w:rPr>
      </w:pPr>
      <w:r w:rsidRPr="000F2601">
        <w:rPr>
          <w:lang w:val="en-US"/>
        </w:rPr>
        <w:t>14. "HSBC Bank Armenia" Closed Joint Stock Company</w:t>
      </w:r>
    </w:p>
    <w:p w:rsidR="00000000" w:rsidRPr="000F2601" w:rsidRDefault="005C13D3">
      <w:pPr>
        <w:pStyle w:val="a5"/>
        <w:jc w:val="both"/>
      </w:pPr>
      <w:r w:rsidRPr="000F2601">
        <w:t>15. ОАО "ЮНИБАНК"</w:t>
      </w:r>
    </w:p>
    <w:p w:rsidR="00000000" w:rsidRPr="000F2601" w:rsidRDefault="005C13D3">
      <w:pPr>
        <w:pStyle w:val="a5"/>
        <w:jc w:val="both"/>
      </w:pPr>
      <w:r w:rsidRPr="000F2601">
        <w:t>16. ЗАО "АйДи Банк"</w:t>
      </w:r>
    </w:p>
    <w:p w:rsidR="00000000" w:rsidRPr="000F2601" w:rsidRDefault="005C13D3">
      <w:pPr>
        <w:pStyle w:val="a5"/>
        <w:jc w:val="both"/>
      </w:pPr>
      <w:r w:rsidRPr="000F2601">
        <w:t>17. ЗАО "Банк ВТБ (Армения)"</w:t>
      </w:r>
    </w:p>
    <w:p w:rsidR="00000000" w:rsidRPr="000F2601" w:rsidRDefault="005C13D3">
      <w:pPr>
        <w:pStyle w:val="a5"/>
        <w:jc w:val="both"/>
      </w:pPr>
      <w:r w:rsidRPr="000F2601">
        <w:t> </w:t>
      </w:r>
    </w:p>
    <w:p w:rsidR="00000000" w:rsidRPr="000F2601" w:rsidRDefault="005C13D3">
      <w:pPr>
        <w:jc w:val="center"/>
        <w:rPr>
          <w:rFonts w:eastAsia="Times New Roman"/>
        </w:rPr>
      </w:pPr>
      <w:r w:rsidRPr="000F2601">
        <w:rPr>
          <w:rFonts w:eastAsia="Times New Roman"/>
        </w:rPr>
        <w:t>Республика Беларусь</w:t>
      </w:r>
      <w:r w:rsidRPr="000F2601">
        <w:rPr>
          <w:rFonts w:eastAsia="Times New Roman"/>
        </w:rPr>
        <w:br/>
        <w:t xml:space="preserve">  </w:t>
      </w:r>
    </w:p>
    <w:p w:rsidR="00000000" w:rsidRPr="000F2601" w:rsidRDefault="005C13D3">
      <w:pPr>
        <w:pStyle w:val="a5"/>
        <w:jc w:val="both"/>
      </w:pPr>
      <w:r w:rsidRPr="000F2601">
        <w:lastRenderedPageBreak/>
        <w:t>1. Открытое акционерное общество "Сберегательный банк "Беларусбанк"</w:t>
      </w:r>
    </w:p>
    <w:p w:rsidR="00000000" w:rsidRPr="000F2601" w:rsidRDefault="005C13D3">
      <w:pPr>
        <w:pStyle w:val="a5"/>
        <w:jc w:val="both"/>
      </w:pPr>
      <w:r w:rsidRPr="000F2601">
        <w:t>2. Открытое акционерное общество "Белагропромбанк"</w:t>
      </w:r>
    </w:p>
    <w:p w:rsidR="00000000" w:rsidRPr="000F2601" w:rsidRDefault="005C13D3">
      <w:pPr>
        <w:pStyle w:val="a5"/>
        <w:jc w:val="both"/>
      </w:pPr>
      <w:r w:rsidRPr="000F2601">
        <w:t>3. "Приорбанк" Открытое акционерное общество</w:t>
      </w:r>
    </w:p>
    <w:p w:rsidR="00000000" w:rsidRPr="000F2601" w:rsidRDefault="005C13D3">
      <w:pPr>
        <w:pStyle w:val="a5"/>
        <w:jc w:val="both"/>
      </w:pPr>
      <w:r w:rsidRPr="000F2601">
        <w:t>4. Открытое акционерное общество "Сбер Банк"</w:t>
      </w:r>
    </w:p>
    <w:p w:rsidR="00000000" w:rsidRPr="000F2601" w:rsidRDefault="005C13D3">
      <w:pPr>
        <w:pStyle w:val="a5"/>
        <w:jc w:val="both"/>
      </w:pPr>
      <w:r w:rsidRPr="000F2601">
        <w:t>5. Открытое акционерное</w:t>
      </w:r>
      <w:r w:rsidRPr="000F2601">
        <w:t xml:space="preserve"> общество "Белвнешэкономбанк"</w:t>
      </w:r>
    </w:p>
    <w:p w:rsidR="00000000" w:rsidRPr="000F2601" w:rsidRDefault="005C13D3">
      <w:pPr>
        <w:pStyle w:val="a5"/>
        <w:jc w:val="both"/>
      </w:pPr>
      <w:r w:rsidRPr="000F2601">
        <w:t>6. Открытое акционерное общество "Белорусский банк развития и реконструкции "Белинвестбанк"</w:t>
      </w:r>
    </w:p>
    <w:p w:rsidR="00000000" w:rsidRPr="000F2601" w:rsidRDefault="005C13D3">
      <w:pPr>
        <w:pStyle w:val="a5"/>
        <w:jc w:val="both"/>
      </w:pPr>
      <w:r w:rsidRPr="000F2601">
        <w:t>7. Закрытое акционерное общество "Альфа-Банк"</w:t>
      </w:r>
    </w:p>
    <w:p w:rsidR="00000000" w:rsidRPr="000F2601" w:rsidRDefault="005C13D3">
      <w:pPr>
        <w:pStyle w:val="a5"/>
        <w:jc w:val="both"/>
      </w:pPr>
      <w:r w:rsidRPr="000F2601">
        <w:t>8. Совместное белорусско-российское открытое акционерное общество "Белгазпромбанк"</w:t>
      </w:r>
    </w:p>
    <w:p w:rsidR="00000000" w:rsidRPr="000F2601" w:rsidRDefault="005C13D3">
      <w:pPr>
        <w:pStyle w:val="a5"/>
        <w:jc w:val="both"/>
      </w:pPr>
      <w:r w:rsidRPr="000F2601">
        <w:t>9. За</w:t>
      </w:r>
      <w:r w:rsidRPr="000F2601">
        <w:t>крытое акционерное общество "МТБанк"</w:t>
      </w:r>
    </w:p>
    <w:p w:rsidR="00000000" w:rsidRPr="000F2601" w:rsidRDefault="005C13D3">
      <w:pPr>
        <w:pStyle w:val="a5"/>
        <w:jc w:val="both"/>
      </w:pPr>
      <w:r w:rsidRPr="000F2601">
        <w:t>10. Закрытое акционерное общество Банк ВТБ (Беларусь)</w:t>
      </w:r>
    </w:p>
    <w:p w:rsidR="00000000" w:rsidRPr="000F2601" w:rsidRDefault="005C13D3">
      <w:pPr>
        <w:pStyle w:val="a5"/>
        <w:jc w:val="both"/>
      </w:pPr>
      <w:r w:rsidRPr="000F2601">
        <w:t>11. Открытое акционерное общество "Банк Дабрабыт"</w:t>
      </w:r>
    </w:p>
    <w:p w:rsidR="00000000" w:rsidRPr="000F2601" w:rsidRDefault="005C13D3">
      <w:pPr>
        <w:pStyle w:val="a5"/>
        <w:jc w:val="both"/>
      </w:pPr>
      <w:r w:rsidRPr="000F2601">
        <w:t>12. Открытое акционерное общество "Банк развития Республики Беларусь"</w:t>
      </w:r>
    </w:p>
    <w:p w:rsidR="00000000" w:rsidRPr="000F2601" w:rsidRDefault="005C13D3">
      <w:pPr>
        <w:pStyle w:val="a5"/>
        <w:jc w:val="both"/>
      </w:pPr>
      <w:r w:rsidRPr="000F2601">
        <w:t>13. Белорусский фонд финансовой поддержки пре</w:t>
      </w:r>
      <w:r w:rsidRPr="000F2601">
        <w:t>дпринимателей</w:t>
      </w:r>
    </w:p>
    <w:p w:rsidR="00000000" w:rsidRPr="000F2601" w:rsidRDefault="005C13D3">
      <w:pPr>
        <w:pStyle w:val="a5"/>
        <w:jc w:val="both"/>
      </w:pPr>
      <w:r w:rsidRPr="000F2601">
        <w:t> </w:t>
      </w:r>
    </w:p>
    <w:p w:rsidR="00000000" w:rsidRPr="000F2601" w:rsidRDefault="005C13D3">
      <w:pPr>
        <w:jc w:val="center"/>
        <w:rPr>
          <w:rFonts w:eastAsia="Times New Roman"/>
        </w:rPr>
      </w:pPr>
      <w:r w:rsidRPr="000F2601">
        <w:rPr>
          <w:rFonts w:eastAsia="Times New Roman"/>
        </w:rPr>
        <w:t>Республика Казахстан</w:t>
      </w:r>
      <w:r w:rsidRPr="000F2601">
        <w:rPr>
          <w:rFonts w:eastAsia="Times New Roman"/>
        </w:rPr>
        <w:br/>
        <w:t xml:space="preserve">  </w:t>
      </w:r>
    </w:p>
    <w:p w:rsidR="00000000" w:rsidRPr="000F2601" w:rsidRDefault="005C13D3">
      <w:pPr>
        <w:pStyle w:val="a5"/>
        <w:jc w:val="both"/>
      </w:pPr>
      <w:r w:rsidRPr="000F2601">
        <w:t>1. АО "Bereke Bank"</w:t>
      </w:r>
    </w:p>
    <w:p w:rsidR="00000000" w:rsidRPr="000F2601" w:rsidRDefault="005C13D3">
      <w:pPr>
        <w:pStyle w:val="a5"/>
        <w:jc w:val="both"/>
      </w:pPr>
      <w:r w:rsidRPr="000F2601">
        <w:t>2. АО ДБ "Банк ВТБ"</w:t>
      </w:r>
    </w:p>
    <w:p w:rsidR="00000000" w:rsidRPr="000F2601" w:rsidRDefault="005C13D3">
      <w:pPr>
        <w:pStyle w:val="a5"/>
        <w:jc w:val="both"/>
      </w:pPr>
      <w:r w:rsidRPr="000F2601">
        <w:t>3. АО "Исламский банк Al Hilal"</w:t>
      </w:r>
    </w:p>
    <w:p w:rsidR="00000000" w:rsidRPr="000F2601" w:rsidRDefault="005C13D3">
      <w:pPr>
        <w:pStyle w:val="a5"/>
        <w:jc w:val="both"/>
        <w:rPr>
          <w:lang w:val="en-US"/>
        </w:rPr>
      </w:pPr>
      <w:r w:rsidRPr="000F2601">
        <w:rPr>
          <w:lang w:val="en-US"/>
        </w:rPr>
        <w:t xml:space="preserve">4. </w:t>
      </w:r>
      <w:r w:rsidRPr="000F2601">
        <w:t>АО</w:t>
      </w:r>
      <w:r w:rsidRPr="000F2601">
        <w:rPr>
          <w:lang w:val="en-US"/>
        </w:rPr>
        <w:t xml:space="preserve"> "First Heartland Jusan Bank"</w:t>
      </w:r>
    </w:p>
    <w:p w:rsidR="00000000" w:rsidRPr="000F2601" w:rsidRDefault="005C13D3">
      <w:pPr>
        <w:pStyle w:val="a5"/>
        <w:jc w:val="both"/>
      </w:pPr>
      <w:r w:rsidRPr="000F2601">
        <w:t>5. AO "Bank RBK"</w:t>
      </w:r>
    </w:p>
    <w:p w:rsidR="00000000" w:rsidRPr="000F2601" w:rsidRDefault="005C13D3">
      <w:pPr>
        <w:pStyle w:val="a5"/>
        <w:jc w:val="both"/>
      </w:pPr>
      <w:r w:rsidRPr="000F2601">
        <w:t>6. АО "Банк Фридом Финанс Казахстан"</w:t>
      </w:r>
    </w:p>
    <w:p w:rsidR="00000000" w:rsidRPr="000F2601" w:rsidRDefault="005C13D3">
      <w:pPr>
        <w:pStyle w:val="a5"/>
        <w:jc w:val="both"/>
      </w:pPr>
      <w:r w:rsidRPr="000F2601">
        <w:t>7. АО "Fortebank"</w:t>
      </w:r>
    </w:p>
    <w:p w:rsidR="00000000" w:rsidRPr="000F2601" w:rsidRDefault="005C13D3">
      <w:pPr>
        <w:pStyle w:val="a5"/>
        <w:jc w:val="both"/>
      </w:pPr>
      <w:r w:rsidRPr="000F2601">
        <w:t>8. АО "Банк Центркредит"</w:t>
      </w:r>
    </w:p>
    <w:p w:rsidR="00000000" w:rsidRPr="000F2601" w:rsidRDefault="005C13D3">
      <w:pPr>
        <w:pStyle w:val="a5"/>
        <w:jc w:val="both"/>
      </w:pPr>
      <w:r w:rsidRPr="000F2601">
        <w:t>9. АО "</w:t>
      </w:r>
      <w:r w:rsidRPr="000F2601">
        <w:t>Народный Банк Казахстана"</w:t>
      </w:r>
    </w:p>
    <w:p w:rsidR="00000000" w:rsidRPr="000F2601" w:rsidRDefault="005C13D3">
      <w:pPr>
        <w:pStyle w:val="a5"/>
        <w:jc w:val="both"/>
      </w:pPr>
      <w:r w:rsidRPr="000F2601">
        <w:t>10. АО "Евразийский Банк"</w:t>
      </w:r>
    </w:p>
    <w:p w:rsidR="00000000" w:rsidRPr="000F2601" w:rsidRDefault="005C13D3">
      <w:pPr>
        <w:pStyle w:val="a5"/>
        <w:jc w:val="both"/>
        <w:rPr>
          <w:lang w:val="en-US"/>
        </w:rPr>
      </w:pPr>
      <w:r w:rsidRPr="000F2601">
        <w:rPr>
          <w:lang w:val="en-US"/>
        </w:rPr>
        <w:lastRenderedPageBreak/>
        <w:t xml:space="preserve">11. AO "Altyn Bank" (China Citic Bank Corporation LTD </w:t>
      </w:r>
      <w:r w:rsidRPr="000F2601">
        <w:t>ДБ</w:t>
      </w:r>
      <w:r w:rsidRPr="000F2601">
        <w:rPr>
          <w:lang w:val="en-US"/>
        </w:rPr>
        <w:t>)</w:t>
      </w:r>
    </w:p>
    <w:p w:rsidR="00000000" w:rsidRPr="000F2601" w:rsidRDefault="005C13D3">
      <w:pPr>
        <w:pStyle w:val="a5"/>
        <w:jc w:val="both"/>
      </w:pPr>
      <w:r w:rsidRPr="000F2601">
        <w:t>12. АО "Банк Развития Казахстана"</w:t>
      </w:r>
    </w:p>
    <w:p w:rsidR="00000000" w:rsidRPr="000F2601" w:rsidRDefault="005C13D3">
      <w:pPr>
        <w:pStyle w:val="a5"/>
        <w:jc w:val="both"/>
      </w:pPr>
      <w:r w:rsidRPr="000F2601">
        <w:t>13. АО "Фонд развития предпринимательства "Даму"</w:t>
      </w:r>
    </w:p>
    <w:p w:rsidR="00000000" w:rsidRPr="000F2601" w:rsidRDefault="005C13D3">
      <w:pPr>
        <w:pStyle w:val="a5"/>
        <w:jc w:val="both"/>
      </w:pPr>
      <w:r w:rsidRPr="000F2601">
        <w:t>14. АО "Фонд развития промышленности"</w:t>
      </w:r>
    </w:p>
    <w:p w:rsidR="00000000" w:rsidRPr="000F2601" w:rsidRDefault="005C13D3">
      <w:pPr>
        <w:pStyle w:val="a5"/>
        <w:jc w:val="both"/>
      </w:pPr>
      <w:r w:rsidRPr="000F2601">
        <w:t>15. АО "Qazaqstan Investm</w:t>
      </w:r>
      <w:r w:rsidRPr="000F2601">
        <w:t>ent Corporation"</w:t>
      </w:r>
    </w:p>
    <w:p w:rsidR="00000000" w:rsidRPr="000F2601" w:rsidRDefault="005C13D3">
      <w:pPr>
        <w:pStyle w:val="a5"/>
        <w:jc w:val="both"/>
      </w:pPr>
      <w:r w:rsidRPr="000F2601">
        <w:t> </w:t>
      </w:r>
    </w:p>
    <w:p w:rsidR="00000000" w:rsidRPr="000F2601" w:rsidRDefault="005C13D3">
      <w:pPr>
        <w:jc w:val="center"/>
        <w:rPr>
          <w:rFonts w:eastAsia="Times New Roman"/>
        </w:rPr>
      </w:pPr>
      <w:r w:rsidRPr="000F2601">
        <w:rPr>
          <w:rFonts w:eastAsia="Times New Roman"/>
        </w:rPr>
        <w:t>Кыргызская Республика</w:t>
      </w:r>
      <w:r w:rsidRPr="000F2601">
        <w:rPr>
          <w:rFonts w:eastAsia="Times New Roman"/>
        </w:rPr>
        <w:br/>
        <w:t xml:space="preserve">  </w:t>
      </w:r>
    </w:p>
    <w:p w:rsidR="00000000" w:rsidRPr="000F2601" w:rsidRDefault="005C13D3">
      <w:pPr>
        <w:pStyle w:val="a5"/>
        <w:jc w:val="both"/>
      </w:pPr>
      <w:r w:rsidRPr="000F2601">
        <w:t>1. ОАО "Айыл Банк"</w:t>
      </w:r>
    </w:p>
    <w:p w:rsidR="00000000" w:rsidRPr="000F2601" w:rsidRDefault="005C13D3">
      <w:pPr>
        <w:pStyle w:val="a5"/>
        <w:jc w:val="both"/>
      </w:pPr>
      <w:r w:rsidRPr="000F2601">
        <w:t>2. ОАО "РСК Банк"</w:t>
      </w:r>
    </w:p>
    <w:p w:rsidR="00000000" w:rsidRPr="000F2601" w:rsidRDefault="005C13D3">
      <w:pPr>
        <w:pStyle w:val="a5"/>
        <w:jc w:val="both"/>
      </w:pPr>
      <w:r w:rsidRPr="000F2601">
        <w:t>3. ОАО "Оптима Банк"</w:t>
      </w:r>
    </w:p>
    <w:p w:rsidR="00000000" w:rsidRPr="000F2601" w:rsidRDefault="005C13D3">
      <w:pPr>
        <w:pStyle w:val="a5"/>
        <w:jc w:val="both"/>
      </w:pPr>
      <w:r w:rsidRPr="000F2601">
        <w:t>4. ОАО "Керемет Банк"</w:t>
      </w:r>
    </w:p>
    <w:p w:rsidR="00000000" w:rsidRPr="000F2601" w:rsidRDefault="005C13D3">
      <w:pPr>
        <w:pStyle w:val="a5"/>
        <w:jc w:val="both"/>
      </w:pPr>
      <w:r w:rsidRPr="000F2601">
        <w:t>5. ОАО "КБ Кыргызстан"</w:t>
      </w:r>
    </w:p>
    <w:p w:rsidR="00000000" w:rsidRPr="000F2601" w:rsidRDefault="005C13D3">
      <w:pPr>
        <w:pStyle w:val="a5"/>
        <w:jc w:val="both"/>
      </w:pPr>
      <w:r w:rsidRPr="000F2601">
        <w:t>6. ОАО "Халык Банк"</w:t>
      </w:r>
    </w:p>
    <w:p w:rsidR="00000000" w:rsidRPr="000F2601" w:rsidRDefault="005C13D3">
      <w:pPr>
        <w:pStyle w:val="a5"/>
        <w:jc w:val="both"/>
      </w:pPr>
      <w:r w:rsidRPr="000F2601">
        <w:t>7. ОАО "Банк Бакай"</w:t>
      </w:r>
    </w:p>
    <w:p w:rsidR="00000000" w:rsidRPr="000F2601" w:rsidRDefault="005C13D3">
      <w:pPr>
        <w:pStyle w:val="a5"/>
        <w:jc w:val="both"/>
      </w:pPr>
      <w:r w:rsidRPr="000F2601">
        <w:t>8. ОАО "Дос-Кредо Банк"</w:t>
      </w:r>
    </w:p>
    <w:p w:rsidR="00000000" w:rsidRPr="000F2601" w:rsidRDefault="005C13D3">
      <w:pPr>
        <w:pStyle w:val="a5"/>
        <w:jc w:val="both"/>
      </w:pPr>
      <w:r w:rsidRPr="000F2601">
        <w:t>9. ОАО "ФинансКредитБанк"</w:t>
      </w:r>
    </w:p>
    <w:p w:rsidR="00000000" w:rsidRPr="000F2601" w:rsidRDefault="005C13D3">
      <w:pPr>
        <w:pStyle w:val="a5"/>
        <w:jc w:val="both"/>
      </w:pPr>
      <w:r w:rsidRPr="000F2601">
        <w:t>10. ОАО "ЭкоИсламик</w:t>
      </w:r>
      <w:r w:rsidRPr="000F2601">
        <w:t>Банк"</w:t>
      </w:r>
    </w:p>
    <w:p w:rsidR="00000000" w:rsidRPr="000F2601" w:rsidRDefault="005C13D3">
      <w:pPr>
        <w:pStyle w:val="a5"/>
        <w:jc w:val="both"/>
      </w:pPr>
      <w:r w:rsidRPr="000F2601">
        <w:t>11. ОАО "Капитал Банк"</w:t>
      </w:r>
    </w:p>
    <w:p w:rsidR="00000000" w:rsidRPr="000F2601" w:rsidRDefault="005C13D3">
      <w:pPr>
        <w:pStyle w:val="a5"/>
        <w:jc w:val="both"/>
      </w:pPr>
      <w:r w:rsidRPr="000F2601">
        <w:t>12. ЗАО "Демир КИБ"</w:t>
      </w:r>
    </w:p>
    <w:p w:rsidR="00000000" w:rsidRPr="000F2601" w:rsidRDefault="005C13D3">
      <w:pPr>
        <w:pStyle w:val="a5"/>
        <w:jc w:val="both"/>
      </w:pPr>
      <w:r w:rsidRPr="000F2601">
        <w:t>13. ЗАО АКБ "Толубай"</w:t>
      </w:r>
    </w:p>
    <w:p w:rsidR="00000000" w:rsidRPr="000F2601" w:rsidRDefault="005C13D3">
      <w:pPr>
        <w:pStyle w:val="a5"/>
        <w:jc w:val="both"/>
      </w:pPr>
      <w:r w:rsidRPr="000F2601">
        <w:t> </w:t>
      </w:r>
    </w:p>
    <w:p w:rsidR="00000000" w:rsidRPr="000F2601" w:rsidRDefault="005C13D3">
      <w:pPr>
        <w:jc w:val="center"/>
        <w:rPr>
          <w:rFonts w:eastAsia="Times New Roman"/>
        </w:rPr>
      </w:pPr>
      <w:r w:rsidRPr="000F2601">
        <w:rPr>
          <w:rFonts w:eastAsia="Times New Roman"/>
        </w:rPr>
        <w:t>Российская Федерация</w:t>
      </w:r>
      <w:r w:rsidRPr="000F2601">
        <w:rPr>
          <w:rFonts w:eastAsia="Times New Roman"/>
        </w:rPr>
        <w:br/>
        <w:t xml:space="preserve">  </w:t>
      </w:r>
    </w:p>
    <w:p w:rsidR="00000000" w:rsidRPr="000F2601" w:rsidRDefault="005C13D3">
      <w:pPr>
        <w:pStyle w:val="a5"/>
        <w:jc w:val="both"/>
      </w:pPr>
      <w:r w:rsidRPr="000F2601">
        <w:t>1. АО "Газпромбанк"</w:t>
      </w:r>
    </w:p>
    <w:p w:rsidR="00000000" w:rsidRPr="000F2601" w:rsidRDefault="005C13D3">
      <w:pPr>
        <w:pStyle w:val="a5"/>
        <w:jc w:val="both"/>
      </w:pPr>
      <w:r w:rsidRPr="000F2601">
        <w:t>2. ПАО "Сбербанк России"</w:t>
      </w:r>
    </w:p>
    <w:p w:rsidR="00000000" w:rsidRPr="000F2601" w:rsidRDefault="005C13D3">
      <w:pPr>
        <w:pStyle w:val="a5"/>
        <w:jc w:val="both"/>
      </w:pPr>
      <w:r w:rsidRPr="000F2601">
        <w:t>3. ПАО "Промсвязьбанк"</w:t>
      </w:r>
    </w:p>
    <w:p w:rsidR="00000000" w:rsidRPr="000F2601" w:rsidRDefault="005C13D3">
      <w:pPr>
        <w:pStyle w:val="a5"/>
        <w:jc w:val="both"/>
      </w:pPr>
      <w:r w:rsidRPr="000F2601">
        <w:lastRenderedPageBreak/>
        <w:t>4. АО "РОСЭКСИМБАНК"</w:t>
      </w:r>
    </w:p>
    <w:p w:rsidR="00000000" w:rsidRPr="000F2601" w:rsidRDefault="005C13D3">
      <w:pPr>
        <w:pStyle w:val="a5"/>
        <w:jc w:val="both"/>
      </w:pPr>
      <w:r w:rsidRPr="000F2601">
        <w:t>5. ПАО "МТС-Банк"</w:t>
      </w:r>
    </w:p>
    <w:p w:rsidR="00000000" w:rsidRPr="000F2601" w:rsidRDefault="005C13D3">
      <w:pPr>
        <w:pStyle w:val="a5"/>
        <w:jc w:val="both"/>
      </w:pPr>
      <w:r w:rsidRPr="000F2601">
        <w:t>6. Государственная корпорация развития "ВЭБ.РФ"</w:t>
      </w:r>
    </w:p>
    <w:p w:rsidR="00000000" w:rsidRPr="000F2601" w:rsidRDefault="005C13D3">
      <w:pPr>
        <w:pStyle w:val="a5"/>
        <w:jc w:val="both"/>
      </w:pPr>
      <w:r w:rsidRPr="000F2601">
        <w:t>7. АО "Банк ДОМ.РФ"</w:t>
      </w:r>
    </w:p>
    <w:p w:rsidR="00000000" w:rsidRPr="000F2601" w:rsidRDefault="005C13D3">
      <w:pPr>
        <w:pStyle w:val="a5"/>
        <w:jc w:val="both"/>
      </w:pPr>
      <w:r w:rsidRPr="000F2601">
        <w:t>8. ПАО КБ "Центр-Инвест"</w:t>
      </w:r>
    </w:p>
    <w:p w:rsidR="00000000" w:rsidRPr="000F2601" w:rsidRDefault="005C13D3">
      <w:pPr>
        <w:pStyle w:val="a5"/>
        <w:jc w:val="both"/>
      </w:pPr>
      <w:r w:rsidRPr="000F2601">
        <w:t>9. ПАО "Банк Синара"</w:t>
      </w:r>
    </w:p>
    <w:p w:rsidR="00000000" w:rsidRPr="000F2601" w:rsidRDefault="005C13D3">
      <w:pPr>
        <w:pStyle w:val="a5"/>
        <w:jc w:val="both"/>
      </w:pPr>
      <w:r w:rsidRPr="000F2601">
        <w:t>10. ПАО "Совкомбанк"</w:t>
      </w:r>
    </w:p>
    <w:p w:rsidR="00000000" w:rsidRPr="000F2601" w:rsidRDefault="005C13D3">
      <w:pPr>
        <w:pStyle w:val="a5"/>
        <w:jc w:val="both"/>
      </w:pPr>
      <w:r w:rsidRPr="000F2601">
        <w:t>11. ПАО "Московский кредитный банк"</w:t>
      </w:r>
    </w:p>
    <w:p w:rsidR="00000000" w:rsidRPr="000F2601" w:rsidRDefault="005C13D3">
      <w:pPr>
        <w:pStyle w:val="a5"/>
        <w:jc w:val="both"/>
      </w:pPr>
      <w:r w:rsidRPr="000F2601">
        <w:t>12. АО АКБ "НОВИКОМБАНК"</w:t>
      </w:r>
    </w:p>
    <w:p w:rsidR="005C13D3" w:rsidRPr="000F2601" w:rsidRDefault="005C13D3">
      <w:pPr>
        <w:pStyle w:val="a5"/>
        <w:jc w:val="both"/>
      </w:pPr>
      <w:r w:rsidRPr="000F2601">
        <w:t>13. АО "Россельхозбанк"</w:t>
      </w:r>
    </w:p>
    <w:sectPr w:rsidR="005C13D3" w:rsidRPr="000F2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F2601"/>
    <w:rsid w:val="000F2601"/>
    <w:rsid w:val="005C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 w:cs="Consolas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urobrhead">
    <w:name w:val="urobr_head"/>
    <w:basedOn w:val="a"/>
    <w:pPr>
      <w:pBdr>
        <w:top w:val="single" w:sz="6" w:space="0" w:color="0000FF"/>
        <w:left w:val="single" w:sz="48" w:space="0" w:color="0000FF"/>
        <w:bottom w:val="single" w:sz="6" w:space="0" w:color="0000FF"/>
        <w:right w:val="single" w:sz="6" w:space="0" w:color="0000FF"/>
      </w:pBdr>
      <w:shd w:val="clear" w:color="auto" w:fill="EEEEFF"/>
      <w:spacing w:before="100" w:beforeAutospacing="1" w:after="100" w:afterAutospacing="1"/>
    </w:pPr>
    <w:rPr>
      <w:sz w:val="20"/>
      <w:szCs w:val="20"/>
    </w:rPr>
  </w:style>
  <w:style w:type="paragraph" w:customStyle="1" w:styleId="urobrheadold">
    <w:name w:val="urobr_head_old"/>
    <w:basedOn w:val="a"/>
    <w:pPr>
      <w:shd w:val="clear" w:color="auto" w:fill="EEEEEE"/>
      <w:spacing w:before="100" w:beforeAutospacing="1" w:after="100" w:afterAutospacing="1"/>
    </w:pPr>
  </w:style>
  <w:style w:type="paragraph" w:customStyle="1" w:styleId="urobrbody">
    <w:name w:val="urobr_body"/>
    <w:basedOn w:val="a"/>
    <w:pPr>
      <w:pBdr>
        <w:top w:val="single" w:sz="2" w:space="4" w:color="0000FF"/>
        <w:left w:val="single" w:sz="12" w:space="4" w:color="0000FF"/>
        <w:bottom w:val="single" w:sz="6" w:space="4" w:color="0000FF"/>
        <w:right w:val="single" w:sz="6" w:space="4" w:color="0000FF"/>
      </w:pBdr>
      <w:spacing w:before="100" w:beforeAutospacing="1" w:after="100" w:afterAutospacing="1"/>
    </w:pPr>
  </w:style>
  <w:style w:type="paragraph" w:customStyle="1" w:styleId="urobrbodyold">
    <w:name w:val="urobr_body_old"/>
    <w:basedOn w:val="a"/>
    <w:pPr>
      <w:spacing w:before="100" w:beforeAutospacing="1" w:after="100" w:afterAutospacing="1"/>
    </w:pPr>
  </w:style>
  <w:style w:type="paragraph" w:customStyle="1" w:styleId="collapsedblock">
    <w:name w:val="collapsed_block"/>
    <w:basedOn w:val="a"/>
    <w:pPr>
      <w:spacing w:before="100" w:beforeAutospacing="1" w:after="100" w:afterAutospacing="1"/>
    </w:pPr>
  </w:style>
  <w:style w:type="paragraph" w:customStyle="1" w:styleId="highlight">
    <w:name w:val="highlight"/>
    <w:basedOn w:val="a"/>
    <w:pPr>
      <w:shd w:val="clear" w:color="auto" w:fill="FFFF55"/>
      <w:spacing w:before="100" w:beforeAutospacing="1" w:after="100" w:afterAutospacing="1"/>
    </w:pPr>
  </w:style>
  <w:style w:type="paragraph" w:customStyle="1" w:styleId="highlightsoft">
    <w:name w:val="highlightsoft"/>
    <w:basedOn w:val="a"/>
    <w:pPr>
      <w:shd w:val="clear" w:color="auto" w:fill="FFCCFF"/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300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ordw-center">
    <w:name w:val="ordw-center"/>
    <w:basedOn w:val="a"/>
    <w:pPr>
      <w:jc w:val="center"/>
    </w:pPr>
  </w:style>
  <w:style w:type="paragraph" w:customStyle="1" w:styleId="scrolltable">
    <w:name w:val="scroll_table"/>
    <w:basedOn w:val="a"/>
    <w:pPr>
      <w:spacing w:before="100" w:beforeAutospacing="1" w:after="100" w:afterAutospacing="1"/>
    </w:pPr>
  </w:style>
  <w:style w:type="paragraph" w:customStyle="1" w:styleId="scrollpre">
    <w:name w:val="scroll_pre"/>
    <w:basedOn w:val="a"/>
    <w:pPr>
      <w:spacing w:before="100" w:beforeAutospacing="1" w:after="100" w:afterAutospacing="1"/>
    </w:pPr>
  </w:style>
  <w:style w:type="paragraph" w:customStyle="1" w:styleId="ordw-header">
    <w:name w:val="ordw-header"/>
    <w:basedOn w:val="a"/>
    <w:pPr>
      <w:spacing w:before="100" w:beforeAutospacing="1" w:after="100" w:afterAutospacing="1"/>
      <w:jc w:val="center"/>
    </w:pPr>
    <w:rPr>
      <w:b/>
      <w:bCs/>
    </w:rPr>
  </w:style>
  <w:style w:type="paragraph" w:customStyle="1" w:styleId="ordw-justify">
    <w:name w:val="ordw-justify"/>
    <w:basedOn w:val="a"/>
    <w:pPr>
      <w:jc w:val="both"/>
    </w:pPr>
  </w:style>
  <w:style w:type="paragraph" w:customStyle="1" w:styleId="ordw-right">
    <w:name w:val="ordw-right"/>
    <w:basedOn w:val="a"/>
    <w:pPr>
      <w:jc w:val="right"/>
    </w:pPr>
  </w:style>
  <w:style w:type="paragraph" w:customStyle="1" w:styleId="ordw-img">
    <w:name w:val="ordw-img"/>
    <w:basedOn w:val="a"/>
    <w:pPr>
      <w:spacing w:before="100" w:beforeAutospacing="1" w:after="100" w:afterAutospacing="1"/>
      <w:textAlignment w:val="center"/>
    </w:pPr>
  </w:style>
  <w:style w:type="paragraph" w:customStyle="1" w:styleId="ordw-table-0">
    <w:name w:val="ordw-table-0"/>
    <w:basedOn w:val="a"/>
    <w:pPr>
      <w:spacing w:before="100" w:beforeAutospacing="1" w:after="100" w:afterAutospacing="1"/>
    </w:pPr>
  </w:style>
  <w:style w:type="paragraph" w:customStyle="1" w:styleId="ordw-table-1">
    <w:name w:val="ordw-table-1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ordw-table-2">
    <w:name w:val="ordw-table-2"/>
    <w:basedOn w:val="a"/>
    <w:pPr>
      <w:spacing w:before="100" w:beforeAutospacing="1" w:after="100" w:afterAutospacing="1"/>
    </w:pPr>
  </w:style>
  <w:style w:type="paragraph" w:customStyle="1" w:styleId="ordw-table-3">
    <w:name w:val="ordw-table-3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ordw-table-wrapper">
    <w:name w:val="ordw-table-wrapper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ordw-comment">
    <w:name w:val="ordw-comment"/>
    <w:basedOn w:val="a"/>
    <w:pPr>
      <w:spacing w:before="100" w:beforeAutospacing="1" w:after="100" w:afterAutospacing="1"/>
    </w:pPr>
    <w:rPr>
      <w:color w:val="00923E"/>
    </w:rPr>
  </w:style>
  <w:style w:type="paragraph" w:customStyle="1" w:styleId="ordw-label">
    <w:name w:val="ordw-label"/>
    <w:basedOn w:val="a"/>
    <w:pPr>
      <w:spacing w:before="100" w:beforeAutospacing="1" w:after="100" w:afterAutospacing="1" w:line="480" w:lineRule="auto"/>
    </w:pPr>
  </w:style>
  <w:style w:type="paragraph" w:customStyle="1" w:styleId="ordw-expand">
    <w:name w:val="ordw-expand"/>
    <w:basedOn w:val="a"/>
    <w:pPr>
      <w:spacing w:before="100" w:beforeAutospacing="1" w:after="75"/>
    </w:pPr>
  </w:style>
  <w:style w:type="paragraph" w:customStyle="1" w:styleId="old">
    <w:name w:val="old"/>
    <w:basedOn w:val="a"/>
    <w:pPr>
      <w:spacing w:before="100" w:beforeAutospacing="1" w:after="100" w:afterAutospacing="1"/>
    </w:pPr>
  </w:style>
  <w:style w:type="paragraph" w:customStyle="1" w:styleId="new">
    <w:name w:val="new"/>
    <w:basedOn w:val="a"/>
    <w:pPr>
      <w:spacing w:before="100" w:beforeAutospacing="1" w:after="100" w:afterAutospacing="1"/>
    </w:pPr>
  </w:style>
  <w:style w:type="paragraph" w:customStyle="1" w:styleId="old1">
    <w:name w:val="old1"/>
    <w:basedOn w:val="a"/>
    <w:pPr>
      <w:shd w:val="clear" w:color="auto" w:fill="DDDDDD"/>
      <w:ind w:firstLine="240"/>
    </w:pPr>
    <w:rPr>
      <w:vanish/>
      <w:color w:val="CC0000"/>
    </w:rPr>
  </w:style>
  <w:style w:type="paragraph" w:customStyle="1" w:styleId="new1">
    <w:name w:val="new1"/>
    <w:basedOn w:val="a"/>
    <w:pPr>
      <w:shd w:val="clear" w:color="auto" w:fill="FFFFFF"/>
      <w:ind w:firstLine="240"/>
    </w:pPr>
    <w:rPr>
      <w:color w:val="00AA00"/>
    </w:rPr>
  </w:style>
  <w:style w:type="paragraph" w:customStyle="1" w:styleId="ordw-urobr">
    <w:name w:val="ordw-urobr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content-old">
    <w:name w:val="content-old"/>
    <w:basedOn w:val="a"/>
    <w:pPr>
      <w:spacing w:before="100" w:beforeAutospacing="1" w:after="100" w:afterAutospacing="1"/>
    </w:pPr>
  </w:style>
  <w:style w:type="paragraph" w:customStyle="1" w:styleId="old2">
    <w:name w:val="old2"/>
    <w:basedOn w:val="a"/>
    <w:pPr>
      <w:shd w:val="clear" w:color="auto" w:fill="DDDDDD"/>
      <w:ind w:firstLine="240"/>
    </w:pPr>
    <w:rPr>
      <w:vanish/>
      <w:color w:val="CC0000"/>
    </w:rPr>
  </w:style>
  <w:style w:type="paragraph" w:customStyle="1" w:styleId="new2">
    <w:name w:val="new2"/>
    <w:basedOn w:val="a"/>
    <w:pPr>
      <w:shd w:val="clear" w:color="auto" w:fill="FFFFFF"/>
      <w:ind w:firstLine="240"/>
    </w:pPr>
    <w:rPr>
      <w:color w:val="00AA00"/>
    </w:rPr>
  </w:style>
  <w:style w:type="paragraph" w:customStyle="1" w:styleId="content-old1">
    <w:name w:val="content-old1"/>
    <w:basedOn w:val="a"/>
    <w:pPr>
      <w:spacing w:before="100" w:beforeAutospacing="1" w:after="100" w:afterAutospacing="1"/>
    </w:pPr>
    <w:rPr>
      <w:color w:val="BBBBBB"/>
    </w:rPr>
  </w:style>
  <w:style w:type="paragraph" w:styleId="a6">
    <w:name w:val="Balloon Text"/>
    <w:basedOn w:val="a"/>
    <w:link w:val="a7"/>
    <w:uiPriority w:val="99"/>
    <w:semiHidden/>
    <w:unhideWhenUsed/>
    <w:rsid w:val="000F26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2601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 w:cs="Consolas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urobrhead">
    <w:name w:val="urobr_head"/>
    <w:basedOn w:val="a"/>
    <w:pPr>
      <w:pBdr>
        <w:top w:val="single" w:sz="6" w:space="0" w:color="0000FF"/>
        <w:left w:val="single" w:sz="48" w:space="0" w:color="0000FF"/>
        <w:bottom w:val="single" w:sz="6" w:space="0" w:color="0000FF"/>
        <w:right w:val="single" w:sz="6" w:space="0" w:color="0000FF"/>
      </w:pBdr>
      <w:shd w:val="clear" w:color="auto" w:fill="EEEEFF"/>
      <w:spacing w:before="100" w:beforeAutospacing="1" w:after="100" w:afterAutospacing="1"/>
    </w:pPr>
    <w:rPr>
      <w:sz w:val="20"/>
      <w:szCs w:val="20"/>
    </w:rPr>
  </w:style>
  <w:style w:type="paragraph" w:customStyle="1" w:styleId="urobrheadold">
    <w:name w:val="urobr_head_old"/>
    <w:basedOn w:val="a"/>
    <w:pPr>
      <w:shd w:val="clear" w:color="auto" w:fill="EEEEEE"/>
      <w:spacing w:before="100" w:beforeAutospacing="1" w:after="100" w:afterAutospacing="1"/>
    </w:pPr>
  </w:style>
  <w:style w:type="paragraph" w:customStyle="1" w:styleId="urobrbody">
    <w:name w:val="urobr_body"/>
    <w:basedOn w:val="a"/>
    <w:pPr>
      <w:pBdr>
        <w:top w:val="single" w:sz="2" w:space="4" w:color="0000FF"/>
        <w:left w:val="single" w:sz="12" w:space="4" w:color="0000FF"/>
        <w:bottom w:val="single" w:sz="6" w:space="4" w:color="0000FF"/>
        <w:right w:val="single" w:sz="6" w:space="4" w:color="0000FF"/>
      </w:pBdr>
      <w:spacing w:before="100" w:beforeAutospacing="1" w:after="100" w:afterAutospacing="1"/>
    </w:pPr>
  </w:style>
  <w:style w:type="paragraph" w:customStyle="1" w:styleId="urobrbodyold">
    <w:name w:val="urobr_body_old"/>
    <w:basedOn w:val="a"/>
    <w:pPr>
      <w:spacing w:before="100" w:beforeAutospacing="1" w:after="100" w:afterAutospacing="1"/>
    </w:pPr>
  </w:style>
  <w:style w:type="paragraph" w:customStyle="1" w:styleId="collapsedblock">
    <w:name w:val="collapsed_block"/>
    <w:basedOn w:val="a"/>
    <w:pPr>
      <w:spacing w:before="100" w:beforeAutospacing="1" w:after="100" w:afterAutospacing="1"/>
    </w:pPr>
  </w:style>
  <w:style w:type="paragraph" w:customStyle="1" w:styleId="highlight">
    <w:name w:val="highlight"/>
    <w:basedOn w:val="a"/>
    <w:pPr>
      <w:shd w:val="clear" w:color="auto" w:fill="FFFF55"/>
      <w:spacing w:before="100" w:beforeAutospacing="1" w:after="100" w:afterAutospacing="1"/>
    </w:pPr>
  </w:style>
  <w:style w:type="paragraph" w:customStyle="1" w:styleId="highlightsoft">
    <w:name w:val="highlightsoft"/>
    <w:basedOn w:val="a"/>
    <w:pPr>
      <w:shd w:val="clear" w:color="auto" w:fill="FFCCFF"/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300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ordw-center">
    <w:name w:val="ordw-center"/>
    <w:basedOn w:val="a"/>
    <w:pPr>
      <w:jc w:val="center"/>
    </w:pPr>
  </w:style>
  <w:style w:type="paragraph" w:customStyle="1" w:styleId="scrolltable">
    <w:name w:val="scroll_table"/>
    <w:basedOn w:val="a"/>
    <w:pPr>
      <w:spacing w:before="100" w:beforeAutospacing="1" w:after="100" w:afterAutospacing="1"/>
    </w:pPr>
  </w:style>
  <w:style w:type="paragraph" w:customStyle="1" w:styleId="scrollpre">
    <w:name w:val="scroll_pre"/>
    <w:basedOn w:val="a"/>
    <w:pPr>
      <w:spacing w:before="100" w:beforeAutospacing="1" w:after="100" w:afterAutospacing="1"/>
    </w:pPr>
  </w:style>
  <w:style w:type="paragraph" w:customStyle="1" w:styleId="ordw-header">
    <w:name w:val="ordw-header"/>
    <w:basedOn w:val="a"/>
    <w:pPr>
      <w:spacing w:before="100" w:beforeAutospacing="1" w:after="100" w:afterAutospacing="1"/>
      <w:jc w:val="center"/>
    </w:pPr>
    <w:rPr>
      <w:b/>
      <w:bCs/>
    </w:rPr>
  </w:style>
  <w:style w:type="paragraph" w:customStyle="1" w:styleId="ordw-justify">
    <w:name w:val="ordw-justify"/>
    <w:basedOn w:val="a"/>
    <w:pPr>
      <w:jc w:val="both"/>
    </w:pPr>
  </w:style>
  <w:style w:type="paragraph" w:customStyle="1" w:styleId="ordw-right">
    <w:name w:val="ordw-right"/>
    <w:basedOn w:val="a"/>
    <w:pPr>
      <w:jc w:val="right"/>
    </w:pPr>
  </w:style>
  <w:style w:type="paragraph" w:customStyle="1" w:styleId="ordw-img">
    <w:name w:val="ordw-img"/>
    <w:basedOn w:val="a"/>
    <w:pPr>
      <w:spacing w:before="100" w:beforeAutospacing="1" w:after="100" w:afterAutospacing="1"/>
      <w:textAlignment w:val="center"/>
    </w:pPr>
  </w:style>
  <w:style w:type="paragraph" w:customStyle="1" w:styleId="ordw-table-0">
    <w:name w:val="ordw-table-0"/>
    <w:basedOn w:val="a"/>
    <w:pPr>
      <w:spacing w:before="100" w:beforeAutospacing="1" w:after="100" w:afterAutospacing="1"/>
    </w:pPr>
  </w:style>
  <w:style w:type="paragraph" w:customStyle="1" w:styleId="ordw-table-1">
    <w:name w:val="ordw-table-1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ordw-table-2">
    <w:name w:val="ordw-table-2"/>
    <w:basedOn w:val="a"/>
    <w:pPr>
      <w:spacing w:before="100" w:beforeAutospacing="1" w:after="100" w:afterAutospacing="1"/>
    </w:pPr>
  </w:style>
  <w:style w:type="paragraph" w:customStyle="1" w:styleId="ordw-table-3">
    <w:name w:val="ordw-table-3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ordw-table-wrapper">
    <w:name w:val="ordw-table-wrapper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ordw-comment">
    <w:name w:val="ordw-comment"/>
    <w:basedOn w:val="a"/>
    <w:pPr>
      <w:spacing w:before="100" w:beforeAutospacing="1" w:after="100" w:afterAutospacing="1"/>
    </w:pPr>
    <w:rPr>
      <w:color w:val="00923E"/>
    </w:rPr>
  </w:style>
  <w:style w:type="paragraph" w:customStyle="1" w:styleId="ordw-label">
    <w:name w:val="ordw-label"/>
    <w:basedOn w:val="a"/>
    <w:pPr>
      <w:spacing w:before="100" w:beforeAutospacing="1" w:after="100" w:afterAutospacing="1" w:line="480" w:lineRule="auto"/>
    </w:pPr>
  </w:style>
  <w:style w:type="paragraph" w:customStyle="1" w:styleId="ordw-expand">
    <w:name w:val="ordw-expand"/>
    <w:basedOn w:val="a"/>
    <w:pPr>
      <w:spacing w:before="100" w:beforeAutospacing="1" w:after="75"/>
    </w:pPr>
  </w:style>
  <w:style w:type="paragraph" w:customStyle="1" w:styleId="old">
    <w:name w:val="old"/>
    <w:basedOn w:val="a"/>
    <w:pPr>
      <w:spacing w:before="100" w:beforeAutospacing="1" w:after="100" w:afterAutospacing="1"/>
    </w:pPr>
  </w:style>
  <w:style w:type="paragraph" w:customStyle="1" w:styleId="new">
    <w:name w:val="new"/>
    <w:basedOn w:val="a"/>
    <w:pPr>
      <w:spacing w:before="100" w:beforeAutospacing="1" w:after="100" w:afterAutospacing="1"/>
    </w:pPr>
  </w:style>
  <w:style w:type="paragraph" w:customStyle="1" w:styleId="old1">
    <w:name w:val="old1"/>
    <w:basedOn w:val="a"/>
    <w:pPr>
      <w:shd w:val="clear" w:color="auto" w:fill="DDDDDD"/>
      <w:ind w:firstLine="240"/>
    </w:pPr>
    <w:rPr>
      <w:vanish/>
      <w:color w:val="CC0000"/>
    </w:rPr>
  </w:style>
  <w:style w:type="paragraph" w:customStyle="1" w:styleId="new1">
    <w:name w:val="new1"/>
    <w:basedOn w:val="a"/>
    <w:pPr>
      <w:shd w:val="clear" w:color="auto" w:fill="FFFFFF"/>
      <w:ind w:firstLine="240"/>
    </w:pPr>
    <w:rPr>
      <w:color w:val="00AA00"/>
    </w:rPr>
  </w:style>
  <w:style w:type="paragraph" w:customStyle="1" w:styleId="ordw-urobr">
    <w:name w:val="ordw-urobr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content-old">
    <w:name w:val="content-old"/>
    <w:basedOn w:val="a"/>
    <w:pPr>
      <w:spacing w:before="100" w:beforeAutospacing="1" w:after="100" w:afterAutospacing="1"/>
    </w:pPr>
  </w:style>
  <w:style w:type="paragraph" w:customStyle="1" w:styleId="old2">
    <w:name w:val="old2"/>
    <w:basedOn w:val="a"/>
    <w:pPr>
      <w:shd w:val="clear" w:color="auto" w:fill="DDDDDD"/>
      <w:ind w:firstLine="240"/>
    </w:pPr>
    <w:rPr>
      <w:vanish/>
      <w:color w:val="CC0000"/>
    </w:rPr>
  </w:style>
  <w:style w:type="paragraph" w:customStyle="1" w:styleId="new2">
    <w:name w:val="new2"/>
    <w:basedOn w:val="a"/>
    <w:pPr>
      <w:shd w:val="clear" w:color="auto" w:fill="FFFFFF"/>
      <w:ind w:firstLine="240"/>
    </w:pPr>
    <w:rPr>
      <w:color w:val="00AA00"/>
    </w:rPr>
  </w:style>
  <w:style w:type="paragraph" w:customStyle="1" w:styleId="content-old1">
    <w:name w:val="content-old1"/>
    <w:basedOn w:val="a"/>
    <w:pPr>
      <w:spacing w:before="100" w:beforeAutospacing="1" w:after="100" w:afterAutospacing="1"/>
    </w:pPr>
    <w:rPr>
      <w:color w:val="BBBBBB"/>
    </w:rPr>
  </w:style>
  <w:style w:type="paragraph" w:styleId="a6">
    <w:name w:val="Balloon Text"/>
    <w:basedOn w:val="a"/>
    <w:link w:val="a7"/>
    <w:uiPriority w:val="99"/>
    <w:semiHidden/>
    <w:unhideWhenUsed/>
    <w:rsid w:val="000F26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260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3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tamdoc\23bn0048\" TargetMode="External"/><Relationship Id="rId5" Type="http://schemas.openxmlformats.org/officeDocument/2006/relationships/hyperlink" Target="file:///C:\tamdoc\23rv0004\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742</Words>
  <Characters>4232</Characters>
  <Application>Microsoft Office Word</Application>
  <DocSecurity>0</DocSecurity>
  <Lines>35</Lines>
  <Paragraphs>9</Paragraphs>
  <ScaleCrop>false</ScaleCrop>
  <Company/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Совета ЕЭК от 12.12.2023 № 47 "О перечне финансовых организаций, участвующих в механизме финансового содействия при реализации государствами – членами Евразийского экономического союза совместных кооперационных проектов в отраслях промышленности". Таможенные документы :: Альта-Софт</dc:title>
  <dc:creator>Михневич Сергей Владимирович</dc:creator>
  <cp:lastModifiedBy>Михневич Сергей Владимирович</cp:lastModifiedBy>
  <cp:revision>2</cp:revision>
  <dcterms:created xsi:type="dcterms:W3CDTF">2024-07-05T10:14:00Z</dcterms:created>
  <dcterms:modified xsi:type="dcterms:W3CDTF">2024-07-05T10:14:00Z</dcterms:modified>
</cp:coreProperties>
</file>