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0A" w:rsidRPr="001F764B" w:rsidRDefault="002D040A" w:rsidP="00CC1CC0">
      <w:pPr>
        <w:spacing w:after="0" w:line="240" w:lineRule="auto"/>
        <w:ind w:firstLine="10490"/>
        <w:jc w:val="right"/>
        <w:rPr>
          <w:i/>
          <w:sz w:val="24"/>
          <w:szCs w:val="24"/>
          <w:u w:val="single"/>
          <w:lang w:val="en-US"/>
        </w:rPr>
      </w:pPr>
    </w:p>
    <w:p w:rsidR="002D040A" w:rsidRDefault="002D040A" w:rsidP="00343297">
      <w:pPr>
        <w:spacing w:after="0" w:line="240" w:lineRule="auto"/>
        <w:ind w:firstLine="10490"/>
        <w:rPr>
          <w:sz w:val="24"/>
          <w:szCs w:val="24"/>
        </w:rPr>
      </w:pPr>
    </w:p>
    <w:p w:rsidR="002D040A" w:rsidRPr="00343297" w:rsidRDefault="002D040A" w:rsidP="00343297">
      <w:pPr>
        <w:spacing w:after="0" w:line="240" w:lineRule="auto"/>
        <w:ind w:firstLine="10490"/>
        <w:rPr>
          <w:sz w:val="24"/>
          <w:szCs w:val="24"/>
        </w:rPr>
      </w:pPr>
    </w:p>
    <w:p w:rsidR="002D040A" w:rsidRPr="00343297" w:rsidRDefault="002D040A" w:rsidP="00343297">
      <w:pPr>
        <w:spacing w:after="0" w:line="240" w:lineRule="auto"/>
        <w:ind w:firstLine="10490"/>
        <w:rPr>
          <w:sz w:val="24"/>
          <w:szCs w:val="24"/>
        </w:rPr>
      </w:pPr>
    </w:p>
    <w:p w:rsidR="002D040A" w:rsidRPr="00343297" w:rsidRDefault="002D040A" w:rsidP="00343297">
      <w:pPr>
        <w:spacing w:after="0" w:line="240" w:lineRule="auto"/>
        <w:ind w:firstLine="10490"/>
        <w:rPr>
          <w:sz w:val="24"/>
          <w:szCs w:val="24"/>
        </w:rPr>
      </w:pPr>
    </w:p>
    <w:p w:rsidR="002D040A" w:rsidRPr="00343297" w:rsidRDefault="002D040A" w:rsidP="00343297">
      <w:pPr>
        <w:spacing w:after="0" w:line="240" w:lineRule="auto"/>
        <w:ind w:firstLine="10490"/>
        <w:rPr>
          <w:sz w:val="24"/>
          <w:szCs w:val="24"/>
        </w:rPr>
      </w:pPr>
    </w:p>
    <w:p w:rsidR="002D040A" w:rsidRDefault="002D040A" w:rsidP="00343297">
      <w:pPr>
        <w:spacing w:after="0" w:line="240" w:lineRule="auto"/>
        <w:jc w:val="center"/>
        <w:rPr>
          <w:b/>
          <w:sz w:val="28"/>
          <w:szCs w:val="28"/>
        </w:rPr>
      </w:pPr>
      <w:r w:rsidRPr="00343297">
        <w:rPr>
          <w:b/>
          <w:sz w:val="28"/>
          <w:szCs w:val="28"/>
        </w:rPr>
        <w:t>ПЛАН</w:t>
      </w:r>
    </w:p>
    <w:p w:rsidR="002D040A" w:rsidRDefault="002D040A" w:rsidP="00343297">
      <w:pPr>
        <w:spacing w:after="0" w:line="240" w:lineRule="auto"/>
        <w:jc w:val="center"/>
        <w:rPr>
          <w:b/>
          <w:sz w:val="28"/>
          <w:szCs w:val="28"/>
        </w:rPr>
      </w:pPr>
      <w:r w:rsidRPr="00343297">
        <w:rPr>
          <w:b/>
          <w:sz w:val="28"/>
          <w:szCs w:val="28"/>
        </w:rPr>
        <w:t xml:space="preserve">мер </w:t>
      </w:r>
      <w:r>
        <w:rPr>
          <w:b/>
          <w:sz w:val="28"/>
          <w:szCs w:val="28"/>
        </w:rPr>
        <w:t>поддержки (компенсационных мер) для</w:t>
      </w:r>
    </w:p>
    <w:p w:rsidR="002D040A" w:rsidRDefault="002D040A" w:rsidP="00343297">
      <w:pPr>
        <w:spacing w:after="0" w:line="240" w:lineRule="auto"/>
        <w:jc w:val="center"/>
        <w:rPr>
          <w:b/>
          <w:sz w:val="28"/>
          <w:szCs w:val="28"/>
        </w:rPr>
      </w:pPr>
      <w:r w:rsidRPr="00343297">
        <w:rPr>
          <w:b/>
          <w:sz w:val="28"/>
          <w:szCs w:val="28"/>
        </w:rPr>
        <w:t>предприятий текстильной и легкой промышленно</w:t>
      </w:r>
      <w:r>
        <w:rPr>
          <w:b/>
          <w:sz w:val="28"/>
          <w:szCs w:val="28"/>
        </w:rPr>
        <w:t>сти России в условиях присоединения к ВТО</w:t>
      </w:r>
    </w:p>
    <w:p w:rsidR="002D040A" w:rsidRPr="00343297" w:rsidRDefault="002D040A" w:rsidP="00343297">
      <w:pPr>
        <w:spacing w:after="0" w:line="240" w:lineRule="auto"/>
        <w:jc w:val="center"/>
        <w:rPr>
          <w:b/>
          <w:sz w:val="28"/>
          <w:szCs w:val="28"/>
        </w:rPr>
      </w:pPr>
      <w:r w:rsidRPr="00343297">
        <w:rPr>
          <w:b/>
          <w:sz w:val="28"/>
          <w:szCs w:val="28"/>
        </w:rPr>
        <w:t xml:space="preserve">на период с 2013г. по </w:t>
      </w:r>
      <w:smartTag w:uri="urn:schemas-microsoft-com:office:smarttags" w:element="metricconverter">
        <w:smartTagPr>
          <w:attr w:name="ProductID" w:val="2018 г"/>
        </w:smartTagPr>
        <w:r w:rsidRPr="00343297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18 </w:t>
        </w:r>
        <w:r w:rsidRPr="00343297">
          <w:rPr>
            <w:b/>
            <w:sz w:val="28"/>
            <w:szCs w:val="28"/>
          </w:rPr>
          <w:t>г</w:t>
        </w:r>
      </w:smartTag>
      <w:r w:rsidRPr="00343297">
        <w:rPr>
          <w:b/>
          <w:sz w:val="28"/>
          <w:szCs w:val="28"/>
        </w:rPr>
        <w:t>.</w:t>
      </w:r>
    </w:p>
    <w:p w:rsidR="002D040A" w:rsidRDefault="002D040A" w:rsidP="002D3D4D">
      <w:pPr>
        <w:spacing w:after="0" w:line="240" w:lineRule="auto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985"/>
        <w:gridCol w:w="4111"/>
      </w:tblGrid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Наименование компенсационных мер</w:t>
            </w: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ind w:left="742" w:hanging="742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 xml:space="preserve">Сроки </w:t>
            </w:r>
          </w:p>
          <w:p w:rsidR="002D040A" w:rsidRPr="006D4501" w:rsidRDefault="002D040A" w:rsidP="006D4501">
            <w:pPr>
              <w:spacing w:after="0" w:line="240" w:lineRule="auto"/>
              <w:ind w:left="742" w:hanging="742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исполнения</w:t>
            </w:r>
          </w:p>
        </w:tc>
        <w:tc>
          <w:tcPr>
            <w:tcW w:w="4111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040A" w:rsidRPr="006D4501" w:rsidRDefault="002D040A" w:rsidP="006D45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4</w:t>
            </w: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Создать Правительственную комиссию по борьбе  с контрабандной и контрафактной продукцией текстильной и легкой промышленности.</w:t>
            </w:r>
          </w:p>
        </w:tc>
        <w:tc>
          <w:tcPr>
            <w:tcW w:w="1985" w:type="dxa"/>
          </w:tcPr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Ноябрь 2013г.</w:t>
            </w:r>
          </w:p>
        </w:tc>
        <w:tc>
          <w:tcPr>
            <w:tcW w:w="4111" w:type="dxa"/>
          </w:tcPr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Министерство внутренних дел РФ</w:t>
            </w:r>
          </w:p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Федеральная таможенная служба</w:t>
            </w:r>
          </w:p>
          <w:p w:rsidR="002D040A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Федеральная налоговая служба</w:t>
            </w:r>
          </w:p>
          <w:p w:rsidR="002D040A" w:rsidRPr="006D4501" w:rsidRDefault="002D040A" w:rsidP="00F331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Подготовить предложения в Таможенный союз о создании межгосударственной комиссии по борьбе с контрабандной и контрафактной продукцией текстильной и легкой промышленности.</w:t>
            </w: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Ноябрь 2013г.</w:t>
            </w:r>
          </w:p>
        </w:tc>
        <w:tc>
          <w:tcPr>
            <w:tcW w:w="4111" w:type="dxa"/>
          </w:tcPr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Министерство внутренних дел РФ</w:t>
            </w:r>
          </w:p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Федеральная таможенная служба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Федеральная налоговая служба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6D4501">
              <w:rPr>
                <w:sz w:val="24"/>
                <w:szCs w:val="24"/>
              </w:rPr>
              <w:t xml:space="preserve">азработать и утвердить механизм, позволяющий отслеживать продвижения </w:t>
            </w:r>
            <w:r>
              <w:rPr>
                <w:sz w:val="24"/>
                <w:szCs w:val="24"/>
              </w:rPr>
              <w:t>импортных товаров текстильной и лёгкой промышленности с применением электронного маркирования</w:t>
            </w:r>
            <w:r w:rsidRPr="006D4501">
              <w:rPr>
                <w:sz w:val="24"/>
                <w:szCs w:val="24"/>
              </w:rPr>
              <w:t>.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Декабрь 2013г.</w:t>
            </w:r>
          </w:p>
        </w:tc>
        <w:tc>
          <w:tcPr>
            <w:tcW w:w="4111" w:type="dxa"/>
          </w:tcPr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ФТС РФ</w:t>
            </w:r>
          </w:p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ФНС РФ</w:t>
            </w:r>
          </w:p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МВД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СОЮЗЛЕГПРОМ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РФ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РСПП</w:t>
            </w:r>
          </w:p>
        </w:tc>
      </w:tr>
    </w:tbl>
    <w:p w:rsidR="002D040A" w:rsidRDefault="002D040A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985"/>
        <w:gridCol w:w="4111"/>
      </w:tblGrid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 xml:space="preserve">Разработать план мероприятий по борьбе с </w:t>
            </w:r>
            <w:r>
              <w:rPr>
                <w:sz w:val="24"/>
                <w:szCs w:val="24"/>
              </w:rPr>
              <w:t>незаконным производством продукции текстильной и лёгкой промышленности</w:t>
            </w:r>
            <w:r w:rsidRPr="006D4501">
              <w:rPr>
                <w:sz w:val="24"/>
                <w:szCs w:val="24"/>
              </w:rPr>
              <w:t xml:space="preserve"> на территории Российской Федерации.</w:t>
            </w: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Январь 2014г.</w:t>
            </w:r>
          </w:p>
        </w:tc>
        <w:tc>
          <w:tcPr>
            <w:tcW w:w="4111" w:type="dxa"/>
          </w:tcPr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МВД РФ</w:t>
            </w:r>
          </w:p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ФНС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СОЮЗЛЕГПРОМ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РФ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РСПП</w:t>
            </w: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4501">
              <w:rPr>
                <w:sz w:val="24"/>
                <w:szCs w:val="24"/>
              </w:rPr>
              <w:t xml:space="preserve">одготовить предложения </w:t>
            </w:r>
            <w:r>
              <w:rPr>
                <w:sz w:val="24"/>
                <w:szCs w:val="24"/>
              </w:rPr>
              <w:t xml:space="preserve">об изменении порядка декларирования товаров </w:t>
            </w:r>
            <w:r w:rsidRPr="006D4501">
              <w:rPr>
                <w:sz w:val="24"/>
                <w:szCs w:val="24"/>
              </w:rPr>
              <w:t>текс</w:t>
            </w:r>
            <w:r>
              <w:rPr>
                <w:sz w:val="24"/>
                <w:szCs w:val="24"/>
              </w:rPr>
              <w:t>тильной и легкой промышленности, перевозимых через границу в части обязательности декларирования товаров, перевозимых для личных нужд.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Декабрь 2013г.</w:t>
            </w:r>
          </w:p>
        </w:tc>
        <w:tc>
          <w:tcPr>
            <w:tcW w:w="4111" w:type="dxa"/>
          </w:tcPr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ФТС РФ</w:t>
            </w:r>
          </w:p>
          <w:p w:rsidR="002D040A" w:rsidRPr="006D4501" w:rsidRDefault="002D040A" w:rsidP="008C3D25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Минэкономразвития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СОЮЗЛЕГПРОМ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РФ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РСПП</w:t>
            </w: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Подгот</w:t>
            </w:r>
            <w:r>
              <w:rPr>
                <w:sz w:val="24"/>
                <w:szCs w:val="24"/>
              </w:rPr>
              <w:t xml:space="preserve">овить предложения по изменению </w:t>
            </w:r>
            <w:r w:rsidRPr="006D4501">
              <w:rPr>
                <w:sz w:val="24"/>
                <w:szCs w:val="24"/>
              </w:rPr>
              <w:t>Постановления Правительства Российской Федерации от 30 марта 2012 года № 269 «Об установлении дополнительных требований к участникам размещения заказов при размещении заказов на поставки вещевого имущества для нужд федеральных органов исполнительной власти»,  имея в виду, что к участию в тендерах допускаются предприятия-производители вещевого имущества и форменной одежды, входящие в сводный реестр организаций оборонно-промышленного комплекса Российской Федерации.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Ноябрь 2013г.</w:t>
            </w:r>
          </w:p>
        </w:tc>
        <w:tc>
          <w:tcPr>
            <w:tcW w:w="4111" w:type="dxa"/>
          </w:tcPr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Минэкономразвития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 xml:space="preserve">МО РФ 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МВД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ФТС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ФНС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ФСИН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ФСБ РФ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СОЮЗЛЕГПРОМ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РФ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РСПП</w:t>
            </w:r>
          </w:p>
        </w:tc>
      </w:tr>
      <w:tr w:rsidR="002D040A" w:rsidRPr="006D4501" w:rsidTr="006D4501">
        <w:tc>
          <w:tcPr>
            <w:tcW w:w="817" w:type="dxa"/>
          </w:tcPr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2D040A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исполнения пункта 8 статьи 3 ФЗ от 18.07.2011 № 223-ФЗ «О закупках товаров, работ, услуг отдельными видами юридических лиц» подготовить проект Постановления Правительства РФ об установлении приоритета товаров текстильной и лёгкой промышленности российского происхождения при закупках инфраструктурными монополиями и компаниями с государственным участием, а также региональными и муниципальными органами исполнительной власти.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D040A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Минэкономразвития РФ</w:t>
            </w:r>
          </w:p>
          <w:p w:rsidR="002D040A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Минфин РФ</w:t>
            </w:r>
          </w:p>
          <w:p w:rsidR="002D040A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Минпромторг РФ</w:t>
            </w:r>
          </w:p>
          <w:p w:rsidR="002D040A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СОЮЗЛЕГПРОМ</w:t>
            </w:r>
          </w:p>
          <w:p w:rsidR="002D040A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ТПП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РСПП</w:t>
            </w:r>
          </w:p>
        </w:tc>
      </w:tr>
    </w:tbl>
    <w:p w:rsidR="002D040A" w:rsidRDefault="002D040A">
      <w:r>
        <w:br w:type="page"/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985"/>
        <w:gridCol w:w="4111"/>
      </w:tblGrid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 xml:space="preserve">Предусматривать в </w:t>
            </w:r>
            <w:r>
              <w:rPr>
                <w:sz w:val="24"/>
                <w:szCs w:val="24"/>
              </w:rPr>
              <w:t>бюджете</w:t>
            </w:r>
            <w:r w:rsidRPr="006D4501">
              <w:rPr>
                <w:sz w:val="24"/>
                <w:szCs w:val="24"/>
              </w:rPr>
              <w:t xml:space="preserve"> Российской Федерации на период 2014 – 20</w:t>
            </w:r>
            <w:r>
              <w:rPr>
                <w:sz w:val="24"/>
                <w:szCs w:val="24"/>
              </w:rPr>
              <w:t xml:space="preserve">18 </w:t>
            </w:r>
            <w:r w:rsidRPr="006D4501">
              <w:rPr>
                <w:sz w:val="24"/>
                <w:szCs w:val="24"/>
              </w:rPr>
              <w:t>гг. субсидирование кредитных средств, взятых на заку</w:t>
            </w:r>
            <w:r>
              <w:rPr>
                <w:sz w:val="24"/>
                <w:szCs w:val="24"/>
              </w:rPr>
              <w:t xml:space="preserve">пку сырья и материалов, </w:t>
            </w:r>
            <w:r w:rsidRPr="006D4501">
              <w:rPr>
                <w:sz w:val="24"/>
                <w:szCs w:val="24"/>
              </w:rPr>
              <w:t>проведение технического перевооружения предприятий текстильной и легкой промышленности</w:t>
            </w:r>
            <w:r>
              <w:rPr>
                <w:sz w:val="24"/>
                <w:szCs w:val="24"/>
              </w:rPr>
              <w:t>, субсидирования продвижения их продукции и прямых затрат согласно Приложению 1.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Минфин РФ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Минэкономразвития РФ</w:t>
            </w:r>
          </w:p>
        </w:tc>
      </w:tr>
      <w:tr w:rsidR="002D040A" w:rsidRPr="006D4501" w:rsidTr="006D4501">
        <w:tc>
          <w:tcPr>
            <w:tcW w:w="817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Предусмотреть  на период 2014 – 20</w:t>
            </w:r>
            <w:r>
              <w:rPr>
                <w:sz w:val="24"/>
                <w:szCs w:val="24"/>
              </w:rPr>
              <w:t xml:space="preserve">18 </w:t>
            </w:r>
            <w:r w:rsidRPr="006D4501">
              <w:rPr>
                <w:sz w:val="24"/>
                <w:szCs w:val="24"/>
              </w:rPr>
              <w:t>гг.:</w:t>
            </w:r>
          </w:p>
          <w:p w:rsidR="002D040A" w:rsidRPr="006D4501" w:rsidRDefault="002D040A" w:rsidP="00147A9F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 xml:space="preserve">- предоставление «налоговых  </w:t>
            </w:r>
            <w:r>
              <w:rPr>
                <w:sz w:val="24"/>
                <w:szCs w:val="24"/>
              </w:rPr>
              <w:t xml:space="preserve">каникул» </w:t>
            </w:r>
            <w:r w:rsidRPr="006D4501">
              <w:rPr>
                <w:sz w:val="24"/>
                <w:szCs w:val="24"/>
              </w:rPr>
              <w:t xml:space="preserve">предприятиям текстильной и легкой промышленности, осуществляющим техническое перевооружение на базе инновационного технологического оборудования, на сумму затрат предприятия на данную работу, при </w:t>
            </w:r>
            <w:r>
              <w:rPr>
                <w:sz w:val="24"/>
                <w:szCs w:val="24"/>
              </w:rPr>
              <w:t>компенсации</w:t>
            </w:r>
            <w:r w:rsidRPr="006D4501">
              <w:rPr>
                <w:sz w:val="24"/>
                <w:szCs w:val="24"/>
              </w:rPr>
              <w:t xml:space="preserve"> временных потерь после проведения переоснащения;</w:t>
            </w:r>
          </w:p>
          <w:p w:rsidR="002D040A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государственное проектное финансирование и механизм предоставления государственных гарантий </w:t>
            </w:r>
            <w:r w:rsidRPr="00B33B30">
              <w:rPr>
                <w:sz w:val="24"/>
                <w:szCs w:val="24"/>
              </w:rPr>
              <w:t>при кредитовании инвестпроектов</w:t>
            </w:r>
            <w:r>
              <w:rPr>
                <w:sz w:val="24"/>
                <w:szCs w:val="24"/>
              </w:rPr>
              <w:t>.</w:t>
            </w:r>
          </w:p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D040A" w:rsidRPr="006D4501" w:rsidRDefault="002D040A" w:rsidP="006D45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4"/>
                  <w:szCs w:val="24"/>
                </w:rPr>
                <w:t>2014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D040A" w:rsidRPr="006D4501" w:rsidRDefault="002D040A" w:rsidP="00B33B30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Минфин РФ</w:t>
            </w:r>
          </w:p>
          <w:p w:rsidR="002D040A" w:rsidRPr="006D4501" w:rsidRDefault="002D040A" w:rsidP="00B33B30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Минпромторг РФ</w:t>
            </w:r>
          </w:p>
          <w:p w:rsidR="002D040A" w:rsidRPr="006D4501" w:rsidRDefault="002D040A" w:rsidP="00B33B30">
            <w:pPr>
              <w:spacing w:after="0" w:line="240" w:lineRule="auto"/>
              <w:rPr>
                <w:sz w:val="24"/>
                <w:szCs w:val="24"/>
              </w:rPr>
            </w:pPr>
            <w:r w:rsidRPr="006D4501">
              <w:rPr>
                <w:sz w:val="24"/>
                <w:szCs w:val="24"/>
              </w:rPr>
              <w:t>Минэкономразвития РФ</w:t>
            </w:r>
          </w:p>
        </w:tc>
      </w:tr>
    </w:tbl>
    <w:p w:rsidR="002D040A" w:rsidRDefault="002D040A" w:rsidP="002D3D4D">
      <w:pPr>
        <w:spacing w:after="0" w:line="240" w:lineRule="auto"/>
      </w:pPr>
    </w:p>
    <w:p w:rsidR="002D040A" w:rsidRDefault="002D040A" w:rsidP="002D3D4D">
      <w:pPr>
        <w:spacing w:after="0" w:line="240" w:lineRule="auto"/>
      </w:pPr>
      <w:r>
        <w:br w:type="page"/>
        <w:t>Приложение 1. Предложения по субсидированию предприятий ТЛП</w:t>
      </w:r>
    </w:p>
    <w:p w:rsidR="002D040A" w:rsidRDefault="002D040A" w:rsidP="002D3D4D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1857"/>
        <w:gridCol w:w="1858"/>
        <w:gridCol w:w="1857"/>
        <w:gridCol w:w="1858"/>
        <w:gridCol w:w="1858"/>
      </w:tblGrid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Позиция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2014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2015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2016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2017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2018</w:t>
            </w:r>
          </w:p>
        </w:tc>
      </w:tr>
    </w:tbl>
    <w:p w:rsidR="002D040A" w:rsidRDefault="002D0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1857"/>
        <w:gridCol w:w="1858"/>
        <w:gridCol w:w="1857"/>
        <w:gridCol w:w="1858"/>
        <w:gridCol w:w="1858"/>
      </w:tblGrid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Субсидии на сырье и материалы, млн руб.</w:t>
            </w:r>
          </w:p>
          <w:p w:rsidR="002D040A" w:rsidRDefault="002D040A" w:rsidP="00907D52">
            <w:pPr>
              <w:spacing w:after="0" w:line="240" w:lineRule="auto"/>
            </w:pP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1000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1500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1500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1000</w:t>
            </w:r>
          </w:p>
        </w:tc>
      </w:tr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Техническое перевооружение, млн руб.*</w:t>
            </w:r>
          </w:p>
          <w:p w:rsidR="002D040A" w:rsidRDefault="002D040A" w:rsidP="00907D52">
            <w:pPr>
              <w:spacing w:after="0" w:line="240" w:lineRule="auto"/>
            </w:pP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100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100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100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100</w:t>
            </w:r>
          </w:p>
        </w:tc>
      </w:tr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Продвижение товаров ТЛП, млн руб.</w:t>
            </w:r>
          </w:p>
          <w:p w:rsidR="002D040A" w:rsidRDefault="002D040A" w:rsidP="00907D52">
            <w:pPr>
              <w:spacing w:after="0" w:line="240" w:lineRule="auto"/>
            </w:pP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300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500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500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500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500</w:t>
            </w:r>
          </w:p>
        </w:tc>
      </w:tr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Субсидирование прямых затрат на энергоресурсы и транспортировку, млн руб.</w:t>
            </w:r>
          </w:p>
          <w:p w:rsidR="002D040A" w:rsidRDefault="002D040A" w:rsidP="00907D52">
            <w:pPr>
              <w:spacing w:after="0" w:line="240" w:lineRule="auto"/>
            </w:pP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1500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4000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4000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2000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2000</w:t>
            </w:r>
          </w:p>
        </w:tc>
      </w:tr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Итого, млн руб.</w:t>
            </w:r>
          </w:p>
          <w:p w:rsidR="002D040A" w:rsidRDefault="002D040A" w:rsidP="00907D52">
            <w:pPr>
              <w:spacing w:after="0" w:line="240" w:lineRule="auto"/>
            </w:pP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fldSimple w:instr=" =SUM(ABOVE) \# &quot;# ##0&quot; ">
              <w:r>
                <w:rPr>
                  <w:noProof/>
                </w:rPr>
                <w:t>2900</w:t>
              </w:r>
            </w:fldSimple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fldSimple w:instr=" =SUM(ABOVE) \# &quot;0&quot; ">
              <w:r>
                <w:rPr>
                  <w:noProof/>
                </w:rPr>
                <w:t>6100</w:t>
              </w:r>
            </w:fldSimple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fldSimple w:instr=" =SUM(ABOVE) ">
              <w:r>
                <w:rPr>
                  <w:noProof/>
                </w:rPr>
                <w:t>6100</w:t>
              </w:r>
            </w:fldSimple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fldSimple w:instr=" =SUM(ABOVE) ">
              <w:r>
                <w:rPr>
                  <w:noProof/>
                </w:rPr>
                <w:t>3600</w:t>
              </w:r>
            </w:fldSimple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fldSimple w:instr=" =SUM(ABOVE) ">
              <w:r>
                <w:rPr>
                  <w:noProof/>
                </w:rPr>
                <w:t>3600</w:t>
              </w:r>
            </w:fldSimple>
          </w:p>
        </w:tc>
      </w:tr>
      <w:tr w:rsidR="002D040A" w:rsidTr="00907D52">
        <w:tc>
          <w:tcPr>
            <w:tcW w:w="5498" w:type="dxa"/>
          </w:tcPr>
          <w:p w:rsidR="002D040A" w:rsidRDefault="002D040A" w:rsidP="00907D52">
            <w:pPr>
              <w:spacing w:after="0" w:line="240" w:lineRule="auto"/>
            </w:pPr>
            <w:r>
              <w:t>Итого, млн долларов США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82,86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174,29</w:t>
            </w:r>
          </w:p>
        </w:tc>
        <w:tc>
          <w:tcPr>
            <w:tcW w:w="1857" w:type="dxa"/>
          </w:tcPr>
          <w:p w:rsidR="002D040A" w:rsidRDefault="002D040A" w:rsidP="00907D52">
            <w:pPr>
              <w:spacing w:after="0" w:line="240" w:lineRule="auto"/>
            </w:pPr>
            <w:r>
              <w:t>174,29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102,86</w:t>
            </w:r>
          </w:p>
        </w:tc>
        <w:tc>
          <w:tcPr>
            <w:tcW w:w="1858" w:type="dxa"/>
          </w:tcPr>
          <w:p w:rsidR="002D040A" w:rsidRDefault="002D040A" w:rsidP="00907D52">
            <w:pPr>
              <w:spacing w:after="0" w:line="240" w:lineRule="auto"/>
            </w:pPr>
            <w:r>
              <w:t>102,86</w:t>
            </w:r>
          </w:p>
        </w:tc>
      </w:tr>
    </w:tbl>
    <w:p w:rsidR="002D040A" w:rsidRDefault="002D040A" w:rsidP="002D3D4D">
      <w:pPr>
        <w:spacing w:after="0" w:line="240" w:lineRule="auto"/>
      </w:pPr>
    </w:p>
    <w:p w:rsidR="002D040A" w:rsidRDefault="002D040A" w:rsidP="002D3D4D">
      <w:pPr>
        <w:spacing w:after="0" w:line="240" w:lineRule="auto"/>
      </w:pPr>
      <w:r>
        <w:t>* - возможны изменения в зависимости от выполнения условий пункта 9 Плана мер поддержки</w:t>
      </w:r>
    </w:p>
    <w:sectPr w:rsidR="002D040A" w:rsidSect="00CC1CC0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40A" w:rsidRDefault="002D040A">
      <w:r>
        <w:separator/>
      </w:r>
    </w:p>
  </w:endnote>
  <w:endnote w:type="continuationSeparator" w:id="0">
    <w:p w:rsidR="002D040A" w:rsidRDefault="002D0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0A" w:rsidRDefault="002D040A" w:rsidP="00B01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40A" w:rsidRDefault="002D040A" w:rsidP="00147A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40A" w:rsidRDefault="002D040A" w:rsidP="00B013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D040A" w:rsidRDefault="002D040A" w:rsidP="00147A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40A" w:rsidRDefault="002D040A">
      <w:r>
        <w:separator/>
      </w:r>
    </w:p>
  </w:footnote>
  <w:footnote w:type="continuationSeparator" w:id="0">
    <w:p w:rsidR="002D040A" w:rsidRDefault="002D0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D4D"/>
    <w:rsid w:val="00094498"/>
    <w:rsid w:val="00147A9F"/>
    <w:rsid w:val="00185BAA"/>
    <w:rsid w:val="001F764B"/>
    <w:rsid w:val="00243442"/>
    <w:rsid w:val="00296B7B"/>
    <w:rsid w:val="002D040A"/>
    <w:rsid w:val="002D3D4D"/>
    <w:rsid w:val="00336CAF"/>
    <w:rsid w:val="00343297"/>
    <w:rsid w:val="003C0D0E"/>
    <w:rsid w:val="00465D84"/>
    <w:rsid w:val="004C6A23"/>
    <w:rsid w:val="004F4AE4"/>
    <w:rsid w:val="00510777"/>
    <w:rsid w:val="00563056"/>
    <w:rsid w:val="00563CB2"/>
    <w:rsid w:val="005A3C8B"/>
    <w:rsid w:val="005D4550"/>
    <w:rsid w:val="00610426"/>
    <w:rsid w:val="00655261"/>
    <w:rsid w:val="00663305"/>
    <w:rsid w:val="006D4501"/>
    <w:rsid w:val="0072288C"/>
    <w:rsid w:val="008319E3"/>
    <w:rsid w:val="008416DD"/>
    <w:rsid w:val="008C3D25"/>
    <w:rsid w:val="008D0676"/>
    <w:rsid w:val="00907D52"/>
    <w:rsid w:val="00A06338"/>
    <w:rsid w:val="00A15DAC"/>
    <w:rsid w:val="00A229C8"/>
    <w:rsid w:val="00A34163"/>
    <w:rsid w:val="00A9642E"/>
    <w:rsid w:val="00AC7D33"/>
    <w:rsid w:val="00B013E7"/>
    <w:rsid w:val="00B33B30"/>
    <w:rsid w:val="00B73744"/>
    <w:rsid w:val="00B75486"/>
    <w:rsid w:val="00BC5887"/>
    <w:rsid w:val="00CC1CC0"/>
    <w:rsid w:val="00D30DCE"/>
    <w:rsid w:val="00D40F39"/>
    <w:rsid w:val="00E90026"/>
    <w:rsid w:val="00F27783"/>
    <w:rsid w:val="00F331EA"/>
    <w:rsid w:val="00F50FF5"/>
    <w:rsid w:val="00F6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D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47A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6CA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47A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639</Words>
  <Characters>3648</Characters>
  <Application>Microsoft Office Outlook</Application>
  <DocSecurity>0</DocSecurity>
  <Lines>0</Lines>
  <Paragraphs>0</Paragraphs>
  <ScaleCrop>false</ScaleCrop>
  <Company>ООО "ТД "Даргез"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milyohina</dc:creator>
  <cp:keywords/>
  <dc:description/>
  <cp:lastModifiedBy>ezverev</cp:lastModifiedBy>
  <cp:revision>2</cp:revision>
  <cp:lastPrinted>2013-09-24T08:22:00Z</cp:lastPrinted>
  <dcterms:created xsi:type="dcterms:W3CDTF">2013-09-26T08:01:00Z</dcterms:created>
  <dcterms:modified xsi:type="dcterms:W3CDTF">2013-09-26T08:01:00Z</dcterms:modified>
</cp:coreProperties>
</file>