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C9F0" w14:textId="77777777" w:rsidR="003C4724" w:rsidRDefault="003C4724" w:rsidP="00A612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0220B2" w14:textId="04D746F2" w:rsidR="009C70FD" w:rsidRPr="009C00D0" w:rsidRDefault="009C70FD" w:rsidP="009C70FD">
      <w:pPr>
        <w:spacing w:line="360" w:lineRule="auto"/>
        <w:ind w:left="-284" w:right="-144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0D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Комиссия РСПП по связи и информационно-коммуникационным технологиям</w:t>
      </w:r>
    </w:p>
    <w:p w14:paraId="21AD2382" w14:textId="77777777" w:rsidR="009C70FD" w:rsidRPr="009C00D0" w:rsidRDefault="009C70FD" w:rsidP="009C70FD">
      <w:pPr>
        <w:spacing w:line="240" w:lineRule="auto"/>
        <w:ind w:left="8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37F9B6" w14:textId="63163DE4" w:rsidR="009C70FD" w:rsidRPr="0038161C" w:rsidRDefault="009C70FD" w:rsidP="0038161C">
      <w:pPr>
        <w:spacing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00D0">
        <w:rPr>
          <w:rFonts w:ascii="Times New Roman" w:eastAsia="Calibri" w:hAnsi="Times New Roman" w:cs="Times New Roman"/>
          <w:bCs/>
          <w:sz w:val="28"/>
          <w:szCs w:val="28"/>
        </w:rPr>
        <w:t>ЗАКЛЮЧЕНИЕ</w:t>
      </w:r>
      <w:r w:rsidR="0038161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14:paraId="20737989" w14:textId="6C746810" w:rsidR="009C70FD" w:rsidRPr="009C00D0" w:rsidRDefault="009C70FD" w:rsidP="003816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0D0">
        <w:rPr>
          <w:rFonts w:ascii="Times New Roman" w:hAnsi="Times New Roman" w:cs="Times New Roman"/>
          <w:sz w:val="28"/>
          <w:szCs w:val="28"/>
        </w:rPr>
        <w:t>на</w:t>
      </w:r>
      <w:r w:rsidRPr="009C00D0">
        <w:rPr>
          <w:rFonts w:ascii="Times New Roman" w:hAnsi="Times New Roman" w:cs="Times New Roman"/>
          <w:color w:val="000000"/>
          <w:sz w:val="28"/>
          <w:szCs w:val="28"/>
        </w:rPr>
        <w:t xml:space="preserve"> проект федерального закона № 411043-8 «О внесении изменений в часть четвертую Гражданского кодекса Российской Федерации (в части установления порядка использования отдельных объектов авторских и смежных прав, правообладатели которых неизвестны)»</w:t>
      </w:r>
    </w:p>
    <w:p w14:paraId="090A3C03" w14:textId="2CDCB291" w:rsidR="009C70FD" w:rsidRDefault="0038161C" w:rsidP="009C70FD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 предложения по его доработке</w:t>
      </w:r>
    </w:p>
    <w:p w14:paraId="6591FE7B" w14:textId="77777777" w:rsidR="0038161C" w:rsidRPr="009C00D0" w:rsidRDefault="0038161C" w:rsidP="009C7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CFE41" w14:textId="688A3BC9" w:rsidR="009C70FD" w:rsidRPr="0038161C" w:rsidRDefault="009C70FD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</w:rPr>
        <w:t>Рассмотрев</w:t>
      </w:r>
      <w:r w:rsidRPr="0038161C">
        <w:rPr>
          <w:rFonts w:ascii="Times New Roman" w:hAnsi="Times New Roman" w:cs="Times New Roman"/>
          <w:color w:val="000000"/>
          <w:sz w:val="28"/>
          <w:szCs w:val="28"/>
        </w:rPr>
        <w:t xml:space="preserve"> проект федерального закона № 411043-8 «О внесении изменений в часть четвертую Гражданского кодекса Российской Федерации (в части установления порядка использования отдельных объектов авторских и смежных прав, правообладатели которых неизвестны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)» (</w:t>
      </w:r>
      <w:hyperlink r:id="rId9" w:history="1">
        <w:r w:rsidRPr="0038161C">
          <w:rPr>
            <w:rStyle w:val="af1"/>
            <w:rFonts w:ascii="Times New Roman" w:hAnsi="Times New Roman" w:cs="Times New Roman"/>
            <w:sz w:val="28"/>
            <w:szCs w:val="28"/>
            <w:lang w:val="ru-RU"/>
          </w:rPr>
          <w:t>https://sozd.duma.gov.ru/bill/411043-8</w:t>
        </w:r>
      </w:hyperlink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далее </w:t>
      </w:r>
      <w:r w:rsidR="009C00D0" w:rsidRPr="0038161C">
        <w:rPr>
          <w:rFonts w:ascii="Times New Roman" w:hAnsi="Times New Roman" w:cs="Times New Roman"/>
          <w:sz w:val="28"/>
          <w:szCs w:val="28"/>
        </w:rPr>
        <w:t>–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0D0" w:rsidRPr="0038161C">
        <w:rPr>
          <w:rFonts w:ascii="Times New Roman" w:hAnsi="Times New Roman" w:cs="Times New Roman"/>
          <w:sz w:val="28"/>
          <w:szCs w:val="28"/>
          <w:lang w:val="ru-RU"/>
        </w:rPr>
        <w:t>Законопроект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38161C">
        <w:rPr>
          <w:rFonts w:ascii="Times New Roman" w:hAnsi="Times New Roman" w:cs="Times New Roman"/>
          <w:sz w:val="28"/>
          <w:szCs w:val="28"/>
        </w:rPr>
        <w:t>отмечаем</w:t>
      </w:r>
      <w:r w:rsidR="00761789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2308" w:rsidRPr="0038161C">
        <w:rPr>
          <w:rFonts w:ascii="Times New Roman" w:hAnsi="Times New Roman" w:cs="Times New Roman"/>
          <w:sz w:val="28"/>
          <w:szCs w:val="28"/>
          <w:lang w:val="ru-RU"/>
        </w:rPr>
        <w:t>следующее.</w:t>
      </w:r>
    </w:p>
    <w:p w14:paraId="74231A3D" w14:textId="77777777" w:rsidR="009C70FD" w:rsidRPr="0038161C" w:rsidRDefault="009C70FD" w:rsidP="003816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1B68A6" w14:textId="5F335D3A" w:rsidR="00A07CCE" w:rsidRPr="0038161C" w:rsidRDefault="00290ADF" w:rsidP="003816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Законопроект </w:t>
      </w:r>
      <w:r w:rsidR="00A61277" w:rsidRPr="0038161C">
        <w:rPr>
          <w:rFonts w:ascii="Times New Roman" w:hAnsi="Times New Roman" w:cs="Times New Roman"/>
          <w:sz w:val="28"/>
          <w:szCs w:val="28"/>
          <w:lang w:val="ru-RU"/>
        </w:rPr>
        <w:t>направ</w:t>
      </w:r>
      <w:r w:rsidR="00AB27D7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лен на урегулирование проблемы </w:t>
      </w:r>
      <w:r w:rsidR="00A07CCE" w:rsidRPr="0038161C">
        <w:rPr>
          <w:rFonts w:ascii="Times New Roman" w:eastAsia="Calibri" w:hAnsi="Times New Roman" w:cs="Times New Roman"/>
          <w:sz w:val="28"/>
          <w:szCs w:val="28"/>
        </w:rPr>
        <w:t>так называемых «</w:t>
      </w:r>
      <w:proofErr w:type="spellStart"/>
      <w:r w:rsidR="00A07CCE" w:rsidRPr="0038161C">
        <w:rPr>
          <w:rFonts w:ascii="Times New Roman" w:eastAsia="Times New Roman" w:hAnsi="Times New Roman" w:cs="Times New Roman"/>
          <w:sz w:val="28"/>
          <w:szCs w:val="28"/>
        </w:rPr>
        <w:t>орфанных</w:t>
      </w:r>
      <w:proofErr w:type="spellEnd"/>
      <w:r w:rsidR="00A07CCE" w:rsidRPr="0038161C">
        <w:rPr>
          <w:rFonts w:ascii="Times New Roman" w:eastAsia="Times New Roman" w:hAnsi="Times New Roman" w:cs="Times New Roman"/>
          <w:sz w:val="28"/>
          <w:szCs w:val="28"/>
        </w:rPr>
        <w:t xml:space="preserve">», или «сиротских», произведений, то есть произведений, срок охраны которых предположительно не истек, но разрешение на их использование получить невозможно из-за того, что неизвестен их автор и/или правообладатель. </w:t>
      </w:r>
    </w:p>
    <w:p w14:paraId="307967CC" w14:textId="5F58B0F9" w:rsidR="00DF6E2B" w:rsidRPr="0038161C" w:rsidRDefault="00AB27D7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B481A" w:rsidRPr="0038161C">
        <w:rPr>
          <w:rFonts w:ascii="Times New Roman" w:hAnsi="Times New Roman" w:cs="Times New Roman"/>
          <w:sz w:val="28"/>
          <w:szCs w:val="28"/>
          <w:lang w:val="ru-RU"/>
        </w:rPr>
        <w:t>правлять орфанными произведениями будет</w:t>
      </w:r>
      <w:r w:rsidR="004D0298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298" w:rsidRPr="0038161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DF6E2B" w:rsidRPr="0038161C">
        <w:rPr>
          <w:rFonts w:ascii="Times New Roman" w:eastAsia="Times New Roman" w:hAnsi="Times New Roman" w:cs="Times New Roman"/>
          <w:sz w:val="28"/>
          <w:szCs w:val="28"/>
        </w:rPr>
        <w:t xml:space="preserve"> по коллективному управлению правами, получившая в установленном </w:t>
      </w:r>
      <w:proofErr w:type="gramStart"/>
      <w:r w:rsidR="00DF6E2B" w:rsidRPr="0038161C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DF6E2B" w:rsidRPr="0038161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аккредитацию на управление исключительными правами в данной сфере</w:t>
      </w:r>
      <w:r w:rsidR="004D0298" w:rsidRPr="003816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D0298" w:rsidRPr="0038161C">
        <w:rPr>
          <w:rFonts w:ascii="Times New Roman" w:hAnsi="Times New Roman" w:cs="Times New Roman"/>
          <w:sz w:val="28"/>
          <w:szCs w:val="28"/>
          <w:lang w:val="ru-RU"/>
        </w:rPr>
        <w:t>(ОКУП).</w:t>
      </w:r>
    </w:p>
    <w:p w14:paraId="1B15E153" w14:textId="60EAF301" w:rsidR="003B481A" w:rsidRPr="0038161C" w:rsidRDefault="003B481A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ОКУП будет предоставлять на возмездной основе лицензии заявителям, желающим использовать орфанное произведение.</w:t>
      </w:r>
    </w:p>
    <w:p w14:paraId="31350BCF" w14:textId="77777777" w:rsidR="0071002B" w:rsidRPr="0038161C" w:rsidRDefault="0071002B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3A89F2" w14:textId="59820263" w:rsidR="0071002B" w:rsidRPr="00935217" w:rsidRDefault="0071002B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Комиссия не поддерживает Законопроект </w:t>
      </w:r>
      <w:r w:rsidR="00B44CD0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настоящей редакции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по следующим основаниям</w:t>
      </w:r>
      <w:r w:rsidR="009352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60F8F0" w14:textId="77777777" w:rsidR="00B44CD0" w:rsidRPr="0038161C" w:rsidRDefault="00B44CD0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9048CC" w14:textId="39F883EC" w:rsidR="00B44CD0" w:rsidRPr="0038161C" w:rsidRDefault="00B44CD0" w:rsidP="0038161C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8161C">
        <w:rPr>
          <w:rFonts w:ascii="Times New Roman" w:hAnsi="Times New Roman" w:cs="Times New Roman"/>
          <w:sz w:val="28"/>
          <w:szCs w:val="28"/>
          <w:lang w:val="ru-RU"/>
        </w:rPr>
        <w:t>Проблемы, указанные в пояснительной записке</w:t>
      </w:r>
      <w:r w:rsidR="0038161C">
        <w:rPr>
          <w:rFonts w:ascii="Times New Roman" w:hAnsi="Times New Roman" w:cs="Times New Roman"/>
          <w:sz w:val="28"/>
          <w:szCs w:val="28"/>
          <w:lang w:val="ru-RU"/>
        </w:rPr>
        <w:t>, на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решение которых, якобы, направлен Законопроект - обеспечение граждан доступом к объектам культурного наследия и сохранение произведений путем «оцифровки для библиотечных и архивных фондов» - уже решены законодательством (статья 1274 ГК РФ) в рамках механизма свободного использования.</w:t>
      </w:r>
      <w:proofErr w:type="gramEnd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Случаи массовых нареканий на действующий механизм неизвестны.</w:t>
      </w:r>
    </w:p>
    <w:p w14:paraId="33458736" w14:textId="77777777" w:rsidR="00B44CD0" w:rsidRPr="0038161C" w:rsidRDefault="00B44CD0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В этой связи предлагаемое Законопроектом регулирование представляется избыточным.</w:t>
      </w:r>
    </w:p>
    <w:p w14:paraId="265774A6" w14:textId="77777777" w:rsidR="00597EAD" w:rsidRPr="0038161C" w:rsidRDefault="00597EAD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A5AF8E" w14:textId="39E238E4" w:rsidR="00542A9E" w:rsidRPr="0038161C" w:rsidRDefault="00597EAD" w:rsidP="0038161C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Законопроекта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приведет к получени</w:t>
      </w:r>
      <w:r w:rsidR="00542A9E" w:rsidRPr="0038161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1FF" w:rsidRPr="0038161C">
        <w:rPr>
          <w:rFonts w:ascii="Times New Roman" w:hAnsi="Times New Roman" w:cs="Times New Roman"/>
          <w:sz w:val="28"/>
          <w:szCs w:val="28"/>
          <w:lang w:val="ru-RU"/>
        </w:rPr>
        <w:t>ОКУП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администрировать контент российских </w:t>
      </w:r>
      <w:r w:rsidR="00562DDA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и зарубежных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правообладателей, по тем или иным причинам не отвечающих на запросы ОКУП, либо правообладателей, которые вообще никогда не были представлены на территории Российской Федерации.</w:t>
      </w:r>
      <w:r w:rsidR="00542A9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ОКУП получит </w:t>
      </w:r>
      <w:r w:rsidR="00542A9E" w:rsidRPr="0038161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возможность управлять фактически неограниченным каталогом контента (музыка, книги, изображения, в перспективе также аудиовизуальные произведения) без согласия правообладателей </w:t>
      </w:r>
      <w:proofErr w:type="gramStart"/>
      <w:r w:rsidR="00542A9E" w:rsidRPr="0038161C"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proofErr w:type="gramEnd"/>
      <w:r w:rsidR="00542A9E" w:rsidRPr="0038161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без наличия прозрачных условий.</w:t>
      </w:r>
    </w:p>
    <w:p w14:paraId="6E136EF6" w14:textId="3EB09B0C" w:rsidR="007951FF" w:rsidRPr="0038161C" w:rsidRDefault="00542A9E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В свою очередь р</w:t>
      </w:r>
      <w:r w:rsidR="00AB27D7" w:rsidRPr="0038161C">
        <w:rPr>
          <w:rFonts w:ascii="Times New Roman" w:hAnsi="Times New Roman" w:cs="Times New Roman"/>
          <w:sz w:val="28"/>
          <w:szCs w:val="28"/>
          <w:lang w:val="ru-RU"/>
        </w:rPr>
        <w:t>еальные правообладатели потеряют возможность управления собственными правами</w:t>
      </w:r>
      <w:r w:rsidR="00562DDA" w:rsidRPr="0038161C">
        <w:rPr>
          <w:rFonts w:ascii="Times New Roman" w:hAnsi="Times New Roman" w:cs="Times New Roman"/>
          <w:sz w:val="28"/>
          <w:szCs w:val="28"/>
          <w:lang w:val="ru-RU"/>
        </w:rPr>
        <w:t>, а добросовестные лицензиаты (операторы телевидения, аудиовизуальные, музыкальные стриминговые сервисы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) могут столкнуться с претензиями ОКУП за якобы неправомерное использование перешедших </w:t>
      </w:r>
      <w:proofErr w:type="gramStart"/>
      <w:r w:rsidRPr="0038161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722A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ОКУП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в управление произведений</w:t>
      </w:r>
      <w:r w:rsidR="007D56D3" w:rsidRPr="0038161C">
        <w:rPr>
          <w:rFonts w:ascii="Times New Roman" w:hAnsi="Times New Roman" w:cs="Times New Roman"/>
          <w:sz w:val="28"/>
          <w:szCs w:val="28"/>
          <w:lang w:val="ru-RU"/>
        </w:rPr>
        <w:t>, несмотря на наличие у них действующих договоров с их настоящими правообладателями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15C1FD" w14:textId="36AD53E7" w:rsidR="007951FF" w:rsidRPr="0038161C" w:rsidRDefault="007951FF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Принимая во внимание, что п</w:t>
      </w:r>
      <w:r w:rsidRPr="0038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отношению к деятельности </w:t>
      </w:r>
      <w:r w:rsidRPr="0038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ОРУП</w:t>
      </w:r>
      <w:r w:rsidRPr="0038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применяются ограничения, предусмотренные антимонопольным законодательством</w:t>
      </w:r>
      <w:r w:rsidRPr="0038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возможны злоупотребления со стороны ОКУП правами на сиротские произведения и претензии к добросовестным лицензиатам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36907C" w14:textId="7341476B" w:rsidR="007951FF" w:rsidRPr="0038161C" w:rsidRDefault="007951FF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1E22F" w14:textId="04DB8C9B" w:rsidR="0023292B" w:rsidRPr="0038161C" w:rsidRDefault="0023292B" w:rsidP="0038161C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Законопроект предполагает скрытую форму принудительной лицензии, поскольку предполагает принудительное управление правами и возможность возмездной выдачи лицензий ОКУП на контент без согласия правообладателя, сведения о котором известны, но отправка ему юридически значимого сообщения не привела к доставке и ознакомлению с таким сообщением. Это приведет не только к нарушению прав значительного количества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российских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правообладателей,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не отвечающих на запросы ОКУП,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но и к принудительному введению в оборот на территории РФ множества объектов авторского права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и смежных прав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которых не 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предоставили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лицензии на их использование на территории РФ.</w:t>
      </w:r>
    </w:p>
    <w:p w14:paraId="5A2828A3" w14:textId="75B94CBB" w:rsidR="0023292B" w:rsidRPr="0038161C" w:rsidRDefault="0023292B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Состоявшиеся российские цифровые сервисы не смогут воспользоваться такой принудительной лицензией, справедливо опасаясь претензий от настоящих правообладателей таких произведений</w:t>
      </w:r>
      <w:r w:rsidR="002431F8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многие российские сервисы предоставляют свои услуги за рубежом, а для распространения своих программных приложений в РФ и других странах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используют платформы, устройства и операционные системы, находящиеся под управлением иностранных компаний</w:t>
      </w:r>
      <w:r w:rsidR="002431F8"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E26C1D" w14:textId="77777777" w:rsidR="00470A30" w:rsidRPr="0038161C" w:rsidRDefault="00470A30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Предоставляемая Законопроектом </w:t>
      </w:r>
      <w:r w:rsidR="002431F8" w:rsidRPr="0038161C">
        <w:rPr>
          <w:rFonts w:ascii="Times New Roman" w:hAnsi="Times New Roman" w:cs="Times New Roman"/>
          <w:sz w:val="28"/>
          <w:szCs w:val="28"/>
          <w:lang w:val="ru-RU"/>
        </w:rPr>
        <w:t>возможность получить от ОКУП неисключительную лицензию практически на любой объект авторского права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или объект смежных прав</w:t>
      </w:r>
      <w:r w:rsidR="002431F8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может сформировать 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в РФ </w:t>
      </w:r>
      <w:r w:rsidR="002431F8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параллельный рынок 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цифрового контента, на котором в силу объективных причин (в т.ч. отсутствия надлежащего обладателя исключительных прав) невозможно ни рыночное ценообразование, ни иные факторы, обеспечивающие баланс и здоровую конкуренцию. </w:t>
      </w:r>
      <w:proofErr w:type="gramEnd"/>
    </w:p>
    <w:p w14:paraId="797CEC56" w14:textId="0001DB22" w:rsidR="009C620E" w:rsidRPr="0038161C" w:rsidRDefault="00470A30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этой связи Законопроект будет способствовать 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>легализ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ации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пиратски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сервис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обесце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>ниванию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значительны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добросовестных цифровых сервисов </w:t>
      </w:r>
      <w:r w:rsidR="009C620E" w:rsidRPr="0038161C">
        <w:rPr>
          <w:rFonts w:ascii="Times New Roman" w:hAnsi="Times New Roman" w:cs="Times New Roman"/>
          <w:sz w:val="28"/>
          <w:szCs w:val="28"/>
          <w:lang w:val="ru-RU"/>
        </w:rPr>
        <w:t>в развитие.</w:t>
      </w:r>
    </w:p>
    <w:p w14:paraId="044E7152" w14:textId="5137FF42" w:rsidR="00067857" w:rsidRPr="0038161C" w:rsidRDefault="00067857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DE3DD4" w14:textId="4E157941" w:rsidR="003B481A" w:rsidRPr="0038161C" w:rsidRDefault="003B481A" w:rsidP="0038161C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Законопроект 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 возможность ОКУП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и взимать плату за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контент, размещаемы</w:t>
      </w:r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пользователями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в социальных </w:t>
      </w:r>
      <w:proofErr w:type="gramStart"/>
      <w:r w:rsidRPr="0038161C">
        <w:rPr>
          <w:rFonts w:ascii="Times New Roman" w:hAnsi="Times New Roman" w:cs="Times New Roman"/>
          <w:sz w:val="28"/>
          <w:szCs w:val="28"/>
          <w:lang w:val="ru-RU"/>
        </w:rPr>
        <w:t>сетях</w:t>
      </w:r>
      <w:proofErr w:type="gramEnd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38161C">
        <w:rPr>
          <w:rFonts w:ascii="Times New Roman" w:hAnsi="Times New Roman" w:cs="Times New Roman"/>
          <w:sz w:val="28"/>
          <w:szCs w:val="28"/>
          <w:lang w:val="ru-RU"/>
        </w:rPr>
        <w:t>видеохостингах</w:t>
      </w:r>
      <w:proofErr w:type="spellEnd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и иных платформах</w:t>
      </w:r>
      <w:r w:rsidR="00BF3B79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(фотографии, клипы, ремиксы и др.)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, а также созданны</w:t>
      </w:r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технологий искусственного интеллекта (в последнем случае автор неизвестен).</w:t>
      </w:r>
    </w:p>
    <w:p w14:paraId="3DE84360" w14:textId="4915A7BF" w:rsidR="00131C5E" w:rsidRPr="0038161C" w:rsidRDefault="00131C5E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Это может привести к то</w:t>
      </w:r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добросовестные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цифровые сервисы будут нести дополнительные расходы за использование </w:t>
      </w:r>
      <w:proofErr w:type="gramStart"/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proofErr w:type="gramEnd"/>
      <w:r w:rsidR="0071002B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контента.</w:t>
      </w:r>
    </w:p>
    <w:p w14:paraId="0AB7748B" w14:textId="77777777" w:rsidR="008D610F" w:rsidRPr="0038161C" w:rsidRDefault="008D610F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0FE137" w14:textId="246F350D" w:rsidR="008D610F" w:rsidRPr="0038161C" w:rsidRDefault="00D8684E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>Предложения:</w:t>
      </w:r>
    </w:p>
    <w:p w14:paraId="63937AA1" w14:textId="52EF7C6B" w:rsidR="00B44CD0" w:rsidRPr="0038161C" w:rsidRDefault="004D6186" w:rsidP="0038161C">
      <w:pPr>
        <w:pStyle w:val="af0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</w:t>
      </w:r>
      <w:r w:rsidR="00935217">
        <w:rPr>
          <w:rFonts w:ascii="Times New Roman" w:hAnsi="Times New Roman" w:cs="Times New Roman"/>
          <w:sz w:val="28"/>
          <w:szCs w:val="28"/>
          <w:lang w:val="ru-RU"/>
        </w:rPr>
        <w:t>целей</w:t>
      </w:r>
      <w:bookmarkStart w:id="0" w:name="_GoBack"/>
      <w:bookmarkEnd w:id="0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изложенных в пояснительной записке к </w:t>
      </w:r>
      <w:r w:rsidR="00290ADF" w:rsidRPr="0038161C">
        <w:rPr>
          <w:rFonts w:ascii="Times New Roman" w:hAnsi="Times New Roman" w:cs="Times New Roman"/>
          <w:sz w:val="28"/>
          <w:szCs w:val="28"/>
          <w:lang w:val="ru-RU"/>
        </w:rPr>
        <w:t>Законопроекту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44CD0" w:rsidRPr="0038161C">
        <w:rPr>
          <w:rFonts w:ascii="Times New Roman" w:hAnsi="Times New Roman" w:cs="Times New Roman"/>
          <w:sz w:val="28"/>
          <w:szCs w:val="28"/>
          <w:lang w:val="ru-RU"/>
        </w:rPr>
        <w:t>предлагается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сузить понятие «сиротских» произведений (это могут быть произведения, правообладатель которых действительно неизвестен), а также уточнить, в каких целях могут использоваться </w:t>
      </w:r>
      <w:r w:rsidR="003828CE" w:rsidRPr="0038161C">
        <w:rPr>
          <w:rFonts w:ascii="Times New Roman" w:hAnsi="Times New Roman" w:cs="Times New Roman"/>
          <w:sz w:val="28"/>
          <w:szCs w:val="28"/>
          <w:lang w:val="ru-RU"/>
        </w:rPr>
        <w:t>такие произведения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. Представляется, что использование таких объектов</w:t>
      </w:r>
      <w:r w:rsidR="003828C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авторских и смежных прав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оправдано в тех случаях, когда оно осуществляется в общественных интересах, в информационных, научных, учебных, культурных целях</w:t>
      </w:r>
      <w:r w:rsidR="002E03D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(в библиотечном деле, для целей архивов и т.д.)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03D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69AE35" w14:textId="77777777" w:rsidR="00B44CD0" w:rsidRPr="0038161C" w:rsidRDefault="00B44CD0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E5D7C5" w14:textId="00F725BB" w:rsidR="00B44CD0" w:rsidRPr="0038161C" w:rsidRDefault="00B44CD0" w:rsidP="0038161C">
      <w:pPr>
        <w:pStyle w:val="af0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С учетом небольшого числа сиротских произведений, для которых могут потребоваться законные основания для коммерческого использования, </w:t>
      </w:r>
      <w:r w:rsidR="0038161C">
        <w:rPr>
          <w:rFonts w:ascii="Times New Roman" w:hAnsi="Times New Roman" w:cs="Times New Roman"/>
          <w:sz w:val="28"/>
          <w:szCs w:val="28"/>
          <w:lang w:val="ru-RU"/>
        </w:rPr>
        <w:t>предлагается ввести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обязательн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судебн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процедур</w:t>
      </w:r>
      <w:r w:rsidR="0038161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установления </w:t>
      </w:r>
      <w:proofErr w:type="spellStart"/>
      <w:r w:rsidRPr="0038161C">
        <w:rPr>
          <w:rFonts w:ascii="Times New Roman" w:hAnsi="Times New Roman" w:cs="Times New Roman"/>
          <w:sz w:val="28"/>
          <w:szCs w:val="28"/>
          <w:lang w:val="ru-RU"/>
        </w:rPr>
        <w:t>орфанного</w:t>
      </w:r>
      <w:proofErr w:type="spellEnd"/>
      <w:r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статуса</w:t>
      </w:r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произведений</w:t>
      </w:r>
      <w:proofErr w:type="gramStart"/>
      <w:r w:rsidR="00D8684E"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161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69C2267E" w14:textId="748CB98F" w:rsidR="00214513" w:rsidRPr="0038161C" w:rsidRDefault="00214513" w:rsidP="003816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14513" w:rsidRPr="0038161C" w:rsidSect="009C70FD">
      <w:headerReference w:type="default" r:id="rId10"/>
      <w:pgSz w:w="11909" w:h="16834"/>
      <w:pgMar w:top="1134" w:right="851" w:bottom="1134" w:left="1701" w:header="35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621A" w14:textId="77777777" w:rsidR="006613CA" w:rsidRDefault="006613CA">
      <w:pPr>
        <w:spacing w:line="240" w:lineRule="auto"/>
      </w:pPr>
      <w:r>
        <w:separator/>
      </w:r>
    </w:p>
  </w:endnote>
  <w:endnote w:type="continuationSeparator" w:id="0">
    <w:p w14:paraId="4F3796AC" w14:textId="77777777" w:rsidR="006613CA" w:rsidRDefault="0066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43C2" w14:textId="77777777" w:rsidR="006613CA" w:rsidRDefault="006613CA">
      <w:pPr>
        <w:spacing w:line="240" w:lineRule="auto"/>
      </w:pPr>
      <w:r>
        <w:separator/>
      </w:r>
    </w:p>
  </w:footnote>
  <w:footnote w:type="continuationSeparator" w:id="0">
    <w:p w14:paraId="75E8AD84" w14:textId="77777777" w:rsidR="006613CA" w:rsidRDefault="00661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024709"/>
      <w:docPartObj>
        <w:docPartGallery w:val="Page Numbers (Top of Page)"/>
        <w:docPartUnique/>
      </w:docPartObj>
    </w:sdtPr>
    <w:sdtEndPr/>
    <w:sdtContent>
      <w:p w14:paraId="2BABCA09" w14:textId="4E2CE6A0" w:rsidR="0025236E" w:rsidRDefault="00252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217" w:rsidRPr="00935217">
          <w:rPr>
            <w:noProof/>
            <w:lang w:val="ru-RU"/>
          </w:rPr>
          <w:t>2</w:t>
        </w:r>
        <w:r>
          <w:fldChar w:fldCharType="end"/>
        </w:r>
      </w:p>
    </w:sdtContent>
  </w:sdt>
  <w:p w14:paraId="2A533355" w14:textId="77777777" w:rsidR="0025236E" w:rsidRDefault="002523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701"/>
    <w:multiLevelType w:val="hybridMultilevel"/>
    <w:tmpl w:val="08D8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4043"/>
    <w:multiLevelType w:val="hybridMultilevel"/>
    <w:tmpl w:val="E2AC88E0"/>
    <w:lvl w:ilvl="0" w:tplc="55D2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602DB"/>
    <w:multiLevelType w:val="hybridMultilevel"/>
    <w:tmpl w:val="B7247A82"/>
    <w:lvl w:ilvl="0" w:tplc="E8E64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27AE1"/>
    <w:multiLevelType w:val="hybridMultilevel"/>
    <w:tmpl w:val="91E0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3030"/>
    <w:multiLevelType w:val="hybridMultilevel"/>
    <w:tmpl w:val="C1D81B0E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>
    <w:nsid w:val="53B91BAD"/>
    <w:multiLevelType w:val="hybridMultilevel"/>
    <w:tmpl w:val="A2AE8B60"/>
    <w:lvl w:ilvl="0" w:tplc="20D8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A52831"/>
    <w:multiLevelType w:val="hybridMultilevel"/>
    <w:tmpl w:val="9D16E22E"/>
    <w:lvl w:ilvl="0" w:tplc="71764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D417B"/>
    <w:multiLevelType w:val="hybridMultilevel"/>
    <w:tmpl w:val="9D16E22E"/>
    <w:lvl w:ilvl="0" w:tplc="71764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13"/>
    <w:rsid w:val="00017454"/>
    <w:rsid w:val="00064E6C"/>
    <w:rsid w:val="00067857"/>
    <w:rsid w:val="00090FDA"/>
    <w:rsid w:val="000A4426"/>
    <w:rsid w:val="000B7BC3"/>
    <w:rsid w:val="000D26CC"/>
    <w:rsid w:val="000D2C90"/>
    <w:rsid w:val="000D6FCF"/>
    <w:rsid w:val="001136C0"/>
    <w:rsid w:val="00113D66"/>
    <w:rsid w:val="0012546A"/>
    <w:rsid w:val="00131A99"/>
    <w:rsid w:val="00131C5E"/>
    <w:rsid w:val="0016040E"/>
    <w:rsid w:val="00183940"/>
    <w:rsid w:val="001B7C94"/>
    <w:rsid w:val="001C0B95"/>
    <w:rsid w:val="001C16C8"/>
    <w:rsid w:val="00214513"/>
    <w:rsid w:val="002319D3"/>
    <w:rsid w:val="0023292B"/>
    <w:rsid w:val="002414A6"/>
    <w:rsid w:val="002431F8"/>
    <w:rsid w:val="0025236E"/>
    <w:rsid w:val="00283434"/>
    <w:rsid w:val="00290ADF"/>
    <w:rsid w:val="002A1F6E"/>
    <w:rsid w:val="002D453F"/>
    <w:rsid w:val="002E03DE"/>
    <w:rsid w:val="0032127A"/>
    <w:rsid w:val="0032722A"/>
    <w:rsid w:val="00365911"/>
    <w:rsid w:val="0038161C"/>
    <w:rsid w:val="003828CE"/>
    <w:rsid w:val="003A3BB0"/>
    <w:rsid w:val="003B481A"/>
    <w:rsid w:val="003C02DA"/>
    <w:rsid w:val="003C4724"/>
    <w:rsid w:val="004155D6"/>
    <w:rsid w:val="004517C5"/>
    <w:rsid w:val="00470A30"/>
    <w:rsid w:val="004D0298"/>
    <w:rsid w:val="004D6186"/>
    <w:rsid w:val="004F43C5"/>
    <w:rsid w:val="00500B76"/>
    <w:rsid w:val="00500DDB"/>
    <w:rsid w:val="00502981"/>
    <w:rsid w:val="00507042"/>
    <w:rsid w:val="00507655"/>
    <w:rsid w:val="00517AB2"/>
    <w:rsid w:val="00542A9E"/>
    <w:rsid w:val="00562DDA"/>
    <w:rsid w:val="00597EAD"/>
    <w:rsid w:val="005D5BD5"/>
    <w:rsid w:val="005E24A9"/>
    <w:rsid w:val="006128C8"/>
    <w:rsid w:val="0062261E"/>
    <w:rsid w:val="0062457C"/>
    <w:rsid w:val="006613CA"/>
    <w:rsid w:val="0071002B"/>
    <w:rsid w:val="00734859"/>
    <w:rsid w:val="00751524"/>
    <w:rsid w:val="00761789"/>
    <w:rsid w:val="0076525B"/>
    <w:rsid w:val="00771900"/>
    <w:rsid w:val="007951FF"/>
    <w:rsid w:val="00795F49"/>
    <w:rsid w:val="007A2A78"/>
    <w:rsid w:val="007B09F2"/>
    <w:rsid w:val="007C3B5A"/>
    <w:rsid w:val="007C4D04"/>
    <w:rsid w:val="007D56D3"/>
    <w:rsid w:val="00803EF3"/>
    <w:rsid w:val="0083769B"/>
    <w:rsid w:val="00853ECB"/>
    <w:rsid w:val="00871C52"/>
    <w:rsid w:val="0088752B"/>
    <w:rsid w:val="008A7A87"/>
    <w:rsid w:val="008D610F"/>
    <w:rsid w:val="009124A2"/>
    <w:rsid w:val="00921CB1"/>
    <w:rsid w:val="0092769B"/>
    <w:rsid w:val="00935217"/>
    <w:rsid w:val="00974893"/>
    <w:rsid w:val="0098512C"/>
    <w:rsid w:val="00992308"/>
    <w:rsid w:val="00997672"/>
    <w:rsid w:val="009B1AD2"/>
    <w:rsid w:val="009C00D0"/>
    <w:rsid w:val="009C620E"/>
    <w:rsid w:val="009C70FD"/>
    <w:rsid w:val="009D6FAC"/>
    <w:rsid w:val="009F693F"/>
    <w:rsid w:val="00A03128"/>
    <w:rsid w:val="00A07CCE"/>
    <w:rsid w:val="00A203E0"/>
    <w:rsid w:val="00A43372"/>
    <w:rsid w:val="00A50B92"/>
    <w:rsid w:val="00A61277"/>
    <w:rsid w:val="00A61540"/>
    <w:rsid w:val="00A75F51"/>
    <w:rsid w:val="00AB27D7"/>
    <w:rsid w:val="00AF3C6A"/>
    <w:rsid w:val="00B44CD0"/>
    <w:rsid w:val="00B5734B"/>
    <w:rsid w:val="00B61C5F"/>
    <w:rsid w:val="00B754BC"/>
    <w:rsid w:val="00B858C7"/>
    <w:rsid w:val="00B96621"/>
    <w:rsid w:val="00BA31B3"/>
    <w:rsid w:val="00BA7A8E"/>
    <w:rsid w:val="00BD4A9B"/>
    <w:rsid w:val="00BE7140"/>
    <w:rsid w:val="00BF3B79"/>
    <w:rsid w:val="00BF421A"/>
    <w:rsid w:val="00C179A6"/>
    <w:rsid w:val="00CB19A7"/>
    <w:rsid w:val="00CD6550"/>
    <w:rsid w:val="00CE0D15"/>
    <w:rsid w:val="00CE34BE"/>
    <w:rsid w:val="00D10160"/>
    <w:rsid w:val="00D5107B"/>
    <w:rsid w:val="00D8684E"/>
    <w:rsid w:val="00DB22A7"/>
    <w:rsid w:val="00DD3CAB"/>
    <w:rsid w:val="00DD670F"/>
    <w:rsid w:val="00DF6DAD"/>
    <w:rsid w:val="00DF6E2B"/>
    <w:rsid w:val="00E105A3"/>
    <w:rsid w:val="00E449D9"/>
    <w:rsid w:val="00E60F8E"/>
    <w:rsid w:val="00E760DE"/>
    <w:rsid w:val="00EB18C6"/>
    <w:rsid w:val="00ED5588"/>
    <w:rsid w:val="00EF7EC1"/>
    <w:rsid w:val="00F10288"/>
    <w:rsid w:val="00F25716"/>
    <w:rsid w:val="00F37171"/>
    <w:rsid w:val="00F70E74"/>
    <w:rsid w:val="00F92046"/>
    <w:rsid w:val="00F92DE2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53E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ECB"/>
  </w:style>
  <w:style w:type="paragraph" w:styleId="a7">
    <w:name w:val="footer"/>
    <w:basedOn w:val="a"/>
    <w:link w:val="a8"/>
    <w:uiPriority w:val="99"/>
    <w:unhideWhenUsed/>
    <w:rsid w:val="00853E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ECB"/>
  </w:style>
  <w:style w:type="character" w:styleId="a9">
    <w:name w:val="annotation reference"/>
    <w:basedOn w:val="a0"/>
    <w:uiPriority w:val="99"/>
    <w:semiHidden/>
    <w:unhideWhenUsed/>
    <w:rsid w:val="007A2A7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A2A7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A2A7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A7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2A7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E3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34B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70E7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70FD"/>
    <w:rPr>
      <w:color w:val="0000FF"/>
      <w:u w:val="single"/>
    </w:rPr>
  </w:style>
  <w:style w:type="paragraph" w:styleId="af2">
    <w:name w:val="Revision"/>
    <w:hidden/>
    <w:uiPriority w:val="99"/>
    <w:semiHidden/>
    <w:rsid w:val="00761789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A07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53E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ECB"/>
  </w:style>
  <w:style w:type="paragraph" w:styleId="a7">
    <w:name w:val="footer"/>
    <w:basedOn w:val="a"/>
    <w:link w:val="a8"/>
    <w:uiPriority w:val="99"/>
    <w:unhideWhenUsed/>
    <w:rsid w:val="00853E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ECB"/>
  </w:style>
  <w:style w:type="character" w:styleId="a9">
    <w:name w:val="annotation reference"/>
    <w:basedOn w:val="a0"/>
    <w:uiPriority w:val="99"/>
    <w:semiHidden/>
    <w:unhideWhenUsed/>
    <w:rsid w:val="007A2A7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A2A7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A2A7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A7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2A7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E3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34B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70E7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70FD"/>
    <w:rPr>
      <w:color w:val="0000FF"/>
      <w:u w:val="single"/>
    </w:rPr>
  </w:style>
  <w:style w:type="paragraph" w:styleId="af2">
    <w:name w:val="Revision"/>
    <w:hidden/>
    <w:uiPriority w:val="99"/>
    <w:semiHidden/>
    <w:rsid w:val="00761789"/>
    <w:pPr>
      <w:spacing w:line="240" w:lineRule="auto"/>
    </w:pPr>
  </w:style>
  <w:style w:type="character" w:styleId="af3">
    <w:name w:val="FollowedHyperlink"/>
    <w:basedOn w:val="a0"/>
    <w:uiPriority w:val="99"/>
    <w:semiHidden/>
    <w:unhideWhenUsed/>
    <w:rsid w:val="00A07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ozd.duma.gov.ru/bill/411043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AEB4-C298-44FF-A128-27302355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dcterms:created xsi:type="dcterms:W3CDTF">2023-10-25T09:23:00Z</dcterms:created>
  <dcterms:modified xsi:type="dcterms:W3CDTF">2023-10-25T09:23:00Z</dcterms:modified>
</cp:coreProperties>
</file>