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A8F" w:rsidRDefault="00CC1A8F" w:rsidP="00CC1A8F">
      <w:pPr>
        <w:spacing w:after="0" w:line="360" w:lineRule="auto"/>
        <w:ind w:left="-284" w:right="-144" w:firstLine="709"/>
        <w:jc w:val="center"/>
        <w:rPr>
          <w:rFonts w:ascii="Times New Roman" w:eastAsia="Calibri" w:hAnsi="Times New Roman" w:cs="Times New Roman"/>
          <w:b/>
          <w:sz w:val="24"/>
          <w:szCs w:val="24"/>
          <w:u w:val="single"/>
          <w:lang w:eastAsia="ru-RU"/>
        </w:rPr>
      </w:pPr>
      <w:r>
        <w:rPr>
          <w:rFonts w:ascii="Times New Roman" w:eastAsia="Calibri" w:hAnsi="Times New Roman" w:cs="Times New Roman"/>
          <w:b/>
          <w:sz w:val="24"/>
          <w:szCs w:val="24"/>
          <w:u w:val="single"/>
          <w:lang w:eastAsia="ru-RU"/>
        </w:rPr>
        <w:t>Комиссия РСПП по связи и информационно-коммуникационным технологиям</w:t>
      </w:r>
    </w:p>
    <w:p w:rsidR="00BC2619" w:rsidRDefault="00BC2619" w:rsidP="00BC2619">
      <w:pPr>
        <w:spacing w:after="0" w:line="240" w:lineRule="auto"/>
        <w:ind w:firstLine="851"/>
        <w:jc w:val="right"/>
        <w:rPr>
          <w:rFonts w:ascii="Times New Roman" w:hAnsi="Times New Roman"/>
          <w:sz w:val="24"/>
          <w:szCs w:val="24"/>
        </w:rPr>
      </w:pPr>
      <w:r>
        <w:rPr>
          <w:rFonts w:ascii="Times New Roman" w:hAnsi="Times New Roman"/>
          <w:sz w:val="24"/>
          <w:szCs w:val="24"/>
        </w:rPr>
        <w:t>Одобрен</w:t>
      </w:r>
      <w:r w:rsidR="004425FA">
        <w:rPr>
          <w:rFonts w:ascii="Times New Roman" w:hAnsi="Times New Roman"/>
          <w:sz w:val="24"/>
          <w:szCs w:val="24"/>
        </w:rPr>
        <w:t>о</w:t>
      </w:r>
      <w:r>
        <w:rPr>
          <w:rFonts w:ascii="Times New Roman" w:hAnsi="Times New Roman"/>
          <w:sz w:val="24"/>
          <w:szCs w:val="24"/>
        </w:rPr>
        <w:t xml:space="preserve"> решением Комиссии</w:t>
      </w:r>
    </w:p>
    <w:p w:rsidR="00BC2619" w:rsidRDefault="00BC2619" w:rsidP="00BC2619">
      <w:pPr>
        <w:spacing w:after="0" w:line="240" w:lineRule="auto"/>
        <w:ind w:firstLine="851"/>
        <w:jc w:val="right"/>
        <w:rPr>
          <w:rFonts w:ascii="Times New Roman" w:hAnsi="Times New Roman"/>
          <w:sz w:val="24"/>
          <w:szCs w:val="24"/>
        </w:rPr>
      </w:pPr>
      <w:r>
        <w:rPr>
          <w:rFonts w:ascii="Times New Roman" w:hAnsi="Times New Roman"/>
          <w:sz w:val="24"/>
          <w:szCs w:val="24"/>
        </w:rPr>
        <w:t xml:space="preserve">Протокол от </w:t>
      </w:r>
      <w:r w:rsidR="004425FA">
        <w:rPr>
          <w:rFonts w:ascii="Times New Roman" w:hAnsi="Times New Roman"/>
          <w:sz w:val="24"/>
          <w:szCs w:val="24"/>
        </w:rPr>
        <w:t>13</w:t>
      </w:r>
      <w:r>
        <w:rPr>
          <w:rFonts w:ascii="Times New Roman" w:hAnsi="Times New Roman"/>
          <w:sz w:val="24"/>
          <w:szCs w:val="24"/>
        </w:rPr>
        <w:t xml:space="preserve">.12.2023 № </w:t>
      </w:r>
      <w:r w:rsidR="004425FA">
        <w:rPr>
          <w:rFonts w:ascii="Times New Roman" w:hAnsi="Times New Roman"/>
          <w:sz w:val="24"/>
          <w:szCs w:val="24"/>
        </w:rPr>
        <w:t>49</w:t>
      </w:r>
    </w:p>
    <w:p w:rsidR="00531AB1" w:rsidRDefault="00531AB1" w:rsidP="00CC1A8F">
      <w:pPr>
        <w:spacing w:after="0" w:line="240" w:lineRule="auto"/>
        <w:jc w:val="center"/>
        <w:rPr>
          <w:rFonts w:ascii="Times New Roman" w:eastAsia="Calibri" w:hAnsi="Times New Roman" w:cs="Times New Roman"/>
          <w:bCs/>
          <w:sz w:val="28"/>
          <w:szCs w:val="28"/>
        </w:rPr>
      </w:pPr>
    </w:p>
    <w:p w:rsidR="00CC1A8F" w:rsidRDefault="00CC1A8F" w:rsidP="00CC1A8F">
      <w:pPr>
        <w:spacing w:after="0" w:line="240" w:lineRule="auto"/>
        <w:jc w:val="center"/>
        <w:rPr>
          <w:rFonts w:ascii="Times New Roman" w:hAnsi="Times New Roman" w:cs="Times New Roman"/>
          <w:sz w:val="28"/>
          <w:szCs w:val="28"/>
        </w:rPr>
      </w:pPr>
      <w:r>
        <w:rPr>
          <w:rFonts w:ascii="Times New Roman" w:eastAsia="Calibri" w:hAnsi="Times New Roman" w:cs="Times New Roman"/>
          <w:bCs/>
          <w:sz w:val="28"/>
          <w:szCs w:val="28"/>
        </w:rPr>
        <w:t>ЗАКЛЮЧЕНИЕ</w:t>
      </w:r>
    </w:p>
    <w:p w:rsidR="00CC1A8F" w:rsidRPr="00CC1A8F" w:rsidRDefault="00CC1A8F" w:rsidP="00CC1A8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на</w:t>
      </w:r>
      <w:r>
        <w:rPr>
          <w:rFonts w:ascii="Times New Roman" w:hAnsi="Times New Roman" w:cs="Times New Roman"/>
          <w:color w:val="000000"/>
          <w:sz w:val="28"/>
          <w:szCs w:val="28"/>
        </w:rPr>
        <w:t xml:space="preserve"> проект</w:t>
      </w:r>
      <w:r>
        <w:rPr>
          <w:rFonts w:ascii="Times New Roman" w:hAnsi="Times New Roman" w:cs="Times New Roman"/>
          <w:sz w:val="28"/>
          <w:szCs w:val="28"/>
        </w:rPr>
        <w:t xml:space="preserve"> федерального закона </w:t>
      </w:r>
      <w:r w:rsidRPr="00CC1A8F">
        <w:rPr>
          <w:rFonts w:ascii="Times New Roman" w:hAnsi="Times New Roman" w:cs="Times New Roman"/>
          <w:sz w:val="28"/>
          <w:szCs w:val="28"/>
        </w:rPr>
        <w:t>№ 411312-8 «О внесении изменений</w:t>
      </w:r>
    </w:p>
    <w:p w:rsidR="00CC1A8F" w:rsidRPr="00CC1A8F" w:rsidRDefault="00CC1A8F" w:rsidP="00CC1A8F">
      <w:pPr>
        <w:spacing w:after="0" w:line="240" w:lineRule="auto"/>
        <w:jc w:val="center"/>
        <w:rPr>
          <w:rFonts w:ascii="Times New Roman" w:hAnsi="Times New Roman" w:cs="Times New Roman"/>
          <w:sz w:val="28"/>
          <w:szCs w:val="28"/>
        </w:rPr>
      </w:pPr>
      <w:r w:rsidRPr="00CC1A8F">
        <w:rPr>
          <w:rFonts w:ascii="Times New Roman" w:hAnsi="Times New Roman" w:cs="Times New Roman"/>
          <w:sz w:val="28"/>
          <w:szCs w:val="28"/>
        </w:rPr>
        <w:t>в статьи 3.5 и 14.3 Кодекса Российской Федерации об административных правонарушениях» (об усилении ответственности за нарушение требований к рекламе, распространяемой по сетям электросвязи,</w:t>
      </w:r>
    </w:p>
    <w:p w:rsidR="00CC1A8F" w:rsidRPr="00CC1A8F" w:rsidRDefault="00CC1A8F" w:rsidP="00CC1A8F">
      <w:pPr>
        <w:spacing w:after="0" w:line="240" w:lineRule="auto"/>
        <w:jc w:val="center"/>
        <w:rPr>
          <w:rFonts w:ascii="Times New Roman" w:hAnsi="Times New Roman" w:cs="Times New Roman"/>
          <w:sz w:val="28"/>
          <w:szCs w:val="28"/>
        </w:rPr>
      </w:pPr>
      <w:r w:rsidRPr="00CC1A8F">
        <w:rPr>
          <w:rFonts w:ascii="Times New Roman" w:hAnsi="Times New Roman" w:cs="Times New Roman"/>
          <w:sz w:val="28"/>
          <w:szCs w:val="28"/>
        </w:rPr>
        <w:t>а также к распространению рекламы кредитной</w:t>
      </w:r>
    </w:p>
    <w:p w:rsidR="00F63BB7" w:rsidRDefault="00CC1A8F" w:rsidP="00CC1A8F">
      <w:pPr>
        <w:spacing w:after="0" w:line="240" w:lineRule="auto"/>
        <w:jc w:val="center"/>
        <w:rPr>
          <w:rFonts w:ascii="Times New Roman" w:hAnsi="Times New Roman" w:cs="Times New Roman"/>
          <w:sz w:val="28"/>
          <w:szCs w:val="28"/>
        </w:rPr>
      </w:pPr>
      <w:r w:rsidRPr="00CC1A8F">
        <w:rPr>
          <w:rFonts w:ascii="Times New Roman" w:hAnsi="Times New Roman" w:cs="Times New Roman"/>
          <w:sz w:val="28"/>
          <w:szCs w:val="28"/>
        </w:rPr>
        <w:t>или микрофинансовой организацией)</w:t>
      </w:r>
    </w:p>
    <w:p w:rsidR="00CC1A8F" w:rsidRDefault="00CC1A8F" w:rsidP="00CC1A8F">
      <w:pPr>
        <w:spacing w:after="0" w:line="240" w:lineRule="auto"/>
        <w:jc w:val="center"/>
        <w:rPr>
          <w:rFonts w:ascii="Times New Roman" w:hAnsi="Times New Roman" w:cs="Times New Roman"/>
          <w:sz w:val="28"/>
          <w:szCs w:val="28"/>
        </w:rPr>
      </w:pPr>
    </w:p>
    <w:p w:rsidR="00CC1A8F" w:rsidRDefault="00CC1A8F" w:rsidP="00CC1A8F">
      <w:pPr>
        <w:spacing w:after="0" w:line="240" w:lineRule="auto"/>
        <w:jc w:val="center"/>
        <w:rPr>
          <w:rFonts w:ascii="Times New Roman" w:hAnsi="Times New Roman" w:cs="Times New Roman"/>
          <w:sz w:val="28"/>
          <w:szCs w:val="28"/>
        </w:rPr>
      </w:pPr>
    </w:p>
    <w:p w:rsidR="00CC1A8F" w:rsidRPr="00CC1A8F" w:rsidRDefault="00191723" w:rsidP="00CC1A8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Г</w:t>
      </w:r>
      <w:r w:rsidR="00CC1A8F" w:rsidRPr="00CC1A8F">
        <w:rPr>
          <w:rFonts w:ascii="Times New Roman" w:hAnsi="Times New Roman" w:cs="Times New Roman"/>
          <w:sz w:val="28"/>
          <w:szCs w:val="28"/>
        </w:rPr>
        <w:t>осударственн</w:t>
      </w:r>
      <w:r>
        <w:rPr>
          <w:rFonts w:ascii="Times New Roman" w:hAnsi="Times New Roman" w:cs="Times New Roman"/>
          <w:sz w:val="28"/>
          <w:szCs w:val="28"/>
        </w:rPr>
        <w:t>ой</w:t>
      </w:r>
      <w:r w:rsidR="00CC1A8F" w:rsidRPr="00CC1A8F">
        <w:rPr>
          <w:rFonts w:ascii="Times New Roman" w:hAnsi="Times New Roman" w:cs="Times New Roman"/>
          <w:sz w:val="28"/>
          <w:szCs w:val="28"/>
        </w:rPr>
        <w:t xml:space="preserve"> Дум</w:t>
      </w:r>
      <w:r>
        <w:rPr>
          <w:rFonts w:ascii="Times New Roman" w:hAnsi="Times New Roman" w:cs="Times New Roman"/>
          <w:sz w:val="28"/>
          <w:szCs w:val="28"/>
        </w:rPr>
        <w:t>ой</w:t>
      </w:r>
      <w:r w:rsidR="00CC1A8F" w:rsidRPr="00CC1A8F">
        <w:rPr>
          <w:rFonts w:ascii="Times New Roman" w:hAnsi="Times New Roman" w:cs="Times New Roman"/>
          <w:sz w:val="28"/>
          <w:szCs w:val="28"/>
        </w:rPr>
        <w:t xml:space="preserve"> Федерального Собрания Российской Федерации </w:t>
      </w:r>
      <w:r>
        <w:rPr>
          <w:rFonts w:ascii="Times New Roman" w:hAnsi="Times New Roman" w:cs="Times New Roman"/>
          <w:sz w:val="28"/>
          <w:szCs w:val="28"/>
        </w:rPr>
        <w:t xml:space="preserve">в первом чтении принят </w:t>
      </w:r>
      <w:r w:rsidR="00CC1A8F" w:rsidRPr="00CC1A8F">
        <w:rPr>
          <w:rFonts w:ascii="Times New Roman" w:hAnsi="Times New Roman" w:cs="Times New Roman"/>
          <w:sz w:val="28"/>
          <w:szCs w:val="28"/>
        </w:rPr>
        <w:t>проект федерального закона № 411312-8 «О внесении изменений в статьи 3.5 и 14.3 Кодекса Российской Федерации об административных правонарушениях» (об усилении ответственности за нарушение требований к рекламе, распространяемой по сетям электросвязи, а также</w:t>
      </w:r>
      <w:r>
        <w:rPr>
          <w:rFonts w:ascii="Times New Roman" w:hAnsi="Times New Roman" w:cs="Times New Roman"/>
          <w:sz w:val="28"/>
          <w:szCs w:val="28"/>
        </w:rPr>
        <w:t xml:space="preserve"> </w:t>
      </w:r>
      <w:r w:rsidR="00CC1A8F" w:rsidRPr="00CC1A8F">
        <w:rPr>
          <w:rFonts w:ascii="Times New Roman" w:hAnsi="Times New Roman" w:cs="Times New Roman"/>
          <w:sz w:val="28"/>
          <w:szCs w:val="28"/>
        </w:rPr>
        <w:t>к</w:t>
      </w:r>
      <w:r>
        <w:rPr>
          <w:rFonts w:ascii="Times New Roman" w:hAnsi="Times New Roman" w:cs="Times New Roman"/>
          <w:sz w:val="28"/>
          <w:szCs w:val="28"/>
        </w:rPr>
        <w:t xml:space="preserve"> </w:t>
      </w:r>
      <w:r w:rsidR="00CC1A8F" w:rsidRPr="00CC1A8F">
        <w:rPr>
          <w:rFonts w:ascii="Times New Roman" w:hAnsi="Times New Roman" w:cs="Times New Roman"/>
          <w:sz w:val="28"/>
          <w:szCs w:val="28"/>
        </w:rPr>
        <w:t>распространению</w:t>
      </w:r>
      <w:r>
        <w:rPr>
          <w:rFonts w:ascii="Times New Roman" w:hAnsi="Times New Roman" w:cs="Times New Roman"/>
          <w:sz w:val="28"/>
          <w:szCs w:val="28"/>
        </w:rPr>
        <w:t xml:space="preserve"> </w:t>
      </w:r>
      <w:r w:rsidR="00CC1A8F" w:rsidRPr="00CC1A8F">
        <w:rPr>
          <w:rFonts w:ascii="Times New Roman" w:hAnsi="Times New Roman" w:cs="Times New Roman"/>
          <w:sz w:val="28"/>
          <w:szCs w:val="28"/>
        </w:rPr>
        <w:t>рекламы</w:t>
      </w:r>
      <w:r>
        <w:rPr>
          <w:rFonts w:ascii="Times New Roman" w:hAnsi="Times New Roman" w:cs="Times New Roman"/>
          <w:sz w:val="28"/>
          <w:szCs w:val="28"/>
        </w:rPr>
        <w:t xml:space="preserve"> </w:t>
      </w:r>
      <w:r w:rsidR="00CC1A8F" w:rsidRPr="00CC1A8F">
        <w:rPr>
          <w:rFonts w:ascii="Times New Roman" w:hAnsi="Times New Roman" w:cs="Times New Roman"/>
          <w:sz w:val="28"/>
          <w:szCs w:val="28"/>
        </w:rPr>
        <w:t xml:space="preserve">кредитной </w:t>
      </w:r>
      <w:r w:rsidR="00CC1A8F" w:rsidRPr="00CC1A8F">
        <w:rPr>
          <w:rFonts w:ascii="Times New Roman" w:hAnsi="Times New Roman" w:cs="Times New Roman"/>
          <w:sz w:val="28"/>
          <w:szCs w:val="28"/>
        </w:rPr>
        <w:br/>
        <w:t>или микрофинансовой организацией) (далее – законопроект).</w:t>
      </w:r>
    </w:p>
    <w:p w:rsidR="00CC1A8F" w:rsidRPr="00CC1A8F" w:rsidRDefault="00CC1A8F" w:rsidP="00CC1A8F">
      <w:pPr>
        <w:spacing w:after="0" w:line="240" w:lineRule="auto"/>
        <w:ind w:firstLine="709"/>
        <w:jc w:val="both"/>
        <w:rPr>
          <w:rFonts w:ascii="Times New Roman" w:hAnsi="Times New Roman" w:cs="Times New Roman"/>
          <w:sz w:val="28"/>
          <w:szCs w:val="28"/>
        </w:rPr>
      </w:pPr>
      <w:r w:rsidRPr="00CC1A8F">
        <w:rPr>
          <w:rFonts w:ascii="Times New Roman" w:hAnsi="Times New Roman" w:cs="Times New Roman"/>
          <w:sz w:val="28"/>
          <w:szCs w:val="28"/>
        </w:rPr>
        <w:t xml:space="preserve">Законопроектом проектируется новая ч. 4.1 ст. 14.3 КоАП РФ, предусматривающая специальную ответственность за рекламу, распространяемую конкретным способом – по сети электросвязи </w:t>
      </w:r>
      <w:r w:rsidRPr="00CC1A8F">
        <w:rPr>
          <w:rFonts w:ascii="Times New Roman" w:hAnsi="Times New Roman" w:cs="Times New Roman"/>
          <w:sz w:val="28"/>
          <w:szCs w:val="28"/>
        </w:rPr>
        <w:br/>
        <w:t xml:space="preserve">и устанавливается размер штрафа для юридических лиц от 300 тыс. рублей </w:t>
      </w:r>
      <w:r w:rsidRPr="00CC1A8F">
        <w:rPr>
          <w:rFonts w:ascii="Times New Roman" w:hAnsi="Times New Roman" w:cs="Times New Roman"/>
          <w:sz w:val="28"/>
          <w:szCs w:val="28"/>
        </w:rPr>
        <w:br/>
        <w:t>до 1 млн. рублей.</w:t>
      </w:r>
    </w:p>
    <w:p w:rsidR="00CC1A8F" w:rsidRDefault="00CC1A8F" w:rsidP="00CC1A8F">
      <w:pPr>
        <w:spacing w:after="0" w:line="240" w:lineRule="auto"/>
        <w:ind w:firstLine="709"/>
        <w:jc w:val="both"/>
        <w:rPr>
          <w:rFonts w:ascii="Times New Roman" w:hAnsi="Times New Roman" w:cs="Times New Roman"/>
          <w:sz w:val="28"/>
          <w:szCs w:val="28"/>
        </w:rPr>
      </w:pPr>
      <w:r w:rsidRPr="00CC1A8F">
        <w:rPr>
          <w:rFonts w:ascii="Times New Roman" w:hAnsi="Times New Roman" w:cs="Times New Roman"/>
          <w:sz w:val="28"/>
          <w:szCs w:val="28"/>
        </w:rPr>
        <w:t>В пояснительной записке указано, что проектируемый размер штрафов обусловлен социальной значимостью меры ответственности за распространение рекламы без согласия на то потребителя, в целях пресечения роста указанных правонарушений, а также социальной защищенности категории граждан, оказывающихся жертвами недобросовестных рекламодателей, рекламопроизводителей или рекламораспространителей.</w:t>
      </w:r>
    </w:p>
    <w:p w:rsidR="00191723" w:rsidRDefault="00191723" w:rsidP="00CC1A8F">
      <w:pPr>
        <w:spacing w:after="0" w:line="240" w:lineRule="auto"/>
        <w:ind w:firstLine="709"/>
        <w:jc w:val="both"/>
        <w:rPr>
          <w:rFonts w:ascii="Times New Roman" w:hAnsi="Times New Roman" w:cs="Times New Roman"/>
          <w:sz w:val="28"/>
          <w:szCs w:val="28"/>
        </w:rPr>
      </w:pPr>
    </w:p>
    <w:p w:rsidR="00531AB1" w:rsidRPr="00CC1A8F" w:rsidRDefault="00531AB1" w:rsidP="00CC1A8F">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Рассмотрев законопроект Комиссия РСПП отмечает следующее</w:t>
      </w:r>
      <w:proofErr w:type="gramEnd"/>
      <w:r>
        <w:rPr>
          <w:rFonts w:ascii="Times New Roman" w:hAnsi="Times New Roman" w:cs="Times New Roman"/>
          <w:sz w:val="28"/>
          <w:szCs w:val="28"/>
        </w:rPr>
        <w:t>,</w:t>
      </w:r>
    </w:p>
    <w:p w:rsidR="00CC1A8F" w:rsidRPr="00531AB1" w:rsidRDefault="00CC1A8F" w:rsidP="007C1660">
      <w:pPr>
        <w:pStyle w:val="a9"/>
        <w:numPr>
          <w:ilvl w:val="0"/>
          <w:numId w:val="1"/>
        </w:numPr>
        <w:spacing w:after="0" w:line="240" w:lineRule="auto"/>
        <w:ind w:left="0" w:firstLine="709"/>
        <w:jc w:val="both"/>
        <w:rPr>
          <w:rFonts w:ascii="Times New Roman" w:hAnsi="Times New Roman" w:cs="Times New Roman"/>
          <w:sz w:val="28"/>
          <w:szCs w:val="28"/>
        </w:rPr>
      </w:pPr>
      <w:r w:rsidRPr="00531AB1">
        <w:rPr>
          <w:rFonts w:ascii="Times New Roman" w:hAnsi="Times New Roman" w:cs="Times New Roman"/>
          <w:sz w:val="28"/>
          <w:szCs w:val="28"/>
        </w:rPr>
        <w:t xml:space="preserve">Действующей редакцией ч. 1 ст. 14.3 КоАП РФ </w:t>
      </w:r>
      <w:r w:rsidR="00531AB1">
        <w:rPr>
          <w:rFonts w:ascii="Times New Roman" w:hAnsi="Times New Roman" w:cs="Times New Roman"/>
          <w:sz w:val="28"/>
          <w:szCs w:val="28"/>
        </w:rPr>
        <w:t xml:space="preserve">уже </w:t>
      </w:r>
      <w:r w:rsidRPr="00531AB1">
        <w:rPr>
          <w:rFonts w:ascii="Times New Roman" w:hAnsi="Times New Roman" w:cs="Times New Roman"/>
          <w:sz w:val="28"/>
          <w:szCs w:val="28"/>
        </w:rPr>
        <w:t xml:space="preserve">установлена общая ответственность за нарушение рекламного законодательства. Размер штрафа для юридических лиц составляет от 100 тыс. рублей до 500 тыс. рублей, что является одной из крупнейших мер ответственности за правонарушения в сфере предпринимательской деятельности. </w:t>
      </w:r>
    </w:p>
    <w:p w:rsidR="00CC1A8F" w:rsidRPr="00CC1A8F" w:rsidRDefault="00CC1A8F" w:rsidP="007C1660">
      <w:pPr>
        <w:spacing w:after="0" w:line="240" w:lineRule="auto"/>
        <w:ind w:firstLine="709"/>
        <w:jc w:val="both"/>
        <w:rPr>
          <w:rFonts w:ascii="Times New Roman" w:hAnsi="Times New Roman" w:cs="Times New Roman"/>
          <w:sz w:val="28"/>
          <w:szCs w:val="28"/>
        </w:rPr>
      </w:pPr>
      <w:proofErr w:type="gramStart"/>
      <w:r w:rsidRPr="00CC1A8F">
        <w:rPr>
          <w:rFonts w:ascii="Times New Roman" w:hAnsi="Times New Roman" w:cs="Times New Roman"/>
          <w:sz w:val="28"/>
          <w:szCs w:val="28"/>
        </w:rPr>
        <w:t xml:space="preserve">Однако в отличие от ч. 1 ст. 14.3 КоАП РФ </w:t>
      </w:r>
      <w:r w:rsidR="00531AB1">
        <w:rPr>
          <w:rFonts w:ascii="Times New Roman" w:hAnsi="Times New Roman" w:cs="Times New Roman"/>
          <w:sz w:val="28"/>
          <w:szCs w:val="28"/>
        </w:rPr>
        <w:t xml:space="preserve">согласно </w:t>
      </w:r>
      <w:r w:rsidRPr="00CC1A8F">
        <w:rPr>
          <w:rFonts w:ascii="Times New Roman" w:hAnsi="Times New Roman" w:cs="Times New Roman"/>
          <w:sz w:val="28"/>
          <w:szCs w:val="28"/>
        </w:rPr>
        <w:t xml:space="preserve"> </w:t>
      </w:r>
      <w:r w:rsidR="00531AB1">
        <w:rPr>
          <w:rFonts w:ascii="Times New Roman" w:hAnsi="Times New Roman" w:cs="Times New Roman"/>
          <w:sz w:val="28"/>
          <w:szCs w:val="28"/>
        </w:rPr>
        <w:t>законопроекту</w:t>
      </w:r>
      <w:r w:rsidRPr="00CC1A8F">
        <w:rPr>
          <w:rFonts w:ascii="Times New Roman" w:hAnsi="Times New Roman" w:cs="Times New Roman"/>
          <w:sz w:val="28"/>
          <w:szCs w:val="28"/>
        </w:rPr>
        <w:t xml:space="preserve"> ответственность будет нести исключительно рекламораспространитель, поскольку в соответствии с ч. 7 ст. 38 Федерального закона «О рекламе» именно рекламораспространитель несет ответственность за нарушение ч. 1 ст. 18 Федерального закона «О рекламе» (распространение рекламы по сетям </w:t>
      </w:r>
      <w:r w:rsidRPr="00CC1A8F">
        <w:rPr>
          <w:rFonts w:ascii="Times New Roman" w:hAnsi="Times New Roman" w:cs="Times New Roman"/>
          <w:sz w:val="28"/>
          <w:szCs w:val="28"/>
        </w:rPr>
        <w:lastRenderedPageBreak/>
        <w:t>электросвязи, в том числе посредством использования телефонной, факсимильной, подвижной радиотелефонной связи, допускается только</w:t>
      </w:r>
      <w:proofErr w:type="gramEnd"/>
      <w:r w:rsidRPr="00CC1A8F">
        <w:rPr>
          <w:rFonts w:ascii="Times New Roman" w:hAnsi="Times New Roman" w:cs="Times New Roman"/>
          <w:sz w:val="28"/>
          <w:szCs w:val="28"/>
        </w:rPr>
        <w:t xml:space="preserve"> при условии предварительного согласия абонента или адресата на получение рекламы).</w:t>
      </w:r>
    </w:p>
    <w:p w:rsidR="00CC1A8F" w:rsidRPr="00CC1A8F" w:rsidRDefault="00531AB1" w:rsidP="007C16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w:t>
      </w:r>
      <w:r w:rsidR="00BD6169">
        <w:rPr>
          <w:rFonts w:ascii="Times New Roman" w:hAnsi="Times New Roman" w:cs="Times New Roman"/>
          <w:sz w:val="28"/>
          <w:szCs w:val="28"/>
        </w:rPr>
        <w:t>образом,</w:t>
      </w:r>
      <w:r>
        <w:rPr>
          <w:rFonts w:ascii="Times New Roman" w:hAnsi="Times New Roman" w:cs="Times New Roman"/>
          <w:sz w:val="28"/>
          <w:szCs w:val="28"/>
        </w:rPr>
        <w:t xml:space="preserve"> </w:t>
      </w:r>
      <w:r w:rsidR="00CC1A8F" w:rsidRPr="00CC1A8F">
        <w:rPr>
          <w:rFonts w:ascii="Times New Roman" w:hAnsi="Times New Roman" w:cs="Times New Roman"/>
          <w:sz w:val="28"/>
          <w:szCs w:val="28"/>
        </w:rPr>
        <w:t>законопроектом возлагается повышенная ответственность только на одного субъекта – рекламораспространителя</w:t>
      </w:r>
      <w:r w:rsidR="006A647F">
        <w:rPr>
          <w:rFonts w:ascii="Times New Roman" w:hAnsi="Times New Roman" w:cs="Times New Roman"/>
          <w:sz w:val="28"/>
          <w:szCs w:val="28"/>
        </w:rPr>
        <w:t>, что представляется недопустимым.</w:t>
      </w:r>
    </w:p>
    <w:p w:rsidR="00CC1A8F" w:rsidRPr="00531AB1" w:rsidRDefault="00CC1A8F" w:rsidP="007C1660">
      <w:pPr>
        <w:pStyle w:val="a9"/>
        <w:numPr>
          <w:ilvl w:val="0"/>
          <w:numId w:val="1"/>
        </w:numPr>
        <w:spacing w:after="0" w:line="240" w:lineRule="auto"/>
        <w:ind w:left="0" w:firstLine="709"/>
        <w:jc w:val="both"/>
        <w:rPr>
          <w:rFonts w:ascii="Times New Roman" w:hAnsi="Times New Roman" w:cs="Times New Roman"/>
          <w:sz w:val="28"/>
          <w:szCs w:val="28"/>
        </w:rPr>
      </w:pPr>
      <w:r w:rsidRPr="00531AB1">
        <w:rPr>
          <w:rFonts w:ascii="Times New Roman" w:hAnsi="Times New Roman" w:cs="Times New Roman"/>
          <w:sz w:val="28"/>
          <w:szCs w:val="28"/>
        </w:rPr>
        <w:t xml:space="preserve">Законопроект предусматривает более серьезную ответственность за </w:t>
      </w:r>
      <w:r w:rsidR="006B15CC" w:rsidRPr="00531AB1">
        <w:rPr>
          <w:rFonts w:ascii="Times New Roman" w:hAnsi="Times New Roman" w:cs="Times New Roman"/>
          <w:sz w:val="28"/>
          <w:szCs w:val="28"/>
        </w:rPr>
        <w:t xml:space="preserve"> доведение рекламы посредством сети электросвязи до </w:t>
      </w:r>
      <w:r w:rsidRPr="00531AB1">
        <w:rPr>
          <w:rFonts w:ascii="Times New Roman" w:hAnsi="Times New Roman" w:cs="Times New Roman"/>
          <w:sz w:val="28"/>
          <w:szCs w:val="28"/>
        </w:rPr>
        <w:t>потребител</w:t>
      </w:r>
      <w:r w:rsidR="006B15CC" w:rsidRPr="00531AB1">
        <w:rPr>
          <w:rFonts w:ascii="Times New Roman" w:hAnsi="Times New Roman" w:cs="Times New Roman"/>
          <w:sz w:val="28"/>
          <w:szCs w:val="28"/>
        </w:rPr>
        <w:t>я</w:t>
      </w:r>
      <w:r w:rsidRPr="00531AB1">
        <w:rPr>
          <w:rFonts w:ascii="Times New Roman" w:hAnsi="Times New Roman" w:cs="Times New Roman"/>
          <w:sz w:val="28"/>
          <w:szCs w:val="28"/>
        </w:rPr>
        <w:t>, не дававше</w:t>
      </w:r>
      <w:r w:rsidR="006B15CC" w:rsidRPr="00531AB1">
        <w:rPr>
          <w:rFonts w:ascii="Times New Roman" w:hAnsi="Times New Roman" w:cs="Times New Roman"/>
          <w:sz w:val="28"/>
          <w:szCs w:val="28"/>
        </w:rPr>
        <w:t>го</w:t>
      </w:r>
      <w:r w:rsidRPr="00531AB1">
        <w:rPr>
          <w:rFonts w:ascii="Times New Roman" w:hAnsi="Times New Roman" w:cs="Times New Roman"/>
          <w:sz w:val="28"/>
          <w:szCs w:val="28"/>
        </w:rPr>
        <w:t xml:space="preserve"> согласие на </w:t>
      </w:r>
      <w:r w:rsidR="006B15CC" w:rsidRPr="00531AB1">
        <w:rPr>
          <w:rFonts w:ascii="Times New Roman" w:hAnsi="Times New Roman" w:cs="Times New Roman"/>
          <w:sz w:val="28"/>
          <w:szCs w:val="28"/>
        </w:rPr>
        <w:t xml:space="preserve">ее </w:t>
      </w:r>
      <w:r w:rsidRPr="00531AB1">
        <w:rPr>
          <w:rFonts w:ascii="Times New Roman" w:hAnsi="Times New Roman" w:cs="Times New Roman"/>
          <w:sz w:val="28"/>
          <w:szCs w:val="28"/>
        </w:rPr>
        <w:t>получение, чем ответственность за нарушение распространения рекламы в сфере медицины или социальной рекламы. Реклама, которая может повлиять на здоровье граждан при недобросовестной рекламе медицинских услуг или лекарственных препаратов, судя по предлагаемым размерам санкций, является менее значимой для государства, чем смс-сообщения</w:t>
      </w:r>
      <w:r w:rsidR="006B15CC" w:rsidRPr="00531AB1">
        <w:rPr>
          <w:rFonts w:ascii="Times New Roman" w:hAnsi="Times New Roman" w:cs="Times New Roman"/>
          <w:sz w:val="28"/>
          <w:szCs w:val="28"/>
        </w:rPr>
        <w:t xml:space="preserve"> и </w:t>
      </w:r>
      <w:proofErr w:type="gramStart"/>
      <w:r w:rsidR="006B15CC" w:rsidRPr="00531AB1">
        <w:rPr>
          <w:rFonts w:ascii="Times New Roman" w:hAnsi="Times New Roman" w:cs="Times New Roman"/>
          <w:sz w:val="28"/>
          <w:szCs w:val="28"/>
        </w:rPr>
        <w:t>спам-звонки</w:t>
      </w:r>
      <w:proofErr w:type="gramEnd"/>
      <w:r w:rsidRPr="00531AB1">
        <w:rPr>
          <w:rFonts w:ascii="Times New Roman" w:hAnsi="Times New Roman" w:cs="Times New Roman"/>
          <w:sz w:val="28"/>
          <w:szCs w:val="28"/>
        </w:rPr>
        <w:t>.</w:t>
      </w:r>
    </w:p>
    <w:p w:rsidR="00CC1A8F" w:rsidRPr="00CC1A8F" w:rsidRDefault="00CC1A8F" w:rsidP="007C1660">
      <w:pPr>
        <w:spacing w:after="0" w:line="240" w:lineRule="auto"/>
        <w:ind w:firstLine="709"/>
        <w:jc w:val="both"/>
        <w:rPr>
          <w:rFonts w:ascii="Times New Roman" w:hAnsi="Times New Roman" w:cs="Times New Roman"/>
          <w:sz w:val="28"/>
          <w:szCs w:val="28"/>
        </w:rPr>
      </w:pPr>
      <w:r w:rsidRPr="00CC1A8F">
        <w:rPr>
          <w:rFonts w:ascii="Times New Roman" w:hAnsi="Times New Roman" w:cs="Times New Roman"/>
          <w:sz w:val="28"/>
          <w:szCs w:val="28"/>
        </w:rPr>
        <w:t xml:space="preserve">Более того, только за повторное нарушение в </w:t>
      </w:r>
      <w:proofErr w:type="gramStart"/>
      <w:r w:rsidRPr="00CC1A8F">
        <w:rPr>
          <w:rFonts w:ascii="Times New Roman" w:hAnsi="Times New Roman" w:cs="Times New Roman"/>
          <w:sz w:val="28"/>
          <w:szCs w:val="28"/>
        </w:rPr>
        <w:t>составах</w:t>
      </w:r>
      <w:proofErr w:type="gramEnd"/>
      <w:r w:rsidRPr="00CC1A8F">
        <w:rPr>
          <w:rFonts w:ascii="Times New Roman" w:hAnsi="Times New Roman" w:cs="Times New Roman"/>
          <w:sz w:val="28"/>
          <w:szCs w:val="28"/>
        </w:rPr>
        <w:t xml:space="preserve"> правонарушений, связанных с распространением социальной рекламы предусматривается максимальный штраф в 1 млн. руб., </w:t>
      </w:r>
      <w:r w:rsidR="006A647F">
        <w:rPr>
          <w:rFonts w:ascii="Times New Roman" w:hAnsi="Times New Roman" w:cs="Times New Roman"/>
          <w:sz w:val="28"/>
          <w:szCs w:val="28"/>
        </w:rPr>
        <w:t xml:space="preserve">а согласно законопроекту </w:t>
      </w:r>
      <w:r w:rsidRPr="00CC1A8F">
        <w:rPr>
          <w:rFonts w:ascii="Times New Roman" w:hAnsi="Times New Roman" w:cs="Times New Roman"/>
          <w:sz w:val="28"/>
          <w:szCs w:val="28"/>
        </w:rPr>
        <w:t xml:space="preserve"> аналогичная санкция предусмотрена как за первое, так и за все последующие правонарушения</w:t>
      </w:r>
      <w:r w:rsidR="006A647F">
        <w:rPr>
          <w:rFonts w:ascii="Times New Roman" w:hAnsi="Times New Roman" w:cs="Times New Roman"/>
          <w:sz w:val="28"/>
          <w:szCs w:val="28"/>
        </w:rPr>
        <w:t>, что представляется неприемлемым</w:t>
      </w:r>
      <w:r w:rsidRPr="00CC1A8F">
        <w:rPr>
          <w:rFonts w:ascii="Times New Roman" w:hAnsi="Times New Roman" w:cs="Times New Roman"/>
          <w:sz w:val="28"/>
          <w:szCs w:val="28"/>
        </w:rPr>
        <w:t>.</w:t>
      </w:r>
    </w:p>
    <w:p w:rsidR="006A647F" w:rsidRDefault="005056F6" w:rsidP="007C1660">
      <w:pPr>
        <w:pStyle w:val="a9"/>
        <w:numPr>
          <w:ilvl w:val="0"/>
          <w:numId w:val="1"/>
        </w:numPr>
        <w:spacing w:after="0" w:line="240" w:lineRule="auto"/>
        <w:ind w:left="0" w:firstLine="709"/>
        <w:jc w:val="both"/>
        <w:rPr>
          <w:rFonts w:ascii="Times New Roman" w:hAnsi="Times New Roman" w:cs="Times New Roman"/>
          <w:sz w:val="28"/>
          <w:szCs w:val="28"/>
        </w:rPr>
      </w:pPr>
      <w:r w:rsidRPr="006A647F">
        <w:rPr>
          <w:rFonts w:ascii="Times New Roman" w:hAnsi="Times New Roman" w:cs="Times New Roman"/>
          <w:sz w:val="28"/>
          <w:szCs w:val="28"/>
        </w:rPr>
        <w:t>Д</w:t>
      </w:r>
      <w:r w:rsidR="00CC1A8F" w:rsidRPr="006A647F">
        <w:rPr>
          <w:rFonts w:ascii="Times New Roman" w:hAnsi="Times New Roman" w:cs="Times New Roman"/>
          <w:sz w:val="28"/>
          <w:szCs w:val="28"/>
        </w:rPr>
        <w:t>ля рас</w:t>
      </w:r>
      <w:r w:rsidRPr="006A647F">
        <w:rPr>
          <w:rFonts w:ascii="Times New Roman" w:hAnsi="Times New Roman" w:cs="Times New Roman"/>
          <w:sz w:val="28"/>
          <w:szCs w:val="28"/>
        </w:rPr>
        <w:t>пространения рекламы по сети электросвязи</w:t>
      </w:r>
      <w:r w:rsidR="00CC1A8F" w:rsidRPr="006A647F">
        <w:rPr>
          <w:rFonts w:ascii="Times New Roman" w:hAnsi="Times New Roman" w:cs="Times New Roman"/>
          <w:sz w:val="28"/>
          <w:szCs w:val="28"/>
        </w:rPr>
        <w:t xml:space="preserve"> среди потребителей только у операторов связи имеются все необходимые ресурсы. Следовательно, </w:t>
      </w:r>
      <w:r w:rsidRPr="006A647F">
        <w:rPr>
          <w:rFonts w:ascii="Times New Roman" w:hAnsi="Times New Roman" w:cs="Times New Roman"/>
          <w:sz w:val="28"/>
          <w:szCs w:val="28"/>
        </w:rPr>
        <w:t>п</w:t>
      </w:r>
      <w:r w:rsidR="00CC1A8F" w:rsidRPr="006A647F">
        <w:rPr>
          <w:rFonts w:ascii="Times New Roman" w:hAnsi="Times New Roman" w:cs="Times New Roman"/>
          <w:sz w:val="28"/>
          <w:szCs w:val="28"/>
        </w:rPr>
        <w:t>роектируемое увеличение штрафов коснется в первую очередь операторов связи, которые являются каналом доведения до конечного потребителя рекламной информации по сети электросвязи</w:t>
      </w:r>
      <w:r w:rsidR="002F4F83" w:rsidRPr="006A647F">
        <w:rPr>
          <w:rFonts w:ascii="Times New Roman" w:hAnsi="Times New Roman" w:cs="Times New Roman"/>
          <w:sz w:val="28"/>
          <w:szCs w:val="28"/>
        </w:rPr>
        <w:t xml:space="preserve"> и</w:t>
      </w:r>
      <w:r w:rsidR="006A647F">
        <w:rPr>
          <w:rFonts w:ascii="Times New Roman" w:hAnsi="Times New Roman" w:cs="Times New Roman"/>
          <w:sz w:val="28"/>
          <w:szCs w:val="28"/>
        </w:rPr>
        <w:t xml:space="preserve">, по многолетней </w:t>
      </w:r>
      <w:r w:rsidR="00955525" w:rsidRPr="006A647F">
        <w:rPr>
          <w:rFonts w:ascii="Times New Roman" w:hAnsi="Times New Roman" w:cs="Times New Roman"/>
          <w:sz w:val="28"/>
          <w:szCs w:val="28"/>
        </w:rPr>
        <w:t xml:space="preserve"> </w:t>
      </w:r>
      <w:r w:rsidR="006A647F" w:rsidRPr="006A647F">
        <w:rPr>
          <w:rFonts w:ascii="Times New Roman" w:hAnsi="Times New Roman" w:cs="Times New Roman"/>
          <w:sz w:val="28"/>
          <w:szCs w:val="28"/>
        </w:rPr>
        <w:t>судебной практик</w:t>
      </w:r>
      <w:r w:rsidR="006A647F">
        <w:rPr>
          <w:rFonts w:ascii="Times New Roman" w:hAnsi="Times New Roman" w:cs="Times New Roman"/>
          <w:sz w:val="28"/>
          <w:szCs w:val="28"/>
        </w:rPr>
        <w:t>е,</w:t>
      </w:r>
      <w:r w:rsidR="006A647F" w:rsidRPr="006A647F">
        <w:rPr>
          <w:rFonts w:ascii="Times New Roman" w:hAnsi="Times New Roman" w:cs="Times New Roman"/>
          <w:sz w:val="28"/>
          <w:szCs w:val="28"/>
        </w:rPr>
        <w:t xml:space="preserve"> </w:t>
      </w:r>
      <w:r w:rsidR="002F4F83" w:rsidRPr="006A647F">
        <w:rPr>
          <w:rFonts w:ascii="Times New Roman" w:hAnsi="Times New Roman" w:cs="Times New Roman"/>
          <w:sz w:val="28"/>
          <w:szCs w:val="28"/>
        </w:rPr>
        <w:t xml:space="preserve">признаются </w:t>
      </w:r>
      <w:proofErr w:type="spellStart"/>
      <w:r w:rsidR="00CC1A8F" w:rsidRPr="006A647F">
        <w:rPr>
          <w:rFonts w:ascii="Times New Roman" w:hAnsi="Times New Roman" w:cs="Times New Roman"/>
          <w:sz w:val="28"/>
          <w:szCs w:val="28"/>
        </w:rPr>
        <w:t>рекла</w:t>
      </w:r>
      <w:r w:rsidR="005B0504" w:rsidRPr="006A647F">
        <w:rPr>
          <w:rFonts w:ascii="Times New Roman" w:hAnsi="Times New Roman" w:cs="Times New Roman"/>
          <w:sz w:val="28"/>
          <w:szCs w:val="28"/>
        </w:rPr>
        <w:t>мо</w:t>
      </w:r>
      <w:r w:rsidR="00CC1A8F" w:rsidRPr="006A647F">
        <w:rPr>
          <w:rFonts w:ascii="Times New Roman" w:hAnsi="Times New Roman" w:cs="Times New Roman"/>
          <w:sz w:val="28"/>
          <w:szCs w:val="28"/>
        </w:rPr>
        <w:t>распространителями</w:t>
      </w:r>
      <w:proofErr w:type="spellEnd"/>
      <w:r w:rsidR="00CC1A8F" w:rsidRPr="006A647F">
        <w:rPr>
          <w:rFonts w:ascii="Times New Roman" w:hAnsi="Times New Roman" w:cs="Times New Roman"/>
          <w:sz w:val="28"/>
          <w:szCs w:val="28"/>
        </w:rPr>
        <w:t xml:space="preserve">. </w:t>
      </w:r>
    </w:p>
    <w:p w:rsidR="00CC1A8F" w:rsidRPr="006A647F" w:rsidRDefault="00CC1A8F" w:rsidP="007C1660">
      <w:pPr>
        <w:pStyle w:val="a9"/>
        <w:spacing w:after="0" w:line="240" w:lineRule="auto"/>
        <w:ind w:left="0" w:firstLine="709"/>
        <w:jc w:val="both"/>
        <w:rPr>
          <w:rFonts w:ascii="Times New Roman" w:hAnsi="Times New Roman" w:cs="Times New Roman"/>
          <w:sz w:val="28"/>
          <w:szCs w:val="28"/>
        </w:rPr>
      </w:pPr>
      <w:r w:rsidRPr="006A647F">
        <w:rPr>
          <w:rFonts w:ascii="Times New Roman" w:hAnsi="Times New Roman" w:cs="Times New Roman"/>
          <w:sz w:val="28"/>
          <w:szCs w:val="28"/>
        </w:rPr>
        <w:t xml:space="preserve">При этом операторы </w:t>
      </w:r>
      <w:proofErr w:type="gramStart"/>
      <w:r w:rsidRPr="006A647F">
        <w:rPr>
          <w:rFonts w:ascii="Times New Roman" w:hAnsi="Times New Roman" w:cs="Times New Roman"/>
          <w:sz w:val="28"/>
          <w:szCs w:val="28"/>
        </w:rPr>
        <w:t>соблюдают тайну связи и не имеют</w:t>
      </w:r>
      <w:proofErr w:type="gramEnd"/>
      <w:r w:rsidRPr="006A647F">
        <w:rPr>
          <w:rFonts w:ascii="Times New Roman" w:hAnsi="Times New Roman" w:cs="Times New Roman"/>
          <w:sz w:val="28"/>
          <w:szCs w:val="28"/>
        </w:rPr>
        <w:t xml:space="preserve"> доступа к передаваемой по сети электросвязи информации, соответственно лишены возможности каким-либо образом влиять на ее содержание, а также проверять в момент установления соединения или доставки сообщения исполнение требований законодательства о рекламе лицом, инициирующим вызов или отправку сообщения.</w:t>
      </w:r>
      <w:r w:rsidR="006A647F">
        <w:rPr>
          <w:rFonts w:ascii="Times New Roman" w:hAnsi="Times New Roman" w:cs="Times New Roman"/>
          <w:sz w:val="28"/>
          <w:szCs w:val="28"/>
        </w:rPr>
        <w:t xml:space="preserve"> В этой связи наложение штрафа на невиновных операторов связи представляется недопустимым. </w:t>
      </w:r>
    </w:p>
    <w:p w:rsidR="00CC1A8F" w:rsidRPr="00CC1A8F" w:rsidRDefault="006A647F" w:rsidP="007C16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CC1A8F" w:rsidRPr="00CC1A8F">
        <w:rPr>
          <w:rFonts w:ascii="Times New Roman" w:hAnsi="Times New Roman" w:cs="Times New Roman"/>
          <w:sz w:val="28"/>
          <w:szCs w:val="28"/>
        </w:rPr>
        <w:t xml:space="preserve"> Федеральным законом от 21 июля 2014 г. № 272-ФЗ были внесены изменения в Федеральный закон «О связи» о рассылках, которые предоставили операторам подвижной радиотелефонной связи эффективные инструменты защиты своих абонентов от получения </w:t>
      </w:r>
      <w:proofErr w:type="gramStart"/>
      <w:r w:rsidR="00CC1A8F" w:rsidRPr="00CC1A8F">
        <w:rPr>
          <w:rFonts w:ascii="Times New Roman" w:hAnsi="Times New Roman" w:cs="Times New Roman"/>
          <w:sz w:val="28"/>
          <w:szCs w:val="28"/>
        </w:rPr>
        <w:t>СПАМ-рассылок</w:t>
      </w:r>
      <w:proofErr w:type="gramEnd"/>
      <w:r w:rsidR="00CC1A8F" w:rsidRPr="00CC1A8F">
        <w:rPr>
          <w:rFonts w:ascii="Times New Roman" w:hAnsi="Times New Roman" w:cs="Times New Roman"/>
          <w:sz w:val="28"/>
          <w:szCs w:val="28"/>
        </w:rPr>
        <w:t xml:space="preserve">. Эти нормы доказали свою эффективность и социальную значимость и позволили операторам связи свести к минимуму нарушения при распространении рекламы посредством рассылки коротких текстовых сообщений. </w:t>
      </w:r>
    </w:p>
    <w:p w:rsidR="00CC1A8F" w:rsidRPr="00CC1A8F" w:rsidRDefault="007C1660" w:rsidP="007C16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CC1A8F" w:rsidRPr="00CC1A8F">
        <w:rPr>
          <w:rFonts w:ascii="Times New Roman" w:hAnsi="Times New Roman" w:cs="Times New Roman"/>
          <w:sz w:val="28"/>
          <w:szCs w:val="28"/>
        </w:rPr>
        <w:t>ператоры связи</w:t>
      </w:r>
      <w:r>
        <w:rPr>
          <w:rFonts w:ascii="Times New Roman" w:hAnsi="Times New Roman" w:cs="Times New Roman"/>
          <w:sz w:val="28"/>
          <w:szCs w:val="28"/>
        </w:rPr>
        <w:t xml:space="preserve"> также </w:t>
      </w:r>
      <w:r w:rsidR="00CC1A8F" w:rsidRPr="00CC1A8F">
        <w:rPr>
          <w:rFonts w:ascii="Times New Roman" w:hAnsi="Times New Roman" w:cs="Times New Roman"/>
          <w:sz w:val="28"/>
          <w:szCs w:val="28"/>
        </w:rPr>
        <w:t xml:space="preserve"> активно взаимодействуют с Федеральной антимонопольной службой в </w:t>
      </w:r>
      <w:proofErr w:type="gramStart"/>
      <w:r w:rsidR="00CC1A8F" w:rsidRPr="00CC1A8F">
        <w:rPr>
          <w:rFonts w:ascii="Times New Roman" w:hAnsi="Times New Roman" w:cs="Times New Roman"/>
          <w:sz w:val="28"/>
          <w:szCs w:val="28"/>
        </w:rPr>
        <w:t>целях</w:t>
      </w:r>
      <w:proofErr w:type="gramEnd"/>
      <w:r w:rsidR="00CC1A8F" w:rsidRPr="00CC1A8F">
        <w:rPr>
          <w:rFonts w:ascii="Times New Roman" w:hAnsi="Times New Roman" w:cs="Times New Roman"/>
          <w:sz w:val="28"/>
          <w:szCs w:val="28"/>
        </w:rPr>
        <w:t xml:space="preserve"> противодействия спам-вызовам и защиты интересов пользователей услуг связи от нежелательной голосовой рекламы. Так, в 2021 году между регулятором и операторами связи был подписан </w:t>
      </w:r>
      <w:r w:rsidR="00CC1A8F" w:rsidRPr="00CC1A8F">
        <w:rPr>
          <w:rFonts w:ascii="Times New Roman" w:hAnsi="Times New Roman" w:cs="Times New Roman"/>
          <w:sz w:val="28"/>
          <w:szCs w:val="28"/>
        </w:rPr>
        <w:lastRenderedPageBreak/>
        <w:t>меморандум о сотрудничестве в указанном направлении, для реализации его положений операторы связи прорабатывают специальные технические решения и алгоритмы, направленные на выявление рекламных спам-вызовов, что требует вложения значительных дополнительных ресурсов.</w:t>
      </w:r>
    </w:p>
    <w:p w:rsidR="00CC1A8F" w:rsidRPr="007C1660" w:rsidRDefault="007C1660" w:rsidP="007C16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этой связи представляется, что п</w:t>
      </w:r>
      <w:r w:rsidR="00CC1A8F" w:rsidRPr="007C1660">
        <w:rPr>
          <w:rFonts w:ascii="Times New Roman" w:hAnsi="Times New Roman" w:cs="Times New Roman"/>
          <w:sz w:val="28"/>
          <w:szCs w:val="28"/>
        </w:rPr>
        <w:t xml:space="preserve">редлагаемые </w:t>
      </w:r>
      <w:r w:rsidRPr="007C1660">
        <w:rPr>
          <w:rFonts w:ascii="Times New Roman" w:hAnsi="Times New Roman" w:cs="Times New Roman"/>
          <w:sz w:val="28"/>
          <w:szCs w:val="28"/>
        </w:rPr>
        <w:t>законо</w:t>
      </w:r>
      <w:r w:rsidR="00CC1A8F" w:rsidRPr="007C1660">
        <w:rPr>
          <w:rFonts w:ascii="Times New Roman" w:hAnsi="Times New Roman" w:cs="Times New Roman"/>
          <w:sz w:val="28"/>
          <w:szCs w:val="28"/>
        </w:rPr>
        <w:t>проектом изменения не достигают цели, заявленной в пояснительной записке, а создают дополнительные регуляторные риски для операторов связи, которые в свою очередь предпринимают реальные меры противодействия незаконной рекламе, распространяем</w:t>
      </w:r>
      <w:r w:rsidRPr="007C1660">
        <w:rPr>
          <w:rFonts w:ascii="Times New Roman" w:hAnsi="Times New Roman" w:cs="Times New Roman"/>
          <w:sz w:val="28"/>
          <w:szCs w:val="28"/>
        </w:rPr>
        <w:t>ой по сетям электросвязи</w:t>
      </w:r>
      <w:r w:rsidR="00CC1A8F" w:rsidRPr="007C1660">
        <w:rPr>
          <w:rFonts w:ascii="Times New Roman" w:hAnsi="Times New Roman" w:cs="Times New Roman"/>
          <w:sz w:val="28"/>
          <w:szCs w:val="28"/>
        </w:rPr>
        <w:t xml:space="preserve">. </w:t>
      </w:r>
    </w:p>
    <w:p w:rsidR="00B07EFA" w:rsidRPr="007C1660" w:rsidRDefault="00CC1A8F" w:rsidP="007C1660">
      <w:pPr>
        <w:pStyle w:val="a9"/>
        <w:numPr>
          <w:ilvl w:val="0"/>
          <w:numId w:val="3"/>
        </w:numPr>
        <w:spacing w:after="0" w:line="240" w:lineRule="auto"/>
        <w:ind w:left="0" w:firstLine="709"/>
        <w:jc w:val="both"/>
        <w:rPr>
          <w:rFonts w:ascii="Times New Roman" w:hAnsi="Times New Roman" w:cs="Times New Roman"/>
          <w:sz w:val="28"/>
          <w:szCs w:val="28"/>
        </w:rPr>
      </w:pPr>
      <w:r w:rsidRPr="007C1660">
        <w:rPr>
          <w:rFonts w:ascii="Times New Roman" w:hAnsi="Times New Roman" w:cs="Times New Roman"/>
          <w:sz w:val="28"/>
          <w:szCs w:val="28"/>
        </w:rPr>
        <w:t xml:space="preserve">В текущих экономических условиях правовые подходы при принятии законопроектов должны соответствовать общему вектору государственной политики, направленному в сторону обеспечения развития российской экономики в условиях внешнего санкционного давления. Законопроект </w:t>
      </w:r>
      <w:r w:rsidR="007C1660">
        <w:rPr>
          <w:rFonts w:ascii="Times New Roman" w:hAnsi="Times New Roman" w:cs="Times New Roman"/>
          <w:sz w:val="28"/>
          <w:szCs w:val="28"/>
        </w:rPr>
        <w:t xml:space="preserve">вводит </w:t>
      </w:r>
      <w:r w:rsidRPr="007C1660">
        <w:rPr>
          <w:rFonts w:ascii="Times New Roman" w:hAnsi="Times New Roman" w:cs="Times New Roman"/>
          <w:sz w:val="28"/>
          <w:szCs w:val="28"/>
        </w:rPr>
        <w:t xml:space="preserve">дополнительную административную </w:t>
      </w:r>
      <w:r w:rsidR="007C1660">
        <w:rPr>
          <w:rFonts w:ascii="Times New Roman" w:hAnsi="Times New Roman" w:cs="Times New Roman"/>
          <w:sz w:val="28"/>
          <w:szCs w:val="28"/>
        </w:rPr>
        <w:t xml:space="preserve">и финансовую </w:t>
      </w:r>
      <w:r w:rsidRPr="007C1660">
        <w:rPr>
          <w:rFonts w:ascii="Times New Roman" w:hAnsi="Times New Roman" w:cs="Times New Roman"/>
          <w:sz w:val="28"/>
          <w:szCs w:val="28"/>
        </w:rPr>
        <w:t xml:space="preserve">нагрузку на бизнес операторов связи, не </w:t>
      </w:r>
      <w:r w:rsidR="007C1660">
        <w:rPr>
          <w:rFonts w:ascii="Times New Roman" w:hAnsi="Times New Roman" w:cs="Times New Roman"/>
          <w:sz w:val="28"/>
          <w:szCs w:val="28"/>
        </w:rPr>
        <w:t xml:space="preserve">способствует </w:t>
      </w:r>
      <w:r w:rsidRPr="007C1660">
        <w:rPr>
          <w:rFonts w:ascii="Times New Roman" w:hAnsi="Times New Roman" w:cs="Times New Roman"/>
          <w:sz w:val="28"/>
          <w:szCs w:val="28"/>
        </w:rPr>
        <w:t xml:space="preserve"> </w:t>
      </w:r>
      <w:r w:rsidR="007C1660">
        <w:rPr>
          <w:rFonts w:ascii="Times New Roman" w:hAnsi="Times New Roman" w:cs="Times New Roman"/>
          <w:sz w:val="28"/>
          <w:szCs w:val="28"/>
        </w:rPr>
        <w:t>решению</w:t>
      </w:r>
      <w:r w:rsidRPr="007C1660">
        <w:rPr>
          <w:rFonts w:ascii="Times New Roman" w:hAnsi="Times New Roman" w:cs="Times New Roman"/>
          <w:sz w:val="28"/>
          <w:szCs w:val="28"/>
        </w:rPr>
        <w:t xml:space="preserve"> вопрос</w:t>
      </w:r>
      <w:r w:rsidR="007C1660">
        <w:rPr>
          <w:rFonts w:ascii="Times New Roman" w:hAnsi="Times New Roman" w:cs="Times New Roman"/>
          <w:sz w:val="28"/>
          <w:szCs w:val="28"/>
        </w:rPr>
        <w:t>ов</w:t>
      </w:r>
      <w:r w:rsidRPr="007C1660">
        <w:rPr>
          <w:rFonts w:ascii="Times New Roman" w:hAnsi="Times New Roman" w:cs="Times New Roman"/>
          <w:sz w:val="28"/>
          <w:szCs w:val="28"/>
        </w:rPr>
        <w:t xml:space="preserve"> поддержки работоспособности сетей связи и их развития.</w:t>
      </w:r>
    </w:p>
    <w:p w:rsidR="00BD6169" w:rsidRDefault="00BD6169" w:rsidP="007C1660">
      <w:pPr>
        <w:spacing w:after="0" w:line="240" w:lineRule="auto"/>
        <w:ind w:firstLine="709"/>
        <w:jc w:val="both"/>
        <w:rPr>
          <w:rFonts w:ascii="Times New Roman" w:hAnsi="Times New Roman" w:cs="Times New Roman"/>
          <w:sz w:val="28"/>
          <w:szCs w:val="28"/>
        </w:rPr>
      </w:pPr>
    </w:p>
    <w:p w:rsidR="00C06287" w:rsidRDefault="00BD6169" w:rsidP="007C1660">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Учитывая изложенное Комиссия РСПП</w:t>
      </w:r>
      <w:r w:rsidR="008071B4">
        <w:rPr>
          <w:rFonts w:ascii="Times New Roman" w:hAnsi="Times New Roman" w:cs="Times New Roman"/>
          <w:sz w:val="28"/>
          <w:szCs w:val="28"/>
        </w:rPr>
        <w:t xml:space="preserve"> с</w:t>
      </w:r>
      <w:r w:rsidR="00B07EFA">
        <w:rPr>
          <w:rFonts w:ascii="Times New Roman" w:hAnsi="Times New Roman" w:cs="Times New Roman"/>
          <w:sz w:val="28"/>
          <w:szCs w:val="28"/>
        </w:rPr>
        <w:t>читае</w:t>
      </w:r>
      <w:r>
        <w:rPr>
          <w:rFonts w:ascii="Times New Roman" w:hAnsi="Times New Roman" w:cs="Times New Roman"/>
          <w:sz w:val="28"/>
          <w:szCs w:val="28"/>
        </w:rPr>
        <w:t>т</w:t>
      </w:r>
      <w:r w:rsidR="00C06287">
        <w:rPr>
          <w:rFonts w:ascii="Times New Roman" w:hAnsi="Times New Roman" w:cs="Times New Roman"/>
          <w:sz w:val="28"/>
          <w:szCs w:val="28"/>
        </w:rPr>
        <w:t xml:space="preserve"> </w:t>
      </w:r>
      <w:r>
        <w:rPr>
          <w:rFonts w:ascii="Times New Roman" w:hAnsi="Times New Roman" w:cs="Times New Roman"/>
          <w:sz w:val="28"/>
          <w:szCs w:val="28"/>
        </w:rPr>
        <w:t>предлагаемые законопроектом</w:t>
      </w:r>
      <w:proofErr w:type="gramEnd"/>
      <w:r>
        <w:rPr>
          <w:rFonts w:ascii="Times New Roman" w:hAnsi="Times New Roman" w:cs="Times New Roman"/>
          <w:sz w:val="28"/>
          <w:szCs w:val="28"/>
        </w:rPr>
        <w:t xml:space="preserve"> </w:t>
      </w:r>
      <w:r w:rsidR="008071B4">
        <w:rPr>
          <w:rFonts w:ascii="Times New Roman" w:hAnsi="Times New Roman" w:cs="Times New Roman"/>
          <w:sz w:val="28"/>
          <w:szCs w:val="28"/>
        </w:rPr>
        <w:t xml:space="preserve"> </w:t>
      </w:r>
      <w:r w:rsidR="00C06287">
        <w:rPr>
          <w:rFonts w:ascii="Times New Roman" w:hAnsi="Times New Roman" w:cs="Times New Roman"/>
          <w:sz w:val="28"/>
          <w:szCs w:val="28"/>
        </w:rPr>
        <w:t xml:space="preserve">выделение в отдельный состав </w:t>
      </w:r>
      <w:r w:rsidR="00852040">
        <w:rPr>
          <w:rFonts w:ascii="Times New Roman" w:hAnsi="Times New Roman" w:cs="Times New Roman"/>
          <w:sz w:val="28"/>
          <w:szCs w:val="28"/>
        </w:rPr>
        <w:t>правонарушения</w:t>
      </w:r>
      <w:r w:rsidR="006105BB">
        <w:rPr>
          <w:rFonts w:ascii="Times New Roman" w:hAnsi="Times New Roman" w:cs="Times New Roman"/>
          <w:sz w:val="28"/>
          <w:szCs w:val="28"/>
        </w:rPr>
        <w:t xml:space="preserve"> </w:t>
      </w:r>
      <w:r w:rsidR="00852040">
        <w:rPr>
          <w:rFonts w:ascii="Times New Roman" w:hAnsi="Times New Roman" w:cs="Times New Roman"/>
          <w:sz w:val="28"/>
          <w:szCs w:val="28"/>
        </w:rPr>
        <w:t xml:space="preserve">нарушение </w:t>
      </w:r>
      <w:r w:rsidR="006105BB">
        <w:rPr>
          <w:rFonts w:ascii="Times New Roman" w:hAnsi="Times New Roman" w:cs="Times New Roman"/>
          <w:sz w:val="28"/>
          <w:szCs w:val="28"/>
        </w:rPr>
        <w:t xml:space="preserve">установленных законодательством требований при распространении рекламы по сетям электросвязи </w:t>
      </w:r>
      <w:r w:rsidR="00C06287">
        <w:rPr>
          <w:rFonts w:ascii="Times New Roman" w:hAnsi="Times New Roman" w:cs="Times New Roman"/>
          <w:sz w:val="28"/>
          <w:szCs w:val="28"/>
        </w:rPr>
        <w:t xml:space="preserve">и </w:t>
      </w:r>
      <w:r w:rsidR="00B07EFA">
        <w:rPr>
          <w:rFonts w:ascii="Times New Roman" w:hAnsi="Times New Roman" w:cs="Times New Roman"/>
          <w:sz w:val="28"/>
          <w:szCs w:val="28"/>
        </w:rPr>
        <w:t>установлени</w:t>
      </w:r>
      <w:r w:rsidR="00C06287">
        <w:rPr>
          <w:rFonts w:ascii="Times New Roman" w:hAnsi="Times New Roman" w:cs="Times New Roman"/>
          <w:sz w:val="28"/>
          <w:szCs w:val="28"/>
        </w:rPr>
        <w:t>е</w:t>
      </w:r>
      <w:r w:rsidR="00B07EFA">
        <w:rPr>
          <w:rFonts w:ascii="Times New Roman" w:hAnsi="Times New Roman" w:cs="Times New Roman"/>
          <w:sz w:val="28"/>
          <w:szCs w:val="28"/>
        </w:rPr>
        <w:t xml:space="preserve"> </w:t>
      </w:r>
      <w:r w:rsidR="00C06287">
        <w:rPr>
          <w:rFonts w:ascii="Times New Roman" w:hAnsi="Times New Roman" w:cs="Times New Roman"/>
          <w:sz w:val="28"/>
          <w:szCs w:val="28"/>
        </w:rPr>
        <w:t xml:space="preserve">за это </w:t>
      </w:r>
      <w:r w:rsidR="00B07EFA">
        <w:rPr>
          <w:rFonts w:ascii="Times New Roman" w:hAnsi="Times New Roman" w:cs="Times New Roman"/>
          <w:sz w:val="28"/>
          <w:szCs w:val="28"/>
        </w:rPr>
        <w:t>специальной ответственности</w:t>
      </w:r>
      <w:r>
        <w:rPr>
          <w:rFonts w:ascii="Times New Roman" w:hAnsi="Times New Roman" w:cs="Times New Roman"/>
          <w:sz w:val="28"/>
          <w:szCs w:val="28"/>
        </w:rPr>
        <w:t xml:space="preserve"> безосновательными и нецелесообразными  и законопроект </w:t>
      </w:r>
      <w:r w:rsidR="00EC5E8C">
        <w:rPr>
          <w:rFonts w:ascii="Times New Roman" w:hAnsi="Times New Roman" w:cs="Times New Roman"/>
          <w:sz w:val="28"/>
          <w:szCs w:val="28"/>
        </w:rPr>
        <w:t xml:space="preserve">в части </w:t>
      </w:r>
      <w:r w:rsidR="00EC5E8C">
        <w:rPr>
          <w:rFonts w:ascii="Times New Roman" w:hAnsi="Times New Roman" w:cs="Times New Roman"/>
          <w:sz w:val="28"/>
          <w:szCs w:val="28"/>
        </w:rPr>
        <w:t>усилени</w:t>
      </w:r>
      <w:r w:rsidR="00EC5E8C">
        <w:rPr>
          <w:rFonts w:ascii="Times New Roman" w:hAnsi="Times New Roman" w:cs="Times New Roman"/>
          <w:sz w:val="28"/>
          <w:szCs w:val="28"/>
        </w:rPr>
        <w:t>я</w:t>
      </w:r>
      <w:r w:rsidR="00EC5E8C">
        <w:rPr>
          <w:rFonts w:ascii="Times New Roman" w:hAnsi="Times New Roman" w:cs="Times New Roman"/>
          <w:sz w:val="28"/>
          <w:szCs w:val="28"/>
        </w:rPr>
        <w:t xml:space="preserve"> ответственности за нарушение требований к рекламе, распространяемой по сетям электросвязи</w:t>
      </w:r>
      <w:r w:rsidR="00EC5E8C">
        <w:rPr>
          <w:rFonts w:ascii="Times New Roman" w:hAnsi="Times New Roman" w:cs="Times New Roman"/>
          <w:sz w:val="28"/>
          <w:szCs w:val="28"/>
        </w:rPr>
        <w:t xml:space="preserve">, </w:t>
      </w:r>
      <w:r>
        <w:rPr>
          <w:rFonts w:ascii="Times New Roman" w:hAnsi="Times New Roman" w:cs="Times New Roman"/>
          <w:sz w:val="28"/>
          <w:szCs w:val="28"/>
        </w:rPr>
        <w:t>не поддерживает</w:t>
      </w:r>
      <w:r w:rsidR="00C06287">
        <w:rPr>
          <w:rFonts w:ascii="Times New Roman" w:hAnsi="Times New Roman" w:cs="Times New Roman"/>
          <w:sz w:val="28"/>
          <w:szCs w:val="28"/>
        </w:rPr>
        <w:t xml:space="preserve">. </w:t>
      </w:r>
    </w:p>
    <w:p w:rsidR="00EC5E8C" w:rsidRPr="00EC5E8C" w:rsidRDefault="00EC5E8C" w:rsidP="00EC5E8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EC5E8C">
        <w:rPr>
          <w:rFonts w:ascii="Times New Roman" w:hAnsi="Times New Roman" w:cs="Times New Roman"/>
          <w:sz w:val="28"/>
          <w:szCs w:val="28"/>
        </w:rPr>
        <w:t>оправки</w:t>
      </w:r>
      <w:r>
        <w:rPr>
          <w:rFonts w:ascii="Times New Roman" w:hAnsi="Times New Roman" w:cs="Times New Roman"/>
          <w:sz w:val="28"/>
          <w:szCs w:val="28"/>
        </w:rPr>
        <w:t xml:space="preserve"> к законопроекту прилагаются.</w:t>
      </w:r>
    </w:p>
    <w:p w:rsidR="00BD6169" w:rsidRPr="00CC1A8F" w:rsidRDefault="00BD6169">
      <w:pPr>
        <w:spacing w:after="0" w:line="240" w:lineRule="auto"/>
        <w:ind w:firstLine="709"/>
        <w:jc w:val="both"/>
        <w:rPr>
          <w:rFonts w:ascii="Times New Roman" w:hAnsi="Times New Roman" w:cs="Times New Roman"/>
        </w:rPr>
      </w:pPr>
      <w:bookmarkStart w:id="0" w:name="_GoBack"/>
      <w:bookmarkEnd w:id="0"/>
    </w:p>
    <w:sectPr w:rsidR="00BD6169" w:rsidRPr="00CC1A8F" w:rsidSect="00191723">
      <w:headerReference w:type="default" r:id="rId8"/>
      <w:footerReference w:type="firs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F41" w:rsidRDefault="00886F41" w:rsidP="00CC1A8F">
      <w:pPr>
        <w:spacing w:after="0" w:line="240" w:lineRule="auto"/>
      </w:pPr>
      <w:r>
        <w:separator/>
      </w:r>
    </w:p>
  </w:endnote>
  <w:endnote w:type="continuationSeparator" w:id="0">
    <w:p w:rsidR="00886F41" w:rsidRDefault="00886F41" w:rsidP="00CC1A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32C" w:rsidRDefault="008D732C">
    <w:pPr>
      <w:pStyle w:val="a5"/>
      <w:jc w:val="center"/>
    </w:pPr>
  </w:p>
  <w:p w:rsidR="00050E96" w:rsidRDefault="00050E9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F41" w:rsidRDefault="00886F41" w:rsidP="00CC1A8F">
      <w:pPr>
        <w:spacing w:after="0" w:line="240" w:lineRule="auto"/>
      </w:pPr>
      <w:r>
        <w:separator/>
      </w:r>
    </w:p>
  </w:footnote>
  <w:footnote w:type="continuationSeparator" w:id="0">
    <w:p w:rsidR="00886F41" w:rsidRDefault="00886F41" w:rsidP="00CC1A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2400888"/>
      <w:docPartObj>
        <w:docPartGallery w:val="Page Numbers (Top of Page)"/>
        <w:docPartUnique/>
      </w:docPartObj>
    </w:sdtPr>
    <w:sdtEndPr/>
    <w:sdtContent>
      <w:p w:rsidR="00191723" w:rsidRDefault="00191723">
        <w:pPr>
          <w:pStyle w:val="a3"/>
          <w:jc w:val="center"/>
        </w:pPr>
        <w:r>
          <w:fldChar w:fldCharType="begin"/>
        </w:r>
        <w:r>
          <w:instrText>PAGE   \* MERGEFORMAT</w:instrText>
        </w:r>
        <w:r>
          <w:fldChar w:fldCharType="separate"/>
        </w:r>
        <w:r w:rsidR="0086734B">
          <w:rPr>
            <w:noProof/>
          </w:rPr>
          <w:t>3</w:t>
        </w:r>
        <w:r>
          <w:fldChar w:fldCharType="end"/>
        </w:r>
      </w:p>
    </w:sdtContent>
  </w:sdt>
  <w:p w:rsidR="00191723" w:rsidRDefault="0019172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4C355E"/>
    <w:multiLevelType w:val="hybridMultilevel"/>
    <w:tmpl w:val="9440E7C2"/>
    <w:lvl w:ilvl="0" w:tplc="2F9614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3BF65F1"/>
    <w:multiLevelType w:val="hybridMultilevel"/>
    <w:tmpl w:val="CF2ECF56"/>
    <w:lvl w:ilvl="0" w:tplc="014ADD5C">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68AD7B6E"/>
    <w:multiLevelType w:val="hybridMultilevel"/>
    <w:tmpl w:val="23480694"/>
    <w:lvl w:ilvl="0" w:tplc="AAE4700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Ялунина Татьяна Сергеевна">
    <w15:presenceInfo w15:providerId="AD" w15:userId="S-1-5-21-1664333807-3536479228-1515566039-5485"/>
  </w15:person>
  <w15:person w15:author="Ланеева Ольга">
    <w15:presenceInfo w15:providerId="None" w15:userId="Ланеева Ольга"/>
  </w15:person>
  <w15:person w15:author="Vasilyeva Alyona (HQ)">
    <w15:presenceInfo w15:providerId="None" w15:userId="Vasilyeva Alyona (HQ)"/>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A8F"/>
    <w:rsid w:val="000237EC"/>
    <w:rsid w:val="00050E96"/>
    <w:rsid w:val="000B3CB1"/>
    <w:rsid w:val="00185179"/>
    <w:rsid w:val="00191723"/>
    <w:rsid w:val="002166EE"/>
    <w:rsid w:val="002F4F83"/>
    <w:rsid w:val="002F6020"/>
    <w:rsid w:val="003459D6"/>
    <w:rsid w:val="004425FA"/>
    <w:rsid w:val="004E6A1C"/>
    <w:rsid w:val="005056F6"/>
    <w:rsid w:val="00531AB1"/>
    <w:rsid w:val="005B0504"/>
    <w:rsid w:val="006105BB"/>
    <w:rsid w:val="00625FEE"/>
    <w:rsid w:val="006A647F"/>
    <w:rsid w:val="006B15CC"/>
    <w:rsid w:val="0074288B"/>
    <w:rsid w:val="007966D1"/>
    <w:rsid w:val="007C1660"/>
    <w:rsid w:val="0080675A"/>
    <w:rsid w:val="008071B4"/>
    <w:rsid w:val="00852040"/>
    <w:rsid w:val="0086734B"/>
    <w:rsid w:val="00886F41"/>
    <w:rsid w:val="008D732C"/>
    <w:rsid w:val="00955525"/>
    <w:rsid w:val="00B07EFA"/>
    <w:rsid w:val="00BC2619"/>
    <w:rsid w:val="00BD6169"/>
    <w:rsid w:val="00C06287"/>
    <w:rsid w:val="00CA3008"/>
    <w:rsid w:val="00CA59F1"/>
    <w:rsid w:val="00CC1A8F"/>
    <w:rsid w:val="00CC36BA"/>
    <w:rsid w:val="00DA1986"/>
    <w:rsid w:val="00E354E7"/>
    <w:rsid w:val="00E4637B"/>
    <w:rsid w:val="00EC5E8C"/>
    <w:rsid w:val="00F63B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1A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C1A8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C1A8F"/>
  </w:style>
  <w:style w:type="paragraph" w:styleId="a5">
    <w:name w:val="footer"/>
    <w:basedOn w:val="a"/>
    <w:link w:val="a6"/>
    <w:uiPriority w:val="99"/>
    <w:unhideWhenUsed/>
    <w:rsid w:val="00CC1A8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C1A8F"/>
  </w:style>
  <w:style w:type="paragraph" w:styleId="a7">
    <w:name w:val="Balloon Text"/>
    <w:basedOn w:val="a"/>
    <w:link w:val="a8"/>
    <w:uiPriority w:val="99"/>
    <w:semiHidden/>
    <w:unhideWhenUsed/>
    <w:rsid w:val="005B0504"/>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B0504"/>
    <w:rPr>
      <w:rFonts w:ascii="Segoe UI" w:hAnsi="Segoe UI" w:cs="Segoe UI"/>
      <w:sz w:val="18"/>
      <w:szCs w:val="18"/>
    </w:rPr>
  </w:style>
  <w:style w:type="paragraph" w:styleId="a9">
    <w:name w:val="List Paragraph"/>
    <w:basedOn w:val="a"/>
    <w:uiPriority w:val="34"/>
    <w:qFormat/>
    <w:rsid w:val="00531A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1A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C1A8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C1A8F"/>
  </w:style>
  <w:style w:type="paragraph" w:styleId="a5">
    <w:name w:val="footer"/>
    <w:basedOn w:val="a"/>
    <w:link w:val="a6"/>
    <w:uiPriority w:val="99"/>
    <w:unhideWhenUsed/>
    <w:rsid w:val="00CC1A8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C1A8F"/>
  </w:style>
  <w:style w:type="paragraph" w:styleId="a7">
    <w:name w:val="Balloon Text"/>
    <w:basedOn w:val="a"/>
    <w:link w:val="a8"/>
    <w:uiPriority w:val="99"/>
    <w:semiHidden/>
    <w:unhideWhenUsed/>
    <w:rsid w:val="005B0504"/>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5B0504"/>
    <w:rPr>
      <w:rFonts w:ascii="Segoe UI" w:hAnsi="Segoe UI" w:cs="Segoe UI"/>
      <w:sz w:val="18"/>
      <w:szCs w:val="18"/>
    </w:rPr>
  </w:style>
  <w:style w:type="paragraph" w:styleId="a9">
    <w:name w:val="List Paragraph"/>
    <w:basedOn w:val="a"/>
    <w:uiPriority w:val="34"/>
    <w:qFormat/>
    <w:rsid w:val="00531A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4581643">
      <w:bodyDiv w:val="1"/>
      <w:marLeft w:val="0"/>
      <w:marRight w:val="0"/>
      <w:marTop w:val="0"/>
      <w:marBottom w:val="0"/>
      <w:divBdr>
        <w:top w:val="none" w:sz="0" w:space="0" w:color="auto"/>
        <w:left w:val="none" w:sz="0" w:space="0" w:color="auto"/>
        <w:bottom w:val="none" w:sz="0" w:space="0" w:color="auto"/>
        <w:right w:val="none" w:sz="0" w:space="0" w:color="auto"/>
      </w:divBdr>
    </w:div>
    <w:div w:id="1163928724">
      <w:bodyDiv w:val="1"/>
      <w:marLeft w:val="0"/>
      <w:marRight w:val="0"/>
      <w:marTop w:val="0"/>
      <w:marBottom w:val="0"/>
      <w:divBdr>
        <w:top w:val="none" w:sz="0" w:space="0" w:color="auto"/>
        <w:left w:val="none" w:sz="0" w:space="0" w:color="auto"/>
        <w:bottom w:val="none" w:sz="0" w:space="0" w:color="auto"/>
        <w:right w:val="none" w:sz="0" w:space="0" w:color="auto"/>
      </w:divBdr>
    </w:div>
    <w:div w:id="1536962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Pages>
  <Words>982</Words>
  <Characters>5599</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2023-12-14T09:44:00Z</cp:lastPrinted>
  <dcterms:created xsi:type="dcterms:W3CDTF">2023-12-13T10:04:00Z</dcterms:created>
  <dcterms:modified xsi:type="dcterms:W3CDTF">2023-12-14T09:57:00Z</dcterms:modified>
</cp:coreProperties>
</file>